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6989A" w14:textId="77777777" w:rsidR="00AB4F0E" w:rsidRDefault="00AB4F0E" w:rsidP="00AB4F0E">
      <w:r>
        <w:t>Garret Gherardini</w:t>
      </w:r>
    </w:p>
    <w:p w14:paraId="2AC91E11" w14:textId="77777777" w:rsidR="00AB4F0E" w:rsidRDefault="00AB4F0E" w:rsidP="00AB4F0E">
      <w:r>
        <w:t>CS-255</w:t>
      </w:r>
    </w:p>
    <w:p w14:paraId="00934F04" w14:textId="2F773739" w:rsidR="00AB4F0E" w:rsidRDefault="00AB4F0E" w:rsidP="00AB4F0E">
      <w:r>
        <w:t xml:space="preserve">Module </w:t>
      </w:r>
      <w:r>
        <w:t>6</w:t>
      </w:r>
      <w:r>
        <w:t xml:space="preserve"> Assignment</w:t>
      </w:r>
    </w:p>
    <w:p w14:paraId="07A5F245" w14:textId="2567DEF6" w:rsidR="00AB4F0E" w:rsidRPr="00A20B70" w:rsidRDefault="00AB4F0E">
      <w:r>
        <w:t>Professor Yurik</w:t>
      </w:r>
    </w:p>
    <w:p w14:paraId="62BEA2D5" w14:textId="1432BEDB" w:rsidR="0022220D" w:rsidRDefault="0022220D" w:rsidP="0022220D">
      <w:pPr>
        <w:ind w:firstLine="720"/>
        <w:rPr>
          <w:rFonts w:cstheme="minorHAnsi"/>
          <w:sz w:val="24"/>
          <w:szCs w:val="24"/>
        </w:rPr>
      </w:pPr>
      <w:r>
        <w:rPr>
          <w:rFonts w:cstheme="minorHAnsi"/>
          <w:sz w:val="24"/>
          <w:szCs w:val="24"/>
        </w:rPr>
        <w:t xml:space="preserve">The use case being described by these diagrams is the interaction a user has upon entering their card and verifying the PIN into an ATM, then requesting a cash amount to be distributed. The activity diagram displays the functionality of the system when a request by the customer is made. It shows the flow of each step from one to the next and clearly indicates each of the different choices a user can take to accomplish their task. These steps are represented by arrows and diamonds connecting each step and display prompts and actions taken by the user and the ATM. The sequence diagram differs in that it includes all three entities involved in the transaction: the user, the ATM, and the bank. </w:t>
      </w:r>
      <w:r w:rsidR="00A20B70">
        <w:rPr>
          <w:rFonts w:cstheme="minorHAnsi"/>
          <w:sz w:val="24"/>
          <w:szCs w:val="24"/>
        </w:rPr>
        <w:t xml:space="preserve">Much like the activity diagram, it represents the order of actions taken by each entity in order to process the transaction. The information being passed back and forth in this diagram is the information the user inputs to the ATM, the ATM communicating to the bank to verify the pin, and the ATM back to the user by providing cash and a receipt. </w:t>
      </w:r>
    </w:p>
    <w:p w14:paraId="08A29B64" w14:textId="3029E2EE" w:rsidR="00A20B70" w:rsidRDefault="00212DD7" w:rsidP="00212DD7">
      <w:pPr>
        <w:ind w:firstLine="510"/>
        <w:rPr>
          <w:rFonts w:cstheme="minorHAnsi"/>
          <w:sz w:val="24"/>
          <w:szCs w:val="24"/>
        </w:rPr>
      </w:pPr>
      <w:r>
        <w:rPr>
          <w:rFonts w:cstheme="minorHAnsi"/>
          <w:sz w:val="24"/>
          <w:szCs w:val="24"/>
        </w:rPr>
        <w:t>The first deficiency I noticed in both diagrams is a means of checking the amount of funds that are available and if the amount being requested to withdraw is available. Before prompting the user how much money they wish to withdraw, it should enable them to view the total amount of funds they have in either a savings or checking account. Another deficiency I noticed is</w:t>
      </w:r>
      <w:r w:rsidR="00690759">
        <w:rPr>
          <w:rFonts w:cstheme="minorHAnsi"/>
          <w:sz w:val="24"/>
          <w:szCs w:val="24"/>
        </w:rPr>
        <w:t xml:space="preserve"> not being able to provide the customer with an option to decline getting a receipt. After cash is dispensed, there should be an action point that asks the customer whether or not they would like to have a receipt of their transaction printed and provide a “decline” button with the request. </w:t>
      </w:r>
    </w:p>
    <w:p w14:paraId="0DB0C471" w14:textId="55DCA929" w:rsidR="00360627" w:rsidRPr="0022220D" w:rsidRDefault="00360627" w:rsidP="00212DD7">
      <w:pPr>
        <w:ind w:firstLine="510"/>
        <w:rPr>
          <w:rFonts w:cstheme="minorHAnsi"/>
          <w:sz w:val="24"/>
          <w:szCs w:val="24"/>
        </w:rPr>
      </w:pPr>
      <w:r w:rsidRPr="00360627">
        <w:rPr>
          <w:rFonts w:cstheme="minorHAnsi"/>
          <w:sz w:val="24"/>
          <w:szCs w:val="24"/>
        </w:rPr>
        <w:lastRenderedPageBreak/>
        <w:drawing>
          <wp:inline distT="0" distB="0" distL="0" distR="0" wp14:anchorId="0D527B44" wp14:editId="74E27625">
            <wp:extent cx="4676775" cy="8454582"/>
            <wp:effectExtent l="0" t="0" r="0" b="3810"/>
            <wp:docPr id="180973429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34291" name="Picture 1" descr="A diagram of a flowchart&#10;&#10;Description automatically generated"/>
                    <pic:cNvPicPr/>
                  </pic:nvPicPr>
                  <pic:blipFill>
                    <a:blip r:embed="rId5"/>
                    <a:stretch>
                      <a:fillRect/>
                    </a:stretch>
                  </pic:blipFill>
                  <pic:spPr>
                    <a:xfrm>
                      <a:off x="0" y="0"/>
                      <a:ext cx="4679655" cy="8459788"/>
                    </a:xfrm>
                    <a:prstGeom prst="rect">
                      <a:avLst/>
                    </a:prstGeom>
                  </pic:spPr>
                </pic:pic>
              </a:graphicData>
            </a:graphic>
          </wp:inline>
        </w:drawing>
      </w:r>
    </w:p>
    <w:sectPr w:rsidR="00360627" w:rsidRPr="00222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3B91"/>
    <w:multiLevelType w:val="multilevel"/>
    <w:tmpl w:val="BB02E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C1EDE"/>
    <w:multiLevelType w:val="multilevel"/>
    <w:tmpl w:val="9EB2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4846546">
    <w:abstractNumId w:val="0"/>
  </w:num>
  <w:num w:numId="2" w16cid:durableId="598369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0E"/>
    <w:rsid w:val="00092EE0"/>
    <w:rsid w:val="00212DD7"/>
    <w:rsid w:val="0022220D"/>
    <w:rsid w:val="00360627"/>
    <w:rsid w:val="00690759"/>
    <w:rsid w:val="009C4B3C"/>
    <w:rsid w:val="00A20B70"/>
    <w:rsid w:val="00AB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4FEB"/>
  <w15:chartTrackingRefBased/>
  <w15:docId w15:val="{93ED02CF-CC2F-4304-A0FF-B85E25CE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F0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220D"/>
    <w:rPr>
      <w:b/>
      <w:bCs/>
    </w:rPr>
  </w:style>
  <w:style w:type="character" w:styleId="Emphasis">
    <w:name w:val="Emphasis"/>
    <w:basedOn w:val="DefaultParagraphFont"/>
    <w:uiPriority w:val="20"/>
    <w:qFormat/>
    <w:rsid w:val="00A20B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80316">
      <w:bodyDiv w:val="1"/>
      <w:marLeft w:val="0"/>
      <w:marRight w:val="0"/>
      <w:marTop w:val="0"/>
      <w:marBottom w:val="0"/>
      <w:divBdr>
        <w:top w:val="none" w:sz="0" w:space="0" w:color="auto"/>
        <w:left w:val="none" w:sz="0" w:space="0" w:color="auto"/>
        <w:bottom w:val="none" w:sz="0" w:space="0" w:color="auto"/>
        <w:right w:val="none" w:sz="0" w:space="0" w:color="auto"/>
      </w:divBdr>
    </w:div>
    <w:div w:id="1472092079">
      <w:bodyDiv w:val="1"/>
      <w:marLeft w:val="0"/>
      <w:marRight w:val="0"/>
      <w:marTop w:val="0"/>
      <w:marBottom w:val="0"/>
      <w:divBdr>
        <w:top w:val="none" w:sz="0" w:space="0" w:color="auto"/>
        <w:left w:val="none" w:sz="0" w:space="0" w:color="auto"/>
        <w:bottom w:val="none" w:sz="0" w:space="0" w:color="auto"/>
        <w:right w:val="none" w:sz="0" w:space="0" w:color="auto"/>
      </w:divBdr>
    </w:div>
    <w:div w:id="212935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gherardini29@gmail.com</dc:creator>
  <cp:keywords/>
  <dc:description/>
  <cp:lastModifiedBy>gherardini29@gmail.com</cp:lastModifiedBy>
  <cp:revision>5</cp:revision>
  <dcterms:created xsi:type="dcterms:W3CDTF">2024-02-16T03:37:00Z</dcterms:created>
  <dcterms:modified xsi:type="dcterms:W3CDTF">2024-02-17T03:40:00Z</dcterms:modified>
</cp:coreProperties>
</file>