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游戏简介：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上海麻将又称敲麻，游戏规则：可吃、碰、杠；必须先敲（报听）才可以胡牌。除标准牌型外，特色玩法如一炮多响、补花等，富有别致趣味性。除了传统的吃、碰、杠等和牌规则外，还加入了-来游戏-独有的加倍卡和比赛卡功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上海敲麻的游戏规则，按照上海本地区玩家日常敲麻规则来制定。</w:t>
      </w:r>
    </w:p>
    <w:p>
      <w:pPr>
        <w:pStyle w:val="2"/>
        <w:keepNext w:val="0"/>
        <w:keepLines w:val="0"/>
        <w:widowControl/>
        <w:suppressLineNumbers w:val="0"/>
      </w:pPr>
      <w:r>
        <w:t>开局</w:t>
      </w:r>
    </w:p>
    <w:p>
      <w:pPr>
        <w:pStyle w:val="2"/>
        <w:keepNext w:val="0"/>
        <w:keepLines w:val="0"/>
        <w:widowControl/>
        <w:suppressLineNumbers w:val="0"/>
      </w:pPr>
      <w:r>
        <w:t>第一个加入空游戏桌的人作为房间主，要求在游</w:t>
      </w:r>
      <w:bookmarkStart w:id="0" w:name="_GoBack"/>
      <w:bookmarkEnd w:id="0"/>
      <w:r>
        <w:t>戏界面上设置底分（详见用户操</w:t>
      </w:r>
    </w:p>
    <w:p>
      <w:pPr>
        <w:pStyle w:val="2"/>
        <w:keepNext w:val="0"/>
        <w:keepLines w:val="0"/>
        <w:widowControl/>
        <w:suppressLineNumbers w:val="0"/>
      </w:pPr>
      <w:r>
        <w:t>作），设置好后确认后，其他在正在游戏桌或者后加入游戏桌的玩家将收到设置的</w:t>
      </w:r>
    </w:p>
    <w:p>
      <w:pPr>
        <w:pStyle w:val="2"/>
        <w:keepNext w:val="0"/>
        <w:keepLines w:val="0"/>
        <w:widowControl/>
        <w:suppressLineNumbers w:val="0"/>
      </w:pPr>
      <w:r>
        <w:t>底分数值提示，要求确认是否同意，如果都同意，游戏开始。如果不同意，个人退</w:t>
      </w:r>
    </w:p>
    <w:p>
      <w:pPr>
        <w:pStyle w:val="2"/>
        <w:keepNext w:val="0"/>
        <w:keepLines w:val="0"/>
        <w:widowControl/>
        <w:suppressLineNumbers w:val="0"/>
      </w:pPr>
      <w:r>
        <w:t>出游戏桌；</w:t>
      </w:r>
    </w:p>
    <w:p>
      <w:pPr>
        <w:pStyle w:val="2"/>
        <w:keepNext w:val="0"/>
        <w:keepLines w:val="0"/>
        <w:widowControl/>
        <w:suppressLineNumbers w:val="0"/>
      </w:pPr>
      <w:r>
        <w:t>如果设置底分者未设置好底分即离开游戏桌，那么激活桌内对手玩家的底分设置界</w:t>
      </w:r>
    </w:p>
    <w:p>
      <w:pPr>
        <w:pStyle w:val="2"/>
        <w:keepNext w:val="0"/>
        <w:keepLines w:val="0"/>
        <w:widowControl/>
        <w:suppressLineNumbers w:val="0"/>
      </w:pPr>
      <w:r>
        <w:t>面，要求设置底分。</w:t>
      </w:r>
    </w:p>
    <w:p>
      <w:pPr>
        <w:pStyle w:val="2"/>
        <w:keepNext w:val="0"/>
        <w:keepLines w:val="0"/>
        <w:widowControl/>
        <w:suppressLineNumbers w:val="0"/>
      </w:pPr>
      <w:r>
        <w:t>设置底分者设置好底分后，底分将被确认，所有人不能更改，除非设置者离开该游</w:t>
      </w:r>
    </w:p>
    <w:p>
      <w:pPr>
        <w:pStyle w:val="2"/>
        <w:keepNext w:val="0"/>
        <w:keepLines w:val="0"/>
        <w:widowControl/>
        <w:suppressLineNumbers w:val="0"/>
      </w:pPr>
      <w:r>
        <w:t>戏桌，底分才被重置，那么随机击活在桌内另一个玩家的底分设置界面，要求设置</w:t>
      </w:r>
    </w:p>
    <w:p>
      <w:pPr>
        <w:pStyle w:val="2"/>
        <w:keepNext w:val="0"/>
        <w:keepLines w:val="0"/>
        <w:widowControl/>
        <w:suppressLineNumbers w:val="0"/>
      </w:pPr>
      <w:r>
        <w:t>底分，否则将不会更改一直延续。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游戏用牌：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总共 144张麻将，包括：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风向：</w:t>
      </w:r>
      <w:r>
        <w:t>东风、南风、西风、北风，各4张，总共16张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字牌：</w:t>
      </w:r>
      <w:r>
        <w:t>红中，发财，白皮。各四张，总共12张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同子：</w:t>
      </w:r>
      <w:r>
        <w:t>一筒，二筒，三筒……八筒，九筒。各四张，总共36张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条子：</w:t>
      </w:r>
      <w:r>
        <w:t>一条，二条，三条……八条，九条。各四张，总共36张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万子：</w:t>
      </w:r>
      <w:r>
        <w:t>一万，两万，三万……八万，九万。各四张，总共36张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花牌：</w:t>
      </w:r>
      <w:r>
        <w:t>总共8张，在上海敲麻中，字牌算作花牌 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名词定义：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庄家：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游戏开始时由庄家起庄。第一局开始，庄家随机决定。第二局开始，由上局胡牌的用户做庄，若流局则上盘庄家下盘继续当庄家。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出牌：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庄家 14张牌开打，每次打一张，其他三家按照逆时针顺序开打，每次打之前如果不出现吃，碰，杠，胡，则系统会自动摸牌。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顺子：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万子，条子，同子三种牌型中，由相邻三张牌组成。例如：三万、四万、五万，组成一个顺子。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刻子：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任意牌型（除了花以外），由相同的三张牌组成。例如：三个五条，三个北风等等。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杠子：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任意牌型（除了花以外），由相同的四张牌组成。例如：四个五万，四个北风等等。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吃：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上家打到牌河的牌，如果可以和下家手中的两张牌构成的三张连续牌（如“三条、四条、五条”，“七万、八万、九万”，“九”和“一”不连），那么下家可以把上家打出的牌“吃”进。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碰：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玩家打到牌河的牌，如果有另外一家手中有两张一样的牌，那么这家可以把打出的牌“碰”进。如果牌河里一张牌同时被两家吃、碰，“碰“的优先级高于“吃”。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杠：杠的方式有三种。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当其他用户打出的牌，自己手中有三张与之对应，组合成杠子，可以选择杠牌。杠完牌后，将会自动摸一张牌（麻将摸牌顺序中的最后一张），如果摸牌后没能组成自摸牌型，用户需要选择手牌打出一张。这种杠的方式为“明杠”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当玩家在“碰”过某张牌之后，又摸到了同样的牌，则可以选择杠牌。杠牌后，将会自动摸一张牌（麻将摸牌顺序中的最后一张），如果摸牌后没能组成自摸牌型，用户需要选择手牌打出一张。这种杠的方式为“上杠”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当玩家手中有三张一样的牌，已经组成刻子，如果再摸到一张相同的牌，可以选择杠牌。杠牌后，将会自动摸一张牌（麻将摸牌顺序中的最后一张），如果摸牌后没能组成自摸牌型，用户需要选择手牌打出一张。这种杠的方式为“暗杠”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听：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当玩家的手牌差一张就能构成胡牌牌型条件时，既可以进行“听”牌操作。听牌之后，玩家不得进行换牌。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胡牌：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当玩家的牌能构成胡牌牌型条件的，即可进行“胡”牌操作。胡牌者根据最终胡牌的牌型得出番数。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一炮多响：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当玩家打出的牌，其他两家或三家都可以胡牌，称为一炮多响。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特殊规则：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上海敲麻必须先听牌才能胡牌，没有听牌不容许胡牌，听牌之后不得再换牌。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其他特殊规则</w:t>
      </w:r>
      <w: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玩家吃了牌之后的一轮，不能再打出与吃牌相同的牌，例如3万、4万吃2万，玩家吃牌后的一轮，不能打出2万或者5万（大吊车除外）。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玩家不能吃或碰自己本轮打出的牌，例如玩家有3个4万，本轮打出1张4万后 ,自己没动张之前，其他玩家打4万，此玩家不能碰4万（大吊车除外）。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如果本轮的第一张不碰，玩家不能在没动过牌不能碰相同的第二张，比如下家打3万，自己可以碰但是没碰，对家跟打3万，此时不能碰3万。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胡牌规则</w:t>
      </w:r>
      <w: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胡牌条件：玩家牌型满足胡牌牌型，既可以胡牌。</w:t>
      </w:r>
      <w: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主要使自己手中的牌或者吃，碰，扛的牌最终形成牌形为：三，三，三，三，二的形状。（注明：三如果为杠子，则可以出现四个牌）。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胡牌方式有三种：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自摸：当自己摸到的牌型成了胡牌牌型，这种胡牌方式称为自摸。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铳牌：其他玩家的牌打出后，和自己手上的牌组合成胡牌牌型，这种胡牌方式称为冲牌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抢杠：当其他玩家进行“上杠”操作时，如果牌和玩家手牌能够组成成胡牌牌型，这种胡牌方式称为抢杠。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特殊胡牌方式</w:t>
      </w:r>
      <w: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大吊车：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玩家“吃”或“碰”或“杠”之后，手牌只剩下一张，玩家自摸到一张牌与手牌组成胡牌牌型，称为大吊车。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杠开：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玩家摸到花牌或杠牌后需要补花，如果因补花得到的牌与手上的牌组成胡牌牌型，称为杠开。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门清：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当玩家没有进行过吃，碰，明杠，而组成胡牌的牌型，称为门清。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混一色</w:t>
      </w:r>
      <w: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由同一种牌（筒、条、万）和字牌组成的胡牌牌型，称为混一色。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碰碰胡</w:t>
      </w:r>
      <w: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全部由碰、杠、将牌组成的胡牌牌型，称为碰碰胡。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清一色</w:t>
      </w:r>
      <w: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全部由同一种牌（筒、条、万）组成的胡牌牌型，称为清一色。.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混碰</w:t>
      </w:r>
      <w: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全部由同一种牌（筒、条、万）和字牌组成的，且全部为碰、杠、将牌组成的胡牌牌型，称为混碰。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清碰</w:t>
      </w:r>
      <w: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全部由同一种牌（筒、条、万）组成的，且为全部为碰、杠、将牌组成的胡牌牌型，称为清碰。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底分计算</w:t>
      </w:r>
      <w: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花牌：花/个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风向碰：1花/个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风暗刻：1花/个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字牌：1花/个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明杠（上杠）：1花/个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暗杠：2花/个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风向明杠（上杠）：2花/个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风向暗杠：3花/个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底花：1花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无花果：胡牌手牌花数为0，称为无花果，牌型计10花（包含底花1花）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番数与倍数计算</w:t>
      </w:r>
      <w: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荒番局：1番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大吊：1番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杠开：1番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门清：1番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混一色：1番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碰碰胡：1番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清一色：2番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混碰：2番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&gt;清碰：3番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抢杠：总分*3倍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说明</w:t>
      </w:r>
      <w: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总花数*总番数*倍数=赢家胡牌总分数。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玩家牌型包含多种胡牌类型的，结算时牌型番数累加。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荒番规则</w:t>
      </w:r>
      <w: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如果牌城所有牌被摸完，四家都没能胡牌，则下一局为荒番局，荒翻数为1。如果再下一局仍然没人胡牌，那么荒翻数为2，以此类推。如当局有人胡牌，荒番数扣1，到0为止。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荒翻局的输赢分数翻倍。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骰子荒番</w:t>
      </w:r>
      <w: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如果掷得的2个骰子数为“1”“1”或“4”“4”，荒番数加2。骰子数为：1、n（n=2~6）；4、n（n=1~3,5,6）；2、2；3、3；5、5； 6、6的情况，荒番数加1。如果为骰子荒番的情况，当局即开始荒番局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逃跑规则:</w:t>
      </w:r>
      <w: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1、断线超过1分半钟。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2、直接关闭正在游戏中的游戏界面。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以上两种都属于逃跑范围。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rPr>
          <w:rStyle w:val="4"/>
        </w:rPr>
        <w:t>逃跑处罚：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375" w:lineRule="atLeast"/>
        <w:ind w:left="0" w:right="0"/>
      </w:pPr>
      <w:r>
        <w:t>扣除游戏底注的60倍，其他玩家获得游戏底注的20倍作为补偿。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04A98"/>
    <w:rsid w:val="0E676CC2"/>
    <w:rsid w:val="4CC04A98"/>
    <w:rsid w:val="6C4705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2017-09-20T07:55:00Z</dcterms:created>
  <dc:creator>Administrator</dc:creator>
  <cp:lastModifiedBy>Administrator</cp:lastModifiedBy>
  <dcterms:modified xsi:type="dcterms:W3CDTF">2017-09-20T09:31:48Z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