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ascii="宋体" w:hAnsi="宋体" w:eastAsia="宋体" w:cs="宋体"/>
          <w:sz w:val="24"/>
          <w:szCs w:val="24"/>
        </w:rPr>
      </w:pPr>
      <w:r>
        <w:rPr>
          <w:rStyle w:val="4"/>
          <w:rFonts w:hint="eastAsia" w:cs="宋体"/>
          <w:sz w:val="24"/>
          <w:szCs w:val="24"/>
          <w:lang w:val="en-US" w:eastAsia="zh-CN"/>
        </w:rPr>
        <w:t>1</w:t>
      </w:r>
      <w:r>
        <w:rPr>
          <w:rStyle w:val="4"/>
          <w:rFonts w:hint="eastAsia" w:cs="宋体"/>
          <w:sz w:val="24"/>
          <w:szCs w:val="24"/>
          <w:highlight w:val="yellow"/>
          <w:lang w:val="en-US" w:eastAsia="zh-CN"/>
        </w:rPr>
        <w:t>.</w:t>
      </w:r>
      <w:r>
        <w:rPr>
          <w:rStyle w:val="4"/>
          <w:rFonts w:ascii="宋体" w:hAnsi="宋体" w:eastAsia="宋体" w:cs="宋体"/>
          <w:sz w:val="24"/>
          <w:szCs w:val="24"/>
          <w:highlight w:val="yellow"/>
        </w:rPr>
        <w:t>风向牌</w:t>
      </w:r>
      <w:r>
        <w:rPr>
          <w:rFonts w:ascii="宋体" w:hAnsi="宋体" w:eastAsia="宋体" w:cs="宋体"/>
          <w:sz w:val="24"/>
          <w:szCs w:val="24"/>
        </w:rPr>
        <w:t>,也就是东,南,西,北,中,发,白 这些就是风向,有一种胡法是全风向,就是13张牌全是风向,无所谓凑不凑对,只要风向就可以</w:t>
      </w:r>
    </w:p>
    <w:p>
      <w:pPr>
        <w:pStyle w:val="2"/>
        <w:keepNext w:val="0"/>
        <w:keepLines w:val="0"/>
        <w:widowControl/>
        <w:suppressLineNumbers w:val="0"/>
        <w:rPr>
          <w:rFonts w:ascii="宋体" w:hAnsi="宋体" w:eastAsia="宋体" w:cs="宋体"/>
          <w:sz w:val="24"/>
          <w:szCs w:val="24"/>
        </w:rPr>
      </w:pPr>
    </w:p>
    <w:p>
      <w:pPr>
        <w:pStyle w:val="2"/>
        <w:keepNext w:val="0"/>
        <w:keepLines w:val="0"/>
        <w:widowControl/>
        <w:suppressLineNumbers w:val="0"/>
        <w:rPr>
          <w:rFonts w:ascii="宋体" w:hAnsi="宋体" w:eastAsia="宋体" w:cs="宋体"/>
          <w:sz w:val="24"/>
          <w:szCs w:val="24"/>
        </w:rPr>
      </w:pPr>
      <w:r>
        <w:rPr>
          <w:rFonts w:hint="eastAsia"/>
          <w:highlight w:val="yellow"/>
          <w:lang w:val="en-US" w:eastAsia="zh-CN"/>
        </w:rPr>
        <w:t>2.</w:t>
      </w:r>
      <w:r>
        <w:rPr>
          <w:highlight w:val="yellow"/>
        </w:rPr>
        <w:t>字牌</w:t>
      </w:r>
      <w:r>
        <w:t xml:space="preserve">是指麻将中的 </w:t>
      </w:r>
      <w:r>
        <w:fldChar w:fldCharType="begin"/>
      </w:r>
      <w:r>
        <w:instrText xml:space="preserve"> HYPERLINK "https://www.baidu.com/s?wd=%E4%B8%9C%E8%A5%BF%E5%8D%97%E5%8C%97%E4%B8%AD&amp;tn=44039180_cpr&amp;fenlei=mv6quAkxTZn0IZRqIHckPjm4nH00T1YLPyc1uAFBrHRvuHfdP19B0ZwV5Hcvrjm3rH6sPfKWUMw85HfYnjn4nH6sgvPsT6KdThsqpZwYTjCEQLGCpyw9Uz4Bmy-bIi4WUvYETgN-TLwGUv3EPH6LPjn3P1Rk" \t "https://zhidao.baidu.com/question/_blank" </w:instrText>
      </w:r>
      <w:r>
        <w:fldChar w:fldCharType="separate"/>
      </w:r>
      <w:r>
        <w:rPr>
          <w:rStyle w:val="5"/>
        </w:rPr>
        <w:t>东西南北中</w:t>
      </w:r>
      <w:r>
        <w:fldChar w:fldCharType="end"/>
      </w:r>
      <w:r>
        <w:t>发白,字牌又分2类,一种是</w:t>
      </w:r>
      <w:r>
        <w:rPr>
          <w:highlight w:val="yellow"/>
        </w:rPr>
        <w:fldChar w:fldCharType="begin"/>
      </w:r>
      <w:r>
        <w:rPr>
          <w:highlight w:val="yellow"/>
        </w:rPr>
        <w:instrText xml:space="preserve"> HYPERLINK "https://www.baidu.com/s?wd=%E7%AE%AD%E7%89%8C&amp;tn=44039180_cpr&amp;fenlei=mv6quAkxTZn0IZRqIHckPjm4nH00T1YLPyc1uAFBrHRvuHfdP19B0ZwV5Hcvrjm3rH6sPfKWUMw85HfYnjn4nH6sgvPsT6KdThsqpZwYTjCEQLGCpyw9Uz4Bmy-bIi4WUvYETgN-TLwGUv3EPH6LPjn3P1Rk" \t "https://zhidao.baidu.com/question/_blank" </w:instrText>
      </w:r>
      <w:r>
        <w:rPr>
          <w:highlight w:val="yellow"/>
        </w:rPr>
        <w:fldChar w:fldCharType="separate"/>
      </w:r>
      <w:r>
        <w:rPr>
          <w:rStyle w:val="5"/>
          <w:highlight w:val="yellow"/>
        </w:rPr>
        <w:t>箭牌</w:t>
      </w:r>
      <w:r>
        <w:rPr>
          <w:highlight w:val="yellow"/>
        </w:rPr>
        <w:fldChar w:fldCharType="end"/>
      </w:r>
      <w:r>
        <w:t>,指</w:t>
      </w:r>
      <w:r>
        <w:fldChar w:fldCharType="begin"/>
      </w:r>
      <w:r>
        <w:instrText xml:space="preserve"> HYPERLINK "https://www.baidu.com/s?wd=%E4%B8%AD%E5%8F%91%E7%99%BD&amp;tn=44039180_cpr&amp;fenlei=mv6quAkxTZn0IZRqIHckPjm4nH00T1YLPyc1uAFBrHRvuHfdP19B0ZwV5Hcvrjm3rH6sPfKWUMw85HfYnjn4nH6sgvPsT6KdThsqpZwYTjCEQLGCpyw9Uz4Bmy-bIi4WUvYETgN-TLwGUv3EPH6LPjn3P1Rk" \t "https://zhidao.baidu.com/question/_blank" </w:instrText>
      </w:r>
      <w:r>
        <w:fldChar w:fldCharType="separate"/>
      </w:r>
      <w:r>
        <w:rPr>
          <w:rStyle w:val="5"/>
        </w:rPr>
        <w:t>中发白</w:t>
      </w:r>
      <w:r>
        <w:fldChar w:fldCharType="end"/>
      </w:r>
      <w:r>
        <w:t>,另一种是风牌,指东西南北。</w:t>
      </w:r>
      <w:r>
        <w:rPr>
          <w:rFonts w:ascii="宋体" w:hAnsi="宋体" w:eastAsia="宋体" w:cs="宋体"/>
          <w:sz w:val="24"/>
          <w:szCs w:val="24"/>
        </w:rPr>
        <w:t>麻将中风牌和</w:t>
      </w:r>
      <w:r>
        <w:rPr>
          <w:rFonts w:ascii="宋体" w:hAnsi="宋体" w:eastAsia="宋体" w:cs="宋体"/>
          <w:sz w:val="24"/>
          <w:szCs w:val="24"/>
        </w:rPr>
        <w:fldChar w:fldCharType="begin"/>
      </w:r>
      <w:r>
        <w:rPr>
          <w:rFonts w:ascii="宋体" w:hAnsi="宋体" w:eastAsia="宋体" w:cs="宋体"/>
          <w:sz w:val="24"/>
          <w:szCs w:val="24"/>
        </w:rPr>
        <w:instrText xml:space="preserve"> HYPERLINK "https://www.baidu.com/s?wd=%E7%AE%AD%E7%89%8C&amp;tn=44039180_cpr&amp;fenlei=mv6quAkxTZn0IZRqIHckPjm4nH00T1YdnHfvPj63PHf4nHc4uhmk0ZwV5Hcvrjm3rH6sPfKWUMw85HfYnjn4nH6sgvPsT6KdThsqpZwYTjCEQLGCpyw9Uz4Bmy-bIi4WUvYETgN-TLwGUv3EPHT3nWfsPW0k" \t "https://zhidao.baidu.com/question/_blank" </w:instrText>
      </w:r>
      <w:r>
        <w:rPr>
          <w:rFonts w:ascii="宋体" w:hAnsi="宋体" w:eastAsia="宋体" w:cs="宋体"/>
          <w:sz w:val="24"/>
          <w:szCs w:val="24"/>
        </w:rPr>
        <w:fldChar w:fldCharType="separate"/>
      </w:r>
      <w:r>
        <w:rPr>
          <w:rStyle w:val="5"/>
          <w:rFonts w:ascii="宋体" w:hAnsi="宋体" w:eastAsia="宋体" w:cs="宋体"/>
          <w:sz w:val="24"/>
          <w:szCs w:val="24"/>
        </w:rPr>
        <w:t>箭牌</w:t>
      </w:r>
      <w:r>
        <w:rPr>
          <w:rFonts w:ascii="宋体" w:hAnsi="宋体" w:eastAsia="宋体" w:cs="宋体"/>
          <w:sz w:val="24"/>
          <w:szCs w:val="24"/>
        </w:rPr>
        <w:fldChar w:fldCharType="end"/>
      </w:r>
      <w:r>
        <w:rPr>
          <w:rFonts w:ascii="宋体" w:hAnsi="宋体" w:eastAsia="宋体" w:cs="宋体"/>
          <w:sz w:val="24"/>
          <w:szCs w:val="24"/>
        </w:rPr>
        <w:t>合称为字牌，共28张</w:t>
      </w:r>
      <w:r>
        <w:t>。</w:t>
      </w:r>
      <w:r>
        <w:rPr>
          <w:rFonts w:ascii="宋体" w:hAnsi="宋体" w:eastAsia="宋体" w:cs="宋体"/>
          <w:sz w:val="24"/>
          <w:szCs w:val="24"/>
        </w:rPr>
        <w:t>有的地方打</w:t>
      </w:r>
      <w:r>
        <w:rPr>
          <w:rStyle w:val="4"/>
          <w:rFonts w:ascii="宋体" w:hAnsi="宋体" w:eastAsia="宋体" w:cs="宋体"/>
          <w:sz w:val="24"/>
          <w:szCs w:val="24"/>
        </w:rPr>
        <w:t>麻将</w:t>
      </w:r>
      <w:r>
        <w:rPr>
          <w:rFonts w:ascii="宋体" w:hAnsi="宋体" w:eastAsia="宋体" w:cs="宋体"/>
          <w:sz w:val="24"/>
          <w:szCs w:val="24"/>
        </w:rPr>
        <w:t>不需要</w:t>
      </w:r>
      <w:r>
        <w:rPr>
          <w:rStyle w:val="4"/>
          <w:rFonts w:ascii="宋体" w:hAnsi="宋体" w:eastAsia="宋体" w:cs="宋体"/>
          <w:sz w:val="24"/>
          <w:szCs w:val="24"/>
        </w:rPr>
        <w:t>风牌</w:t>
      </w:r>
      <w:r>
        <w:rPr>
          <w:rFonts w:ascii="宋体" w:hAnsi="宋体" w:eastAsia="宋体" w:cs="宋体"/>
          <w:sz w:val="24"/>
          <w:szCs w:val="24"/>
        </w:rPr>
        <w:t>,字牌是必须要的</w:t>
      </w:r>
      <w:r>
        <w:rPr>
          <w:rFonts w:hint="eastAsia" w:cs="宋体"/>
          <w:sz w:val="24"/>
          <w:szCs w:val="24"/>
          <w:lang w:eastAsia="zh-CN"/>
        </w:rPr>
        <w:t>。</w:t>
      </w:r>
    </w:p>
    <w:p>
      <w:pPr>
        <w:pStyle w:val="2"/>
        <w:keepNext w:val="0"/>
        <w:keepLines w:val="0"/>
        <w:widowControl/>
        <w:suppressLineNumbers w:val="0"/>
        <w:rPr>
          <w:rFonts w:ascii="宋体" w:hAnsi="宋体" w:eastAsia="宋体" w:cs="宋体"/>
          <w:sz w:val="24"/>
          <w:szCs w:val="24"/>
        </w:rPr>
      </w:pPr>
    </w:p>
    <w:p>
      <w:pPr>
        <w:pStyle w:val="2"/>
        <w:keepNext w:val="0"/>
        <w:keepLines w:val="0"/>
        <w:widowControl/>
        <w:numPr>
          <w:ilvl w:val="0"/>
          <w:numId w:val="1"/>
        </w:numPr>
        <w:suppressLineNumbers w:val="0"/>
      </w:pPr>
      <w:r>
        <w:rPr>
          <w:rFonts w:hint="eastAsia"/>
          <w:highlight w:val="yellow"/>
          <w:lang w:eastAsia="zh-CN"/>
        </w:rPr>
        <w:t>花牌</w:t>
      </w:r>
      <w:r>
        <w:rPr>
          <w:rFonts w:hint="eastAsia"/>
          <w:lang w:eastAsia="zh-CN"/>
        </w:rPr>
        <w:t>：</w:t>
      </w:r>
      <w:r>
        <w:t>在麻将的某些打法中有一些牌称为“</w:t>
      </w:r>
      <w:bookmarkStart w:id="0" w:name="OLE_LINK1"/>
      <w:r>
        <w:t>花牌</w:t>
      </w:r>
      <w:bookmarkEnd w:id="0"/>
      <w:r>
        <w:t>”，抓到这些牌后放到一旁再抓一张牌。虽然花牌不成为胡牌中的牌，但是每个花牌计一番，胡牌后增加收益。</w:t>
      </w:r>
      <w:r>
        <w:br w:type="textWrapping"/>
      </w:r>
      <w:r>
        <w:t>在国家标准麻将中，花牌包括“春夏秋冬梅兰竹菊”各一张，共8张。在福建麻将中，花牌包括“春夏秋冬梅兰竹菊”各一张和“东南西北</w:t>
      </w:r>
      <w:r>
        <w:fldChar w:fldCharType="begin"/>
      </w:r>
      <w:r>
        <w:instrText xml:space="preserve"> HYPERLINK "https://www.baidu.com/s?wd=%E4%B8%AD%E5%8F%91%E7%99%BD&amp;tn=44039180_cpr&amp;fenlei=mv6quAkxTZn0IZRqIHckPjm4nH00T1Y1mHcYuAwBrjf1nWNBPW0Y0ZwV5Hcvrjm3rH6sPfKWUMw85HfYnjn4nH6sgvPsT6KdThsqpZwYTjCEQLGCpyw9Uz4Bmy-bIi4WUvYETgN-TLwGUv3EnHbkP10LrHnY" \t "https://zhidao.baidu.com/question/_blank" </w:instrText>
      </w:r>
      <w:r>
        <w:fldChar w:fldCharType="separate"/>
      </w:r>
      <w:r>
        <w:rPr>
          <w:rStyle w:val="5"/>
        </w:rPr>
        <w:t>中发白</w:t>
      </w:r>
      <w:r>
        <w:fldChar w:fldCharType="end"/>
      </w:r>
      <w:r>
        <w:t>”各4张，共36张。在</w:t>
      </w:r>
      <w:r>
        <w:fldChar w:fldCharType="begin"/>
      </w:r>
      <w:r>
        <w:instrText xml:space="preserve"> HYPERLINK "https://www.baidu.com/s?wd=%E5%9B%9B%E5%B7%9D%E9%BA%BB%E5%B0%86&amp;tn=44039180_cpr&amp;fenlei=mv6quAkxTZn0IZRqIHckPjm4nH00T1Y1mHcYuAwBrjf1nWNBPW0Y0ZwV5Hcvrjm3rH6sPfKWUMw85HfYnjn4nH6sgvPsT6KdThsqpZwYTjCEQLGCpyw9Uz4Bmy-bIi4WUvYETgN-TLwGUv3EnHbkP10LrHnY" \t "https://zhidao.baidu.com/question/_blank" </w:instrText>
      </w:r>
      <w:r>
        <w:fldChar w:fldCharType="separate"/>
      </w:r>
      <w:r>
        <w:rPr>
          <w:rStyle w:val="5"/>
        </w:rPr>
        <w:t>四川麻将</w:t>
      </w:r>
      <w:r>
        <w:fldChar w:fldCharType="end"/>
      </w:r>
      <w:r>
        <w:t>、河北麻将等打法中没有花牌。</w:t>
      </w:r>
    </w:p>
    <w:p>
      <w:pPr>
        <w:pStyle w:val="2"/>
        <w:keepNext w:val="0"/>
        <w:keepLines w:val="0"/>
        <w:widowControl/>
        <w:suppressLineNumbers w:val="0"/>
      </w:pPr>
    </w:p>
    <w:p>
      <w:pPr>
        <w:pStyle w:val="2"/>
        <w:keepNext w:val="0"/>
        <w:keepLines w:val="0"/>
        <w:widowControl/>
        <w:suppressLineNumbers w:val="0"/>
      </w:pPr>
      <w:r>
        <w:rPr>
          <w:rFonts w:hint="eastAsia"/>
          <w:lang w:val="en-US" w:eastAsia="zh-CN"/>
        </w:rPr>
        <w:t>4.</w:t>
      </w:r>
      <w:r>
        <w:rPr>
          <w:highlight w:val="yellow"/>
        </w:rPr>
        <w:t>手牌</w:t>
      </w:r>
      <w:r>
        <w:t>：摆在自己门前的牌为手牌，标准数为十三张。行牌过程 中包括摆亮在门前的顺子、刻子、杠；开杠多出的牌及补花的牌不计算 在十三张标准牌数内。</w:t>
      </w:r>
    </w:p>
    <w:p>
      <w:pPr>
        <w:pStyle w:val="2"/>
        <w:keepNext w:val="0"/>
        <w:keepLines w:val="0"/>
        <w:widowControl/>
        <w:suppressLineNumbers w:val="0"/>
      </w:pPr>
    </w:p>
    <w:p>
      <w:pPr>
        <w:pStyle w:val="2"/>
        <w:keepNext w:val="0"/>
        <w:keepLines w:val="0"/>
        <w:widowControl/>
        <w:numPr>
          <w:numId w:val="0"/>
        </w:numPr>
        <w:suppressLineNumbers w:val="0"/>
      </w:pPr>
      <w:r>
        <w:rPr>
          <w:rFonts w:hint="eastAsia"/>
          <w:lang w:val="en-US" w:eastAsia="zh-CN"/>
        </w:rPr>
        <w:t>5</w:t>
      </w:r>
      <w:r>
        <w:t>.</w:t>
      </w:r>
      <w:r>
        <w:rPr>
          <w:highlight w:val="yellow"/>
        </w:rPr>
        <w:t>将牌</w:t>
      </w:r>
      <w:r>
        <w:t>：也叫“麻将头”。麻将的一般胡牌牌型是四个副（顺子或刻子）、一个对。这个对就叫做“将牌”。另外，在“十三幺”这个番种中也有一个对，也叫“将牌”。楼上提到用258作将</w:t>
      </w:r>
      <w:r>
        <w:rPr>
          <w:rFonts w:hint="eastAsia"/>
          <w:lang w:eastAsia="zh-CN"/>
        </w:rPr>
        <w:t>（有些是</w:t>
      </w:r>
      <w:r>
        <w:rPr>
          <w:rFonts w:hint="eastAsia"/>
          <w:lang w:val="en-US" w:eastAsia="zh-CN"/>
        </w:rPr>
        <w:t>259？</w:t>
      </w:r>
      <w:r>
        <w:rPr>
          <w:rFonts w:hint="eastAsia"/>
          <w:lang w:eastAsia="zh-CN"/>
        </w:rPr>
        <w:t>）</w:t>
      </w:r>
      <w:r>
        <w:t>，事实上在大部分打法中这是不必要的。</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rPr>
          <w:rFonts w:hint="eastAsia"/>
          <w:lang w:val="en-US" w:eastAsia="zh-CN"/>
        </w:rPr>
        <w:t>6</w:t>
      </w:r>
      <w:r>
        <w:t>.</w:t>
      </w:r>
      <w:r>
        <w:rPr>
          <w:highlight w:val="yellow"/>
        </w:rPr>
        <w:t>顺子</w:t>
      </w:r>
      <w:r>
        <w:rPr>
          <w:rFonts w:hint="eastAsia"/>
          <w:lang w:eastAsia="zh-CN"/>
        </w:rPr>
        <w:t>：</w:t>
      </w:r>
      <w:r>
        <w:t>三张同花色序数相连的牌。如一、二、三筒或四、五、六万。红中、白板、发财和东、南、西、北不能组成顺子。顺子是麻将中最常见、也最容易的组合，组合顺子有以下三种形式：</w:t>
      </w:r>
    </w:p>
    <w:p>
      <w:pPr>
        <w:pStyle w:val="2"/>
        <w:keepNext w:val="0"/>
        <w:keepLines w:val="0"/>
        <w:widowControl/>
        <w:suppressLineNumbers w:val="0"/>
      </w:pPr>
      <w:r>
        <w:t>(1)边张：两张相连，而只有一门进张，叫“边张”，如一、二筒或八、九万这样的搭子，若要组成顺子只有进三筒或七万才行，这三筒或七万即称之为“边张”。</w:t>
      </w:r>
    </w:p>
    <w:p>
      <w:pPr>
        <w:pStyle w:val="2"/>
        <w:keepNext w:val="0"/>
        <w:keepLines w:val="0"/>
        <w:widowControl/>
        <w:suppressLineNumbers w:val="0"/>
      </w:pPr>
    </w:p>
    <w:p>
      <w:pPr>
        <w:pStyle w:val="2"/>
        <w:keepNext w:val="0"/>
        <w:keepLines w:val="0"/>
        <w:widowControl/>
        <w:suppressLineNumbers w:val="0"/>
      </w:pPr>
      <w:r>
        <w:t>(2)嵌张：两张不连，而中间一门可进张，叫“嵌张”，如二、四筒或三、五万。</w:t>
      </w:r>
    </w:p>
    <w:p>
      <w:pPr>
        <w:pStyle w:val="2"/>
        <w:keepNext w:val="0"/>
        <w:keepLines w:val="0"/>
        <w:widowControl/>
        <w:suppressLineNumbers w:val="0"/>
      </w:pPr>
    </w:p>
    <w:p>
      <w:pPr>
        <w:pStyle w:val="2"/>
        <w:keepNext w:val="0"/>
        <w:keepLines w:val="0"/>
        <w:widowControl/>
        <w:suppressLineNumbers w:val="0"/>
      </w:pPr>
      <w:r>
        <w:t>(3)搭子：两张相连，两头均可进张，叫“搭子”，如二、三索或 七、八万。</w:t>
      </w:r>
    </w:p>
    <w:p>
      <w:pPr>
        <w:pStyle w:val="2"/>
        <w:keepNext w:val="0"/>
        <w:keepLines w:val="0"/>
        <w:widowControl/>
        <w:suppressLineNumbers w:val="0"/>
      </w:pPr>
    </w:p>
    <w:p>
      <w:pPr>
        <w:pStyle w:val="2"/>
        <w:keepNext w:val="0"/>
        <w:keepLines w:val="0"/>
        <w:widowControl/>
        <w:suppressLineNumbers w:val="0"/>
      </w:pPr>
      <w:r>
        <w:t>为了组成顺子，边张、嵌张、搭子均可以吃，但须是上家打下; 如同时别家要碰，要先让别家碰。</w:t>
      </w:r>
    </w:p>
    <w:p>
      <w:pPr>
        <w:pStyle w:val="2"/>
        <w:keepNext w:val="0"/>
        <w:keepLines w:val="0"/>
        <w:widowControl/>
        <w:suppressLineNumbers w:val="0"/>
      </w:pPr>
    </w:p>
    <w:p>
      <w:pPr>
        <w:pStyle w:val="2"/>
        <w:keepNext w:val="0"/>
        <w:keepLines w:val="0"/>
        <w:widowControl/>
        <w:numPr>
          <w:ilvl w:val="0"/>
          <w:numId w:val="2"/>
        </w:numPr>
        <w:suppressLineNumbers w:val="0"/>
      </w:pPr>
      <w:r>
        <w:rPr>
          <w:rFonts w:hint="eastAsia"/>
          <w:highlight w:val="yellow"/>
          <w:lang w:val="en-US" w:eastAsia="zh-CN"/>
        </w:rPr>
        <w:t>刻子</w:t>
      </w:r>
      <w:r>
        <w:rPr>
          <w:rFonts w:hint="eastAsia"/>
          <w:lang w:val="en-US" w:eastAsia="zh-CN"/>
        </w:rPr>
        <w:t>:</w:t>
      </w:r>
      <w:r>
        <w:t>就是三张或四张相同的牌组成的一个副，比如111万，3333条，东东东，白白白白等。需要强调的是，“刻子”确实还包括杠（即四张相同的牌组成的一个副）。在双暗刻、双同刻等番种中，刻子允许是杠。与刻子对应的叫顺子，指三张相连的牌组成的一个副，如123万，345条，678饼等。</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numPr>
          <w:ilvl w:val="0"/>
          <w:numId w:val="2"/>
        </w:numPr>
        <w:suppressLineNumbers w:val="0"/>
      </w:pPr>
      <w:r>
        <w:rPr>
          <w:highlight w:val="yellow"/>
        </w:rPr>
        <w:t>幺九</w:t>
      </w:r>
      <w:r>
        <w:rPr>
          <w:rFonts w:hint="eastAsia"/>
          <w:lang w:eastAsia="zh-CN"/>
        </w:rPr>
        <w:t>：</w:t>
      </w:r>
      <w:r>
        <w:t>“幺”单用时指19万19条19饼东南西北</w:t>
      </w:r>
      <w:r>
        <w:fldChar w:fldCharType="begin"/>
      </w:r>
      <w:r>
        <w:instrText xml:space="preserve"> HYPERLINK "https://www.baidu.com/s?wd=%E4%B8%AD%E5%8F%91%E7%99%BD&amp;tn=44039180_cpr&amp;fenlei=mv6quAkxTZn0IZRqIHckPjm4nH00T1YLnAuBPWbdPWNBuhcvuHRd0ZwV5Hcvrjm3rH6sPfKWUMw85HfYnjn4nH6sgvPsT6KdThsqpZwYTjCEQLGCpyw9Uz4Bmy-bIi4WUvYETgN-TLwGUv3EnHTzPjR4n1cv" \t "https://zhidao.baidu.com/question/_blank" </w:instrText>
      </w:r>
      <w:r>
        <w:fldChar w:fldCharType="separate"/>
      </w:r>
      <w:r>
        <w:rPr>
          <w:rStyle w:val="5"/>
        </w:rPr>
        <w:t>中发白</w:t>
      </w:r>
      <w:r>
        <w:fldChar w:fldCharType="end"/>
      </w:r>
      <w:r>
        <w:t>共十三个牌面，这就是传说中的十三幺。而“幺九”连用指19万19条19饼。但还有一个特例，就是在“幺九刻”这个番种中，“幺九”还指非圈风、非门风的风。其中，圈风代表本圈圈数。门风是指自己所坐的牌桌位置。比如，本圈为西风圈，所坐位置是南风，那么如果手上有东风、北风的刻子，就与19万19条19饼的刻子归为一类，都叫“幺九刻”。</w:t>
      </w:r>
    </w:p>
    <w:p>
      <w:pPr>
        <w:pStyle w:val="2"/>
        <w:keepNext w:val="0"/>
        <w:keepLines w:val="0"/>
        <w:widowControl/>
        <w:numPr>
          <w:numId w:val="0"/>
        </w:numPr>
        <w:suppressLineNumbers w:val="0"/>
        <w:jc w:val="left"/>
        <w:rPr>
          <w:rFonts w:hint="eastAsia" w:eastAsia="宋体"/>
          <w:lang w:val="en-US" w:eastAsia="zh-CN"/>
        </w:rPr>
      </w:pPr>
    </w:p>
    <w:p>
      <w:pPr>
        <w:pStyle w:val="2"/>
        <w:keepNext w:val="0"/>
        <w:keepLines w:val="0"/>
        <w:widowControl/>
        <w:numPr>
          <w:ilvl w:val="0"/>
          <w:numId w:val="2"/>
        </w:numPr>
        <w:suppressLineNumbers w:val="0"/>
      </w:pPr>
      <w:r>
        <w:rPr>
          <w:highlight w:val="yellow"/>
        </w:rPr>
        <w:t>癞子</w:t>
      </w:r>
      <w:r>
        <w:rPr>
          <w:rFonts w:hint="eastAsia"/>
          <w:lang w:val="en-US" w:eastAsia="zh-CN"/>
        </w:rPr>
        <w:t>:</w:t>
      </w:r>
      <w:r>
        <w:t>打麻将用</w:t>
      </w:r>
      <w:bookmarkStart w:id="1" w:name="OLE_LINK2"/>
      <w:r>
        <w:t>癞子</w:t>
      </w:r>
      <w:bookmarkEnd w:id="1"/>
      <w:r>
        <w:t>的地方比较少。 即每局会随机抽取一张或两张牌作为癞子， 癞子牌是万能牌，可以当做任何一张牌使用。</w:t>
      </w:r>
      <w:r>
        <w:br w:type="textWrapping"/>
      </w:r>
      <w:r>
        <w:t>比如本局的癞子是八条。  你现在需要上夹二万，摸到八条就可以当二万用</w:t>
      </w:r>
    </w:p>
    <w:p>
      <w:pPr>
        <w:pStyle w:val="2"/>
        <w:keepNext w:val="0"/>
        <w:keepLines w:val="0"/>
        <w:widowControl/>
        <w:numPr>
          <w:numId w:val="0"/>
        </w:numPr>
        <w:suppressLineNumbers w:val="0"/>
        <w:jc w:val="left"/>
      </w:pPr>
    </w:p>
    <w:p>
      <w:pPr>
        <w:pStyle w:val="2"/>
        <w:keepNext w:val="0"/>
        <w:keepLines w:val="0"/>
        <w:widowControl/>
        <w:suppressLineNumbers w:val="0"/>
      </w:pPr>
      <w:r>
        <w:rPr>
          <w:rFonts w:hint="eastAsia"/>
          <w:lang w:val="en-US" w:eastAsia="zh-CN"/>
        </w:rPr>
        <w:t>10.</w:t>
      </w:r>
      <w:r>
        <w:rPr>
          <w:highlight w:val="yellow"/>
        </w:rPr>
        <w:t>听牌</w:t>
      </w:r>
      <w:r>
        <w:rPr>
          <w:rFonts w:hint="eastAsia"/>
          <w:lang w:val="en-US" w:eastAsia="zh-CN"/>
        </w:rPr>
        <w:t>:</w:t>
      </w:r>
      <w:r>
        <w:t>是</w:t>
      </w:r>
      <w:r>
        <w:fldChar w:fldCharType="begin"/>
      </w:r>
      <w:r>
        <w:instrText xml:space="preserve"> HYPERLINK "https://www.baidu.com/s?wd=%E9%BA%BB%E5%B0%86%E6%B8%B8%E6%88%8F&amp;tn=44039180_cpr&amp;fenlei=mv6quAkxTZn0IZRqIHckPjm4nH00T1Y1PWc3m1bsn1RYuHwBm19W0ZwV5Hcvrjm3rH6sPfKWUMw85HfYnjn4nH6sgvPsT6KdThsqpZwYTjCEQLGCpyw9Uz4Bmy-bIi4WUvYETgN-TLwGUv3EPW01PjnsPHR" \t "https://zhidao.baidu.com/question/_blank" </w:instrText>
      </w:r>
      <w:r>
        <w:fldChar w:fldCharType="separate"/>
      </w:r>
      <w:r>
        <w:rPr>
          <w:rStyle w:val="5"/>
        </w:rPr>
        <w:t>麻将游戏</w:t>
      </w:r>
      <w:r>
        <w:fldChar w:fldCharType="end"/>
      </w:r>
      <w:r>
        <w:t>术语，是局中只差所需要的一张牌即能胡牌的状态。如当你的牌型组成了4组刻子顺子(如345条，3个3筒，3个南风，123万)加上一对将(如一对5万)的时候就胡了，听牌是你胡牌前缺一张牌(如34条，3个3筒，3个南风，123万，一对5万，这个时候你就听了，可以胡2条或者5条)</w:t>
      </w:r>
    </w:p>
    <w:p>
      <w:pPr>
        <w:pStyle w:val="2"/>
        <w:keepNext w:val="0"/>
        <w:keepLines w:val="0"/>
        <w:widowControl/>
        <w:numPr>
          <w:numId w:val="0"/>
        </w:numPr>
        <w:suppressLineNumbers w:val="0"/>
        <w:jc w:val="left"/>
        <w:rPr>
          <w:rFonts w:hint="eastAsia" w:eastAsia="宋体"/>
          <w:lang w:val="en-US" w:eastAsia="zh-CN"/>
        </w:rPr>
      </w:pPr>
    </w:p>
    <w:p>
      <w:pPr>
        <w:pStyle w:val="2"/>
        <w:keepNext w:val="0"/>
        <w:keepLines w:val="0"/>
        <w:widowControl/>
        <w:numPr>
          <w:numId w:val="0"/>
        </w:numPr>
        <w:suppressLineNumbers w:val="0"/>
        <w:jc w:val="left"/>
        <w:rPr>
          <w:rFonts w:hint="eastAsia" w:eastAsia="宋体"/>
          <w:lang w:val="en-US" w:eastAsia="zh-CN"/>
        </w:rPr>
      </w:pPr>
    </w:p>
    <w:p>
      <w:pPr>
        <w:pStyle w:val="2"/>
        <w:keepNext w:val="0"/>
        <w:keepLines w:val="0"/>
        <w:widowControl/>
        <w:numPr>
          <w:numId w:val="0"/>
        </w:numPr>
        <w:suppressLineNumbers w:val="0"/>
        <w:jc w:val="left"/>
      </w:pPr>
    </w:p>
    <w:p>
      <w:pPr>
        <w:pStyle w:val="2"/>
        <w:keepNext w:val="0"/>
        <w:keepLines w:val="0"/>
        <w:widowControl/>
        <w:suppressLineNumbers w:val="0"/>
        <w:rPr>
          <w:rFonts w:hint="eastAsia" w:eastAsia="宋体"/>
          <w:lang w:val="en-US" w:eastAsia="zh-CN"/>
        </w:rPr>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rPr>
          <w:rFonts w:ascii="宋体" w:hAnsi="宋体" w:eastAsia="宋体" w:cs="宋体"/>
          <w:sz w:val="24"/>
          <w:szCs w:val="24"/>
        </w:rPr>
        <w:t>国标麻将本身就已经规定8番起和了,所以绝张的定义我觉得不能像传统麻将那样规定是可和牌张的最后一张,而应该是现在的规则,也就是一种花色的最后一张.</w:t>
      </w:r>
      <w:r>
        <w:rPr>
          <w:rFonts w:ascii="宋体" w:hAnsi="宋体" w:eastAsia="宋体" w:cs="宋体"/>
          <w:sz w:val="24"/>
          <w:szCs w:val="24"/>
        </w:rPr>
        <w:br w:type="textWrapping"/>
      </w:r>
      <w:r>
        <w:rPr>
          <w:rFonts w:ascii="宋体" w:hAnsi="宋体" w:eastAsia="宋体" w:cs="宋体"/>
          <w:sz w:val="24"/>
          <w:szCs w:val="24"/>
        </w:rPr>
        <w:t>　　比如23和14的情况,如果露白3个1,而4未露白,那么这时候和1也算绝张.</w:t>
      </w:r>
      <w:r>
        <w:rPr>
          <w:rFonts w:ascii="宋体" w:hAnsi="宋体" w:eastAsia="宋体" w:cs="宋体"/>
          <w:sz w:val="24"/>
          <w:szCs w:val="24"/>
        </w:rPr>
        <w:br w:type="textWrapping"/>
      </w:r>
      <w:bookmarkStart w:id="2" w:name="_GoBack"/>
      <w:r>
        <w:rPr>
          <w:rFonts w:ascii="宋体" w:hAnsi="宋体" w:eastAsia="宋体" w:cs="宋体"/>
          <w:sz w:val="24"/>
          <w:szCs w:val="24"/>
        </w:rPr>
        <w:t>　　其实也可以修订规则,只要对和牌者来说是最后一张,就算是绝张,比如对倒</w:t>
      </w:r>
      <w:bookmarkEnd w:id="2"/>
      <w:r>
        <w:rPr>
          <w:rFonts w:ascii="宋体" w:hAnsi="宋体" w:eastAsia="宋体" w:cs="宋体"/>
          <w:sz w:val="24"/>
          <w:szCs w:val="24"/>
        </w:rPr>
        <w:t>的情况,露白1张,还有单钓将露白2张.</w:t>
      </w:r>
      <w:r>
        <w:rPr>
          <w:rFonts w:ascii="宋体" w:hAnsi="宋体" w:eastAsia="宋体" w:cs="宋体"/>
          <w:sz w:val="24"/>
          <w:szCs w:val="24"/>
        </w:rPr>
        <w:br w:type="textWrapping"/>
      </w:r>
      <w:r>
        <w:rPr>
          <w:rFonts w:ascii="宋体" w:hAnsi="宋体" w:eastAsia="宋体" w:cs="宋体"/>
          <w:sz w:val="24"/>
          <w:szCs w:val="24"/>
        </w:rPr>
        <w:t>　　规则表述:</w:t>
      </w:r>
      <w:r>
        <w:rPr>
          <w:rFonts w:ascii="宋体" w:hAnsi="宋体" w:eastAsia="宋体" w:cs="宋体"/>
          <w:sz w:val="24"/>
          <w:szCs w:val="24"/>
        </w:rPr>
        <w:br w:type="textWrapping"/>
      </w:r>
      <w:r>
        <w:rPr>
          <w:rFonts w:ascii="宋体" w:hAnsi="宋体" w:eastAsia="宋体" w:cs="宋体"/>
          <w:sz w:val="24"/>
          <w:szCs w:val="24"/>
        </w:rPr>
        <w:t>　　和绝张=对和牌者,一种花色的最后一张,就是绝张.露白与手牌相加为3的情况下,这个花色的牌就是和绝张.例子:</w:t>
      </w:r>
      <w:r>
        <w:rPr>
          <w:rFonts w:ascii="宋体" w:hAnsi="宋体" w:eastAsia="宋体" w:cs="宋体"/>
          <w:sz w:val="24"/>
          <w:szCs w:val="24"/>
        </w:rPr>
        <w:br w:type="textWrapping"/>
      </w:r>
      <w:r>
        <w:rPr>
          <w:rFonts w:ascii="宋体" w:hAnsi="宋体" w:eastAsia="宋体" w:cs="宋体"/>
          <w:sz w:val="24"/>
          <w:szCs w:val="24"/>
        </w:rPr>
        <w:t>　　23和1,4,当1露白3张的情况</w:t>
      </w:r>
      <w:r>
        <w:rPr>
          <w:rFonts w:ascii="宋体" w:hAnsi="宋体" w:eastAsia="宋体" w:cs="宋体"/>
          <w:sz w:val="24"/>
          <w:szCs w:val="24"/>
        </w:rPr>
        <w:br w:type="textWrapping"/>
      </w:r>
      <w:r>
        <w:rPr>
          <w:rFonts w:ascii="宋体" w:hAnsi="宋体" w:eastAsia="宋体" w:cs="宋体"/>
          <w:sz w:val="24"/>
          <w:szCs w:val="24"/>
        </w:rPr>
        <w:t>　　2244对倒,当2露白1张,和2</w:t>
      </w:r>
      <w:r>
        <w:rPr>
          <w:rFonts w:ascii="宋体" w:hAnsi="宋体" w:eastAsia="宋体" w:cs="宋体"/>
          <w:sz w:val="24"/>
          <w:szCs w:val="24"/>
        </w:rPr>
        <w:br w:type="textWrapping"/>
      </w:r>
      <w:r>
        <w:rPr>
          <w:rFonts w:ascii="宋体" w:hAnsi="宋体" w:eastAsia="宋体" w:cs="宋体"/>
          <w:sz w:val="24"/>
          <w:szCs w:val="24"/>
        </w:rPr>
        <w:t>　　2单钓将,当2露白2张.</w:t>
      </w:r>
      <w:r>
        <w:rPr>
          <w:rFonts w:ascii="宋体" w:hAnsi="宋体" w:eastAsia="宋体" w:cs="宋体"/>
          <w:sz w:val="24"/>
          <w:szCs w:val="24"/>
        </w:rPr>
        <w:br w:type="textWrapping"/>
      </w:r>
      <w:r>
        <w:rPr>
          <w:rFonts w:ascii="宋体" w:hAnsi="宋体" w:eastAsia="宋体" w:cs="宋体"/>
          <w:sz w:val="24"/>
          <w:szCs w:val="24"/>
        </w:rPr>
        <w:t>　　只不过这样一来尾局应该都很容易做成可和的牌型了...就像上面所说的.当然,作为娱乐打法,许可暗绝张4番是可行的,作为比赛规则,则不能采取暗绝张(但是也不能像老干部协会的那种补充规则)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A2DB"/>
    <w:multiLevelType w:val="singleLevel"/>
    <w:tmpl w:val="59B8A2DB"/>
    <w:lvl w:ilvl="0" w:tentative="0">
      <w:start w:val="3"/>
      <w:numFmt w:val="decimal"/>
      <w:suff w:val="nothing"/>
      <w:lvlText w:val="%1."/>
      <w:lvlJc w:val="left"/>
    </w:lvl>
  </w:abstractNum>
  <w:abstractNum w:abstractNumId="1">
    <w:nsid w:val="59B8A5FC"/>
    <w:multiLevelType w:val="singleLevel"/>
    <w:tmpl w:val="59B8A5FC"/>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80A99"/>
    <w:rsid w:val="00385CCF"/>
    <w:rsid w:val="01D5413E"/>
    <w:rsid w:val="03B2694E"/>
    <w:rsid w:val="03E867D1"/>
    <w:rsid w:val="19E504BB"/>
    <w:rsid w:val="1EE7553A"/>
    <w:rsid w:val="27991921"/>
    <w:rsid w:val="29AB62D6"/>
    <w:rsid w:val="329C7612"/>
    <w:rsid w:val="35191D71"/>
    <w:rsid w:val="3F2953C8"/>
    <w:rsid w:val="44C705B2"/>
    <w:rsid w:val="4DF46781"/>
    <w:rsid w:val="63FA00F9"/>
    <w:rsid w:val="71164890"/>
    <w:rsid w:val="74E313C3"/>
    <w:rsid w:val="7B380A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2017-09-13T03:09:00Z</dcterms:created>
  <dc:creator>Administrator</dc:creator>
  <cp:lastModifiedBy>Administrator</cp:lastModifiedBy>
  <dcterms:modified xsi:type="dcterms:W3CDTF">2017-09-13T10:57:20Z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