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75A" w:rsidRDefault="008C0971" w:rsidP="00AD375A">
      <w:pPr>
        <w:pStyle w:val="Heading1"/>
        <w:rPr>
          <w:rStyle w:val="Strong"/>
        </w:rPr>
      </w:pPr>
      <w:r>
        <w:rPr>
          <w:rStyle w:val="Strong"/>
          <w:rFonts w:hint="eastAsia"/>
        </w:rPr>
        <w:t xml:space="preserve">CS6140 Assignment5 </w:t>
      </w:r>
      <w:proofErr w:type="spellStart"/>
      <w:proofErr w:type="gramStart"/>
      <w:r>
        <w:rPr>
          <w:rStyle w:val="Strong"/>
          <w:rFonts w:hint="eastAsia"/>
        </w:rPr>
        <w:t>Guanglei</w:t>
      </w:r>
      <w:r w:rsidR="00AD375A">
        <w:rPr>
          <w:rStyle w:val="Strong"/>
        </w:rPr>
        <w:t>“</w:t>
      </w:r>
      <w:proofErr w:type="gramEnd"/>
      <w:r w:rsidR="00AD375A">
        <w:rPr>
          <w:rStyle w:val="Strong"/>
        </w:rPr>
        <w:t>Garrett</w:t>
      </w:r>
      <w:proofErr w:type="spellEnd"/>
      <w:r w:rsidR="00AD375A">
        <w:rPr>
          <w:rStyle w:val="Strong"/>
        </w:rPr>
        <w:t>” Wu</w:t>
      </w:r>
    </w:p>
    <w:p w:rsidR="00AD375A" w:rsidRDefault="00AD375A" w:rsidP="00AD375A">
      <w:pPr>
        <w:pStyle w:val="Heading2"/>
        <w:rPr>
          <w:rStyle w:val="Strong"/>
        </w:rPr>
      </w:pPr>
      <w:r>
        <w:rPr>
          <w:rStyle w:val="Strong"/>
          <w:rFonts w:hint="eastAsia"/>
        </w:rPr>
        <w:t>3.</w:t>
      </w:r>
      <w:r>
        <w:rPr>
          <w:rStyle w:val="Strong"/>
        </w:rPr>
        <w:t xml:space="preserve"> K-Means Clustering</w:t>
      </w:r>
    </w:p>
    <w:p w:rsidR="00FE055A" w:rsidRDefault="00FE055A" w:rsidP="00FE055A">
      <w:pPr>
        <w:rPr>
          <w:rStyle w:val="IntenseReference"/>
          <w:rFonts w:hint="eastAsia"/>
        </w:rPr>
      </w:pPr>
      <w:r>
        <w:rPr>
          <w:rStyle w:val="IntenseReference"/>
          <w:rFonts w:hint="eastAsia"/>
        </w:rPr>
        <w:t>3</w:t>
      </w:r>
      <w:r>
        <w:rPr>
          <w:rStyle w:val="IntenseReference"/>
        </w:rPr>
        <w:t>.1.3</w:t>
      </w:r>
    </w:p>
    <w:p w:rsidR="00FE055A" w:rsidRDefault="00FE055A" w:rsidP="00FE055A">
      <w:r>
        <w:t xml:space="preserve">To select the optional number of clusters based on SSE, we can apply Elbow Method, which is: </w:t>
      </w:r>
      <w:r w:rsidRPr="00731F53">
        <w:t>choose a number of clusters so that adding another cluster doesn't give much better modeling of the data.</w:t>
      </w:r>
    </w:p>
    <w:p w:rsidR="00FE055A" w:rsidRDefault="00FE055A" w:rsidP="00731F53">
      <w:pPr>
        <w:rPr>
          <w:rStyle w:val="IntenseReference"/>
        </w:rPr>
      </w:pPr>
    </w:p>
    <w:p w:rsidR="00731F53" w:rsidRPr="00731F53" w:rsidRDefault="00731F53" w:rsidP="00731F53">
      <w:pPr>
        <w:rPr>
          <w:rStyle w:val="IntenseReference"/>
        </w:rPr>
      </w:pPr>
      <w:r>
        <w:rPr>
          <w:rStyle w:val="IntenseReference"/>
        </w:rPr>
        <w:t>3.2</w:t>
      </w:r>
      <w:r>
        <w:rPr>
          <w:rStyle w:val="IntenseReference"/>
          <w:rFonts w:hint="eastAsia"/>
        </w:rPr>
        <w:t>.</w:t>
      </w:r>
      <w:r>
        <w:rPr>
          <w:rStyle w:val="IntenseReference"/>
        </w:rPr>
        <w:t xml:space="preserve">1 </w:t>
      </w:r>
      <w:r>
        <w:rPr>
          <w:rStyle w:val="IntenseReference"/>
          <w:rFonts w:hint="eastAsia"/>
        </w:rPr>
        <w:t>SSE vs k</w:t>
      </w:r>
      <w:r w:rsidRPr="00731F53">
        <w:rPr>
          <w:rStyle w:val="IntenseReference"/>
          <w:rFonts w:hint="eastAsia"/>
        </w:rPr>
        <w:t>:</w:t>
      </w:r>
    </w:p>
    <w:p w:rsidR="00731F53" w:rsidRPr="00731F53" w:rsidRDefault="00731F53" w:rsidP="00731F53">
      <w:pPr>
        <w:rPr>
          <w:rStyle w:val="Emphasis"/>
        </w:rPr>
      </w:pPr>
    </w:p>
    <w:p w:rsidR="00F306B7" w:rsidRPr="00CB00EC" w:rsidRDefault="00F306B7" w:rsidP="00F306B7">
      <w:pPr>
        <w:rPr>
          <w:rStyle w:val="Strong"/>
        </w:rPr>
      </w:pPr>
      <w:r w:rsidRPr="00CB00EC">
        <w:rPr>
          <w:rStyle w:val="Strong"/>
        </w:rPr>
        <w:t>K-Means for set: dermatologyData.csv</w:t>
      </w:r>
    </w:p>
    <w:p w:rsidR="00F306B7" w:rsidRDefault="00F306B7" w:rsidP="00F306B7">
      <w:r>
        <w:t xml:space="preserve"> 1 clusters, SSE: 92806.72, NMI: 0.0000</w:t>
      </w:r>
    </w:p>
    <w:p w:rsidR="00F306B7" w:rsidRDefault="00F306B7" w:rsidP="00F306B7">
      <w:r>
        <w:t xml:space="preserve"> 2 clusters, SSE: 35335.63, NMI: 0.0414</w:t>
      </w:r>
    </w:p>
    <w:p w:rsidR="00F306B7" w:rsidRDefault="00F306B7" w:rsidP="00F306B7">
      <w:r>
        <w:t xml:space="preserve"> 3 clusters, SSE: 21262.41, NMI: 0.0639</w:t>
      </w:r>
    </w:p>
    <w:p w:rsidR="00F306B7" w:rsidRDefault="00F306B7" w:rsidP="00F306B7">
      <w:r>
        <w:t xml:space="preserve"> 4 clusters, SSE: 16940.16, NMI: 0.0856</w:t>
      </w:r>
    </w:p>
    <w:p w:rsidR="00F306B7" w:rsidRDefault="00F306B7" w:rsidP="00F306B7">
      <w:r>
        <w:t xml:space="preserve"> 5 clusters, SSE: 14840.54, NMI: 0.1018</w:t>
      </w:r>
    </w:p>
    <w:p w:rsidR="00F306B7" w:rsidRDefault="00F306B7" w:rsidP="00F306B7">
      <w:r>
        <w:t xml:space="preserve"> 6 clusters, SSE: 13101.24, NMI: 0.1531</w:t>
      </w:r>
    </w:p>
    <w:p w:rsidR="00F306B7" w:rsidRDefault="00F306B7" w:rsidP="00F306B7">
      <w:r>
        <w:t xml:space="preserve"> 7 clusters, SSE: 11639.53, NMI: 0.1932</w:t>
      </w:r>
    </w:p>
    <w:p w:rsidR="00F306B7" w:rsidRDefault="00F306B7" w:rsidP="00F306B7">
      <w:r>
        <w:t xml:space="preserve"> 8 clusters, SSE: 10861.30, NMI: 0.1446</w:t>
      </w:r>
    </w:p>
    <w:p w:rsidR="00F306B7" w:rsidRDefault="00F306B7" w:rsidP="00F306B7">
      <w:r>
        <w:t xml:space="preserve"> 9 clusters, SSE: 10369.73, NMI: 0.1814</w:t>
      </w:r>
    </w:p>
    <w:p w:rsidR="00F306B7" w:rsidRDefault="00F306B7" w:rsidP="00F306B7">
      <w:r>
        <w:t>10 clusters, SSE: 9520.18, NMI: 0.3074</w:t>
      </w:r>
    </w:p>
    <w:p w:rsidR="00F306B7" w:rsidRDefault="00F306B7" w:rsidP="00F306B7">
      <w:r>
        <w:t>11 clusters, SSE: 9234.13, NMI: 0.1996</w:t>
      </w:r>
    </w:p>
    <w:p w:rsidR="00F306B7" w:rsidRDefault="00F306B7" w:rsidP="00F306B7">
      <w:r>
        <w:t>12 clusters, SSE: 8720.89, NMI: 0.3153</w:t>
      </w:r>
    </w:p>
    <w:p w:rsidR="00F306B7" w:rsidRDefault="00F306B7" w:rsidP="00F306B7">
      <w:r>
        <w:t>13 clusters, SSE: 8698.65, NMI: 0.3059</w:t>
      </w:r>
    </w:p>
    <w:p w:rsidR="00F306B7" w:rsidRDefault="00F306B7" w:rsidP="00F306B7">
      <w:r>
        <w:t>14 clusters, SSE: 8137.86, NMI: 0.3673</w:t>
      </w:r>
    </w:p>
    <w:p w:rsidR="00F306B7" w:rsidRDefault="00F306B7" w:rsidP="00F306B7">
      <w:r>
        <w:t>15 clusters, SSE: 7770.46, NMI: 0.3797</w:t>
      </w:r>
    </w:p>
    <w:p w:rsidR="00F306B7" w:rsidRDefault="00F306B7" w:rsidP="00F306B7">
      <w:r>
        <w:t>16 clusters, SSE: 7497.11, NMI: 0.3654</w:t>
      </w:r>
    </w:p>
    <w:p w:rsidR="00F306B7" w:rsidRDefault="00F306B7" w:rsidP="00F306B7">
      <w:r>
        <w:t>17 clusters, SSE: 7005.85, NMI: 0.3584</w:t>
      </w:r>
    </w:p>
    <w:p w:rsidR="00F306B7" w:rsidRDefault="00F306B7" w:rsidP="00F306B7">
      <w:r>
        <w:t>18 clusters, SSE: 7102.51, NMI: 0.3910</w:t>
      </w:r>
    </w:p>
    <w:p w:rsidR="00F306B7" w:rsidRDefault="00F306B7" w:rsidP="00F306B7">
      <w:r>
        <w:t>19 clusters, SSE: 6709.20, NMI: 0.4011</w:t>
      </w:r>
    </w:p>
    <w:p w:rsidR="00AB18D1" w:rsidRDefault="00F306B7" w:rsidP="00F306B7">
      <w:r>
        <w:t>20 clusters, SSE: 6706.56, NMI: 0.4226</w:t>
      </w:r>
    </w:p>
    <w:p w:rsidR="00F306B7" w:rsidRDefault="00AD375A" w:rsidP="00F306B7">
      <w:r>
        <w:rPr>
          <w:noProof/>
        </w:rPr>
        <w:lastRenderedPageBreak/>
        <w:drawing>
          <wp:inline distT="0" distB="0" distL="0" distR="0" wp14:anchorId="2D0479D7" wp14:editId="1716AD4A">
            <wp:extent cx="5144672" cy="353140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B7" w:rsidRDefault="00F306B7">
      <w:pPr>
        <w:widowControl/>
        <w:jc w:val="left"/>
      </w:pPr>
      <w:r>
        <w:br w:type="page"/>
      </w:r>
    </w:p>
    <w:p w:rsidR="00F306B7" w:rsidRPr="00CB00EC" w:rsidRDefault="00F306B7" w:rsidP="00F306B7">
      <w:pPr>
        <w:rPr>
          <w:rStyle w:val="Strong"/>
        </w:rPr>
      </w:pPr>
      <w:r w:rsidRPr="00CB00EC">
        <w:rPr>
          <w:rStyle w:val="Strong"/>
        </w:rPr>
        <w:lastRenderedPageBreak/>
        <w:t>K-Means for set: vowelsData.csv</w:t>
      </w:r>
    </w:p>
    <w:p w:rsidR="00F306B7" w:rsidRDefault="00F306B7" w:rsidP="00F306B7">
      <w:r>
        <w:t xml:space="preserve"> 1 clusters, SSE: 5200.20, NMI: 0.0000</w:t>
      </w:r>
    </w:p>
    <w:p w:rsidR="00F306B7" w:rsidRDefault="00F306B7" w:rsidP="00F306B7">
      <w:r>
        <w:t xml:space="preserve"> 2 clusters, SSE: 3982.86, NMI: 0.2079</w:t>
      </w:r>
    </w:p>
    <w:p w:rsidR="00F306B7" w:rsidRDefault="00F306B7" w:rsidP="00F306B7">
      <w:r>
        <w:t xml:space="preserve"> 3 clusters, SSE: 3402.33, NMI: 0.2393</w:t>
      </w:r>
    </w:p>
    <w:p w:rsidR="00F306B7" w:rsidRDefault="00F306B7" w:rsidP="00F306B7">
      <w:r>
        <w:t xml:space="preserve"> 4 clusters, SSE: 3175.29, NMI: 0.2590</w:t>
      </w:r>
    </w:p>
    <w:p w:rsidR="00F306B7" w:rsidRDefault="00F306B7" w:rsidP="00F306B7">
      <w:r>
        <w:t xml:space="preserve"> 5 clusters, SSE: 2915.51, NMI: 0.3550</w:t>
      </w:r>
    </w:p>
    <w:p w:rsidR="00F306B7" w:rsidRDefault="00F306B7" w:rsidP="00F306B7">
      <w:r>
        <w:t xml:space="preserve"> 6 clusters, SSE: 2671.24, NMI: 0.3343</w:t>
      </w:r>
    </w:p>
    <w:p w:rsidR="00F306B7" w:rsidRDefault="00F306B7" w:rsidP="00F306B7">
      <w:r>
        <w:t xml:space="preserve"> 7 clusters, SSE: 2572.75, NMI: 0.3786</w:t>
      </w:r>
    </w:p>
    <w:p w:rsidR="00F306B7" w:rsidRDefault="00F306B7" w:rsidP="00F306B7">
      <w:r>
        <w:t xml:space="preserve"> 8 clusters, SSE: 2474.13, NMI: 0.4156</w:t>
      </w:r>
    </w:p>
    <w:p w:rsidR="00F306B7" w:rsidRDefault="00F306B7" w:rsidP="00F306B7">
      <w:r>
        <w:t xml:space="preserve"> 9 clusters, SSE: 2272.69, NMI: 0.3633</w:t>
      </w:r>
    </w:p>
    <w:p w:rsidR="00F306B7" w:rsidRDefault="00F306B7" w:rsidP="00F306B7">
      <w:r>
        <w:t>10 clusters, SSE: 2222.30, NMI: 0.3844</w:t>
      </w:r>
    </w:p>
    <w:p w:rsidR="00F306B7" w:rsidRDefault="00F306B7" w:rsidP="00F306B7">
      <w:r>
        <w:t>11 clusters, SSE: 2049.30, NMI: 0.4208</w:t>
      </w:r>
    </w:p>
    <w:p w:rsidR="00F306B7" w:rsidRDefault="00F306B7" w:rsidP="00F306B7">
      <w:r>
        <w:t>12 clusters, SSE: 2030.24, NMI: 0.4072</w:t>
      </w:r>
    </w:p>
    <w:p w:rsidR="00F306B7" w:rsidRDefault="00F306B7" w:rsidP="00F306B7">
      <w:r>
        <w:t>13 clusters, SSE: 1993.80, NMI: 0.4112</w:t>
      </w:r>
    </w:p>
    <w:p w:rsidR="00F306B7" w:rsidRDefault="00F306B7" w:rsidP="00F306B7">
      <w:r>
        <w:t>14 clusters, SSE: 1843.95, NMI: 0.4366</w:t>
      </w:r>
    </w:p>
    <w:p w:rsidR="00F306B7" w:rsidRDefault="00F306B7" w:rsidP="00F306B7">
      <w:r>
        <w:t>15 clusters, SSE: 1846.63, NMI: 0.4320</w:t>
      </w:r>
    </w:p>
    <w:p w:rsidR="00F306B7" w:rsidRDefault="00F306B7" w:rsidP="00F306B7">
      <w:r>
        <w:t>16 clusters, SSE: 1738.57, NMI: 0.4228</w:t>
      </w:r>
    </w:p>
    <w:p w:rsidR="00F306B7" w:rsidRDefault="00F306B7" w:rsidP="00F306B7">
      <w:r>
        <w:t>17 clusters, SSE: 1665.74, NMI: 0.4478</w:t>
      </w:r>
    </w:p>
    <w:p w:rsidR="00F306B7" w:rsidRDefault="00F306B7" w:rsidP="00F306B7">
      <w:r>
        <w:t>18 clusters, SSE: 1671.01, NMI: 0.4285</w:t>
      </w:r>
    </w:p>
    <w:p w:rsidR="00F306B7" w:rsidRDefault="00F306B7" w:rsidP="00F306B7">
      <w:r>
        <w:t>19 clusters, SSE: 1651.26, NMI: 0.4376</w:t>
      </w:r>
    </w:p>
    <w:p w:rsidR="00F306B7" w:rsidRDefault="00F306B7" w:rsidP="00F306B7">
      <w:r>
        <w:t>20 clusters, SSE: 1638.25, NMI: 0.4354</w:t>
      </w:r>
    </w:p>
    <w:p w:rsidR="00F306B7" w:rsidRDefault="00F306B7" w:rsidP="00F306B7">
      <w:r>
        <w:rPr>
          <w:noProof/>
        </w:rPr>
        <w:drawing>
          <wp:inline distT="0" distB="0" distL="0" distR="0" wp14:anchorId="2C5DBC56" wp14:editId="0F640444">
            <wp:extent cx="5055752" cy="35314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B7" w:rsidRDefault="00F306B7">
      <w:pPr>
        <w:widowControl/>
        <w:jc w:val="left"/>
      </w:pPr>
      <w:r>
        <w:br w:type="page"/>
      </w:r>
    </w:p>
    <w:p w:rsidR="00F306B7" w:rsidRPr="00CB00EC" w:rsidRDefault="00F306B7" w:rsidP="00F306B7">
      <w:pPr>
        <w:rPr>
          <w:rStyle w:val="Strong"/>
        </w:rPr>
      </w:pPr>
      <w:r w:rsidRPr="00CB00EC">
        <w:rPr>
          <w:rStyle w:val="Strong"/>
        </w:rPr>
        <w:lastRenderedPageBreak/>
        <w:t>K-Means for set: glassData.csv</w:t>
      </w:r>
    </w:p>
    <w:p w:rsidR="00F306B7" w:rsidRDefault="00F306B7" w:rsidP="00F306B7">
      <w:r>
        <w:t xml:space="preserve"> 1 clusters, SSE: 229.46, NMI: 0.0000</w:t>
      </w:r>
    </w:p>
    <w:p w:rsidR="00F306B7" w:rsidRDefault="00F306B7" w:rsidP="00F306B7">
      <w:r>
        <w:t xml:space="preserve"> 2 clusters, SSE: 136.55, NMI: 0.2736</w:t>
      </w:r>
    </w:p>
    <w:p w:rsidR="00F306B7" w:rsidRDefault="00F306B7" w:rsidP="00F306B7">
      <w:r>
        <w:t xml:space="preserve"> 3 clusters, SSE: 116.78, NMI: 0.2310</w:t>
      </w:r>
    </w:p>
    <w:p w:rsidR="00F306B7" w:rsidRDefault="00F306B7" w:rsidP="00F306B7">
      <w:r>
        <w:t xml:space="preserve"> 4 clusters, SSE: 97.41, NMI: 0.3217</w:t>
      </w:r>
    </w:p>
    <w:p w:rsidR="00F306B7" w:rsidRDefault="00F306B7" w:rsidP="00F306B7">
      <w:r>
        <w:t xml:space="preserve"> 5 clusters, SSE: 86.19, NMI: 0.3348</w:t>
      </w:r>
    </w:p>
    <w:p w:rsidR="00F306B7" w:rsidRDefault="00F306B7" w:rsidP="00F306B7">
      <w:r>
        <w:t xml:space="preserve"> 6 clusters, SSE: 82.64, NMI: 0.3370</w:t>
      </w:r>
    </w:p>
    <w:p w:rsidR="00F306B7" w:rsidRDefault="00F306B7" w:rsidP="00F306B7">
      <w:r>
        <w:t xml:space="preserve"> 7 clusters, SSE: 79.59, NMI: 0.3013</w:t>
      </w:r>
    </w:p>
    <w:p w:rsidR="00F306B7" w:rsidRDefault="00F306B7" w:rsidP="00F306B7">
      <w:r>
        <w:t xml:space="preserve"> 8 clusters, SSE: 74.93, NMI: 0.2817</w:t>
      </w:r>
    </w:p>
    <w:p w:rsidR="00F306B7" w:rsidRDefault="00F306B7" w:rsidP="00F306B7">
      <w:r>
        <w:t xml:space="preserve"> 9 clusters, SSE: 63.87, NMI: 0.3469</w:t>
      </w:r>
    </w:p>
    <w:p w:rsidR="00F306B7" w:rsidRDefault="00F306B7" w:rsidP="00F306B7">
      <w:r>
        <w:t>10 clusters, SSE: 64.60, NMI: 0.3370</w:t>
      </w:r>
    </w:p>
    <w:p w:rsidR="00F306B7" w:rsidRDefault="00F306B7" w:rsidP="00F306B7">
      <w:r>
        <w:t>11 clusters, SSE: 61.35, NMI: 0.3281</w:t>
      </w:r>
    </w:p>
    <w:p w:rsidR="00F306B7" w:rsidRDefault="00F306B7" w:rsidP="00F306B7">
      <w:r>
        <w:t>12 clusters, SSE: 54.69, NMI: 0.3870</w:t>
      </w:r>
    </w:p>
    <w:p w:rsidR="00F306B7" w:rsidRDefault="00F306B7" w:rsidP="00F306B7">
      <w:r>
        <w:t>13 clusters, SSE: 54.29, NMI: 0.3461</w:t>
      </w:r>
    </w:p>
    <w:p w:rsidR="00F306B7" w:rsidRDefault="00F306B7" w:rsidP="00F306B7">
      <w:r>
        <w:t>14 clusters, SSE: 46.35, NMI: 0.4086</w:t>
      </w:r>
    </w:p>
    <w:p w:rsidR="00F306B7" w:rsidRDefault="00F306B7" w:rsidP="00F306B7">
      <w:r>
        <w:t>15 clusters, SSE: 53.37, NMI: 0.3392</w:t>
      </w:r>
    </w:p>
    <w:p w:rsidR="00F306B7" w:rsidRDefault="00F306B7" w:rsidP="00F306B7">
      <w:r>
        <w:t>16 clusters, SSE: 43.26, NMI: 0.3501</w:t>
      </w:r>
    </w:p>
    <w:p w:rsidR="00F306B7" w:rsidRDefault="00F306B7" w:rsidP="00F306B7">
      <w:r>
        <w:t>17 clusters, SSE: 42.05, NMI: 0.3745</w:t>
      </w:r>
    </w:p>
    <w:p w:rsidR="00F306B7" w:rsidRDefault="00F306B7" w:rsidP="00F306B7">
      <w:r>
        <w:t>18 clusters, SSE: 43.32, NMI: 0.3736</w:t>
      </w:r>
    </w:p>
    <w:p w:rsidR="00F306B7" w:rsidRDefault="00F306B7" w:rsidP="00F306B7">
      <w:r>
        <w:t>19 clusters, SSE: 44.04, NMI: 0.3723</w:t>
      </w:r>
    </w:p>
    <w:p w:rsidR="00F306B7" w:rsidRDefault="00F306B7" w:rsidP="00F306B7">
      <w:r>
        <w:t>20 clusters, SSE: 36.89, NMI: 0.3469</w:t>
      </w:r>
    </w:p>
    <w:p w:rsidR="00F306B7" w:rsidRDefault="00F306B7" w:rsidP="00F306B7">
      <w:r>
        <w:rPr>
          <w:noProof/>
        </w:rPr>
        <w:drawing>
          <wp:inline distT="0" distB="0" distL="0" distR="0" wp14:anchorId="6438DCCF" wp14:editId="747BF046">
            <wp:extent cx="4979534" cy="3531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B7" w:rsidRDefault="00F306B7">
      <w:pPr>
        <w:widowControl/>
        <w:jc w:val="left"/>
      </w:pPr>
      <w:r>
        <w:br w:type="page"/>
      </w:r>
    </w:p>
    <w:p w:rsidR="00F306B7" w:rsidRPr="00CB00EC" w:rsidRDefault="00F306B7" w:rsidP="00F306B7">
      <w:pPr>
        <w:rPr>
          <w:rStyle w:val="Strong"/>
        </w:rPr>
      </w:pPr>
      <w:r w:rsidRPr="00CB00EC">
        <w:rPr>
          <w:rStyle w:val="Strong"/>
        </w:rPr>
        <w:lastRenderedPageBreak/>
        <w:t>K-Means for set: ecoliData.csv</w:t>
      </w:r>
    </w:p>
    <w:p w:rsidR="00F306B7" w:rsidRDefault="00F306B7" w:rsidP="00F306B7">
      <w:r>
        <w:t xml:space="preserve"> 1 clusters, SSE: 54.67, NMI: 0.0000</w:t>
      </w:r>
    </w:p>
    <w:p w:rsidR="00F306B7" w:rsidRDefault="00F306B7" w:rsidP="00F306B7">
      <w:r>
        <w:t xml:space="preserve"> 2 clusters, SSE: 30.99, NMI: 0.4754</w:t>
      </w:r>
    </w:p>
    <w:p w:rsidR="00F306B7" w:rsidRDefault="00F306B7" w:rsidP="00F306B7">
      <w:r>
        <w:t xml:space="preserve"> 3 clusters, SSE: 20.76, NMI: 0.6829</w:t>
      </w:r>
    </w:p>
    <w:p w:rsidR="00F306B7" w:rsidRDefault="00F306B7" w:rsidP="00F306B7">
      <w:r>
        <w:t xml:space="preserve"> 4 clusters, SSE: 18.58, NMI: 0.6031</w:t>
      </w:r>
    </w:p>
    <w:p w:rsidR="00F306B7" w:rsidRDefault="00F306B7" w:rsidP="00F306B7">
      <w:r>
        <w:t xml:space="preserve"> 5 clusters, SSE: 16.44, NMI: 0.5959</w:t>
      </w:r>
    </w:p>
    <w:p w:rsidR="00F306B7" w:rsidRDefault="00F306B7" w:rsidP="00F306B7">
      <w:r>
        <w:t xml:space="preserve"> 6 clusters, SSE: 14.83, NMI: 0.6211</w:t>
      </w:r>
    </w:p>
    <w:p w:rsidR="00F306B7" w:rsidRDefault="00F306B7" w:rsidP="00F306B7">
      <w:r>
        <w:t xml:space="preserve"> 7 clusters, SSE: 14.69, NMI: 0.5841</w:t>
      </w:r>
    </w:p>
    <w:p w:rsidR="00F306B7" w:rsidRDefault="00F306B7" w:rsidP="00F306B7">
      <w:r>
        <w:t xml:space="preserve"> 8 clusters, SSE: 13.23, NMI: 0.5789</w:t>
      </w:r>
    </w:p>
    <w:p w:rsidR="00F306B7" w:rsidRDefault="00F306B7" w:rsidP="00F306B7">
      <w:r>
        <w:t xml:space="preserve"> 9 clusters, SSE: 12.62, NMI: 0.5729</w:t>
      </w:r>
    </w:p>
    <w:p w:rsidR="00F306B7" w:rsidRDefault="00F306B7" w:rsidP="00F306B7">
      <w:r>
        <w:t>10 clusters, SSE: 11.99, NMI: 0.5489</w:t>
      </w:r>
    </w:p>
    <w:p w:rsidR="00F306B7" w:rsidRDefault="00F306B7" w:rsidP="00F306B7">
      <w:r>
        <w:t>11 clusters, SSE: 11.60, NMI: 0.5476</w:t>
      </w:r>
    </w:p>
    <w:p w:rsidR="00F306B7" w:rsidRDefault="00F306B7" w:rsidP="00F306B7">
      <w:r>
        <w:t>12 clusters, SSE: 11.55, NMI: 0.5581</w:t>
      </w:r>
    </w:p>
    <w:p w:rsidR="00F306B7" w:rsidRDefault="00F306B7" w:rsidP="00F306B7">
      <w:r>
        <w:t>13 clusters, SSE: 11.33, NMI: 0.5236</w:t>
      </w:r>
    </w:p>
    <w:p w:rsidR="00F306B7" w:rsidRDefault="00F306B7" w:rsidP="00F306B7">
      <w:r>
        <w:t>14 clusters, SSE: 10.71, NMI: 0.5052</w:t>
      </w:r>
    </w:p>
    <w:p w:rsidR="00F306B7" w:rsidRDefault="00F306B7" w:rsidP="00F306B7">
      <w:r>
        <w:t>15 clusters, SSE: 10.20, NMI: 0.5240</w:t>
      </w:r>
    </w:p>
    <w:p w:rsidR="00F306B7" w:rsidRDefault="00F306B7" w:rsidP="00F306B7">
      <w:r>
        <w:t>16 clusters, SSE: 9.87, NMI: 0.4756</w:t>
      </w:r>
    </w:p>
    <w:p w:rsidR="00F306B7" w:rsidRDefault="00F306B7" w:rsidP="00F306B7">
      <w:r>
        <w:t>17 clusters, SSE: 9.64, NMI: 0.5359</w:t>
      </w:r>
    </w:p>
    <w:p w:rsidR="00F306B7" w:rsidRDefault="00F306B7" w:rsidP="00F306B7">
      <w:r>
        <w:t>18 clusters, SSE: 8.75, NMI: 0.5055</w:t>
      </w:r>
    </w:p>
    <w:p w:rsidR="00F306B7" w:rsidRDefault="00F306B7" w:rsidP="00F306B7">
      <w:r>
        <w:t>19 clusters, SSE: 9.15, NMI: 0.5019</w:t>
      </w:r>
    </w:p>
    <w:p w:rsidR="00F306B7" w:rsidRDefault="00F306B7" w:rsidP="00F306B7">
      <w:r>
        <w:t>20 clusters, SSE: 8.96, NMI: 0.4977</w:t>
      </w:r>
      <w:r>
        <w:rPr>
          <w:noProof/>
        </w:rPr>
        <w:drawing>
          <wp:inline distT="0" distB="0" distL="0" distR="0" wp14:anchorId="5D90B9B3" wp14:editId="1430EE28">
            <wp:extent cx="4903317" cy="3531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B7" w:rsidRDefault="00F306B7">
      <w:pPr>
        <w:widowControl/>
        <w:jc w:val="left"/>
      </w:pPr>
      <w:r>
        <w:br w:type="page"/>
      </w:r>
    </w:p>
    <w:p w:rsidR="00F306B7" w:rsidRPr="00CB00EC" w:rsidRDefault="00F306B7" w:rsidP="00F306B7">
      <w:pPr>
        <w:rPr>
          <w:rStyle w:val="Strong"/>
        </w:rPr>
      </w:pPr>
      <w:r w:rsidRPr="00CB00EC">
        <w:rPr>
          <w:rStyle w:val="Strong"/>
        </w:rPr>
        <w:lastRenderedPageBreak/>
        <w:t>K-Means for set: yeastData.csv</w:t>
      </w:r>
    </w:p>
    <w:p w:rsidR="00F306B7" w:rsidRDefault="00F306B7" w:rsidP="00F306B7">
      <w:r>
        <w:t xml:space="preserve"> 1 clusters, SSE: 121.25, NMI: 0.0000</w:t>
      </w:r>
    </w:p>
    <w:p w:rsidR="00F306B7" w:rsidRDefault="00F306B7" w:rsidP="00F306B7">
      <w:r>
        <w:t xml:space="preserve"> 2 clusters, SSE: 94.60, NMI: 0.1376</w:t>
      </w:r>
    </w:p>
    <w:p w:rsidR="00F306B7" w:rsidRDefault="00F306B7" w:rsidP="00F306B7">
      <w:r>
        <w:t xml:space="preserve"> 3 clusters, SSE: 80.34, NMI: 0.1444</w:t>
      </w:r>
    </w:p>
    <w:p w:rsidR="00F306B7" w:rsidRDefault="00F306B7" w:rsidP="00F306B7">
      <w:r>
        <w:t xml:space="preserve"> 4 clusters, SSE: 75.16, NMI: 0.1683</w:t>
      </w:r>
    </w:p>
    <w:p w:rsidR="00F306B7" w:rsidRDefault="00F306B7" w:rsidP="00F306B7">
      <w:r>
        <w:t xml:space="preserve"> 5 clusters, SSE: 68.18, NMI: 0.1909</w:t>
      </w:r>
    </w:p>
    <w:p w:rsidR="00F306B7" w:rsidRDefault="00F306B7" w:rsidP="00F306B7">
      <w:r>
        <w:t xml:space="preserve"> 6 clusters, SSE: 64.24, NMI: 0.1597</w:t>
      </w:r>
    </w:p>
    <w:p w:rsidR="00F306B7" w:rsidRDefault="00F306B7" w:rsidP="00F306B7">
      <w:r>
        <w:t xml:space="preserve"> 7 clusters, SSE: 60.80, NMI: 0.1975</w:t>
      </w:r>
    </w:p>
    <w:p w:rsidR="00F306B7" w:rsidRDefault="00F306B7" w:rsidP="00F306B7">
      <w:r>
        <w:t xml:space="preserve"> 8 clusters, SSE: 51.48, NMI: 0.2214</w:t>
      </w:r>
    </w:p>
    <w:p w:rsidR="00F306B7" w:rsidRDefault="00F306B7" w:rsidP="00F306B7">
      <w:r>
        <w:t xml:space="preserve"> 9 clusters, SSE: 48.46, NMI: 0.2631</w:t>
      </w:r>
    </w:p>
    <w:p w:rsidR="00F306B7" w:rsidRDefault="00F306B7" w:rsidP="00F306B7">
      <w:r>
        <w:t>10 clusters, SSE: 53.25, NMI: 0.2067</w:t>
      </w:r>
    </w:p>
    <w:p w:rsidR="00F306B7" w:rsidRDefault="00F306B7" w:rsidP="00F306B7">
      <w:r>
        <w:t>11 clusters, SSE: 52.18, NMI: 0.2207</w:t>
      </w:r>
    </w:p>
    <w:p w:rsidR="00F306B7" w:rsidRDefault="00F306B7" w:rsidP="00F306B7">
      <w:r>
        <w:t>12 clusters, SSE: 44.48, NMI: 0.2446</w:t>
      </w:r>
    </w:p>
    <w:p w:rsidR="00F306B7" w:rsidRDefault="00F306B7" w:rsidP="00F306B7">
      <w:r>
        <w:t>13 clusters, SSE: 45.33, NMI: 0.2461</w:t>
      </w:r>
    </w:p>
    <w:p w:rsidR="00F306B7" w:rsidRDefault="00F306B7" w:rsidP="00F306B7">
      <w:r>
        <w:t>14 clusters, SSE: 43.81, NMI: 0.2231</w:t>
      </w:r>
    </w:p>
    <w:p w:rsidR="00F306B7" w:rsidRDefault="00F306B7" w:rsidP="00F306B7">
      <w:r>
        <w:t>15 clusters, SSE: 38.97, NMI: 0.2568</w:t>
      </w:r>
    </w:p>
    <w:p w:rsidR="00F306B7" w:rsidRDefault="00F306B7" w:rsidP="00F306B7">
      <w:r>
        <w:t>16 clusters, SSE: 40.60, NMI: 0.2439</w:t>
      </w:r>
    </w:p>
    <w:p w:rsidR="00F306B7" w:rsidRDefault="00F306B7" w:rsidP="00F306B7">
      <w:r>
        <w:t>17 clusters, SSE: 40.62, NMI: 0.2461</w:t>
      </w:r>
    </w:p>
    <w:p w:rsidR="00F306B7" w:rsidRDefault="00F306B7" w:rsidP="00F306B7">
      <w:r>
        <w:t>18 clusters, SSE: 38.42, NMI: 0.2258</w:t>
      </w:r>
    </w:p>
    <w:p w:rsidR="00F306B7" w:rsidRDefault="00F306B7" w:rsidP="00F306B7">
      <w:r>
        <w:t>19 clusters, SSE: 39.06, NMI: 0.2450</w:t>
      </w:r>
    </w:p>
    <w:p w:rsidR="00F306B7" w:rsidRDefault="00F306B7" w:rsidP="00F306B7">
      <w:r>
        <w:t>20 clusters, SSE: 38.59, NMI: 0.2508</w:t>
      </w:r>
    </w:p>
    <w:p w:rsidR="00F306B7" w:rsidRDefault="00F306B7" w:rsidP="00F306B7">
      <w:r>
        <w:rPr>
          <w:noProof/>
        </w:rPr>
        <w:drawing>
          <wp:inline distT="0" distB="0" distL="0" distR="0" wp14:anchorId="75BE9041" wp14:editId="64C5242C">
            <wp:extent cx="4979534" cy="3531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B7" w:rsidRDefault="00F306B7" w:rsidP="00F306B7"/>
    <w:p w:rsidR="00F306B7" w:rsidRDefault="00F306B7">
      <w:pPr>
        <w:widowControl/>
        <w:jc w:val="left"/>
      </w:pPr>
      <w:r>
        <w:br w:type="page"/>
      </w:r>
    </w:p>
    <w:p w:rsidR="00F306B7" w:rsidRPr="00CB00EC" w:rsidRDefault="00F306B7" w:rsidP="00F306B7">
      <w:pPr>
        <w:rPr>
          <w:rStyle w:val="Strong"/>
        </w:rPr>
      </w:pPr>
      <w:r w:rsidRPr="00CB00EC">
        <w:rPr>
          <w:rStyle w:val="Strong"/>
        </w:rPr>
        <w:lastRenderedPageBreak/>
        <w:t>K-Means for set: soybeanData.csv</w:t>
      </w:r>
    </w:p>
    <w:p w:rsidR="00F306B7" w:rsidRDefault="00F306B7" w:rsidP="00F306B7">
      <w:r>
        <w:t xml:space="preserve"> 1 clusters, SSE: 5097.58, NMI: 0.0000</w:t>
      </w:r>
    </w:p>
    <w:p w:rsidR="00F306B7" w:rsidRDefault="00F306B7" w:rsidP="00F306B7">
      <w:r>
        <w:t xml:space="preserve"> 2 clusters, SSE: 3899.31, NMI: 0.2987</w:t>
      </w:r>
    </w:p>
    <w:p w:rsidR="00F306B7" w:rsidRDefault="00F306B7" w:rsidP="00F306B7">
      <w:r>
        <w:t xml:space="preserve"> 3 clusters, SSE: 3391.27, NMI: 0.3197</w:t>
      </w:r>
    </w:p>
    <w:p w:rsidR="00F306B7" w:rsidRDefault="00F306B7" w:rsidP="00F306B7">
      <w:r>
        <w:t xml:space="preserve"> 4 clusters, SSE: 3124.66, NMI: 0.4261</w:t>
      </w:r>
    </w:p>
    <w:p w:rsidR="00F306B7" w:rsidRDefault="00F306B7" w:rsidP="00F306B7">
      <w:r>
        <w:t xml:space="preserve"> 5 clusters, SSE: 2903.21, NMI: 0.4909</w:t>
      </w:r>
    </w:p>
    <w:p w:rsidR="00F306B7" w:rsidRDefault="00F306B7" w:rsidP="00F306B7">
      <w:r>
        <w:t xml:space="preserve"> 6 clusters, SSE: 2603.64, NMI: 0.4944</w:t>
      </w:r>
    </w:p>
    <w:p w:rsidR="00F306B7" w:rsidRDefault="00F306B7" w:rsidP="00F306B7">
      <w:r>
        <w:t xml:space="preserve"> 7 clusters, SSE: 2380.72, NMI: 0.5962</w:t>
      </w:r>
    </w:p>
    <w:p w:rsidR="00F306B7" w:rsidRDefault="00F306B7" w:rsidP="00F306B7">
      <w:r>
        <w:t xml:space="preserve"> 8 clusters, SSE: 2253.80, NMI: 0.5719</w:t>
      </w:r>
    </w:p>
    <w:p w:rsidR="00F306B7" w:rsidRDefault="00F306B7" w:rsidP="00F306B7">
      <w:r>
        <w:t xml:space="preserve"> 9 clusters, SSE: 2157.38, NMI: 0.6484</w:t>
      </w:r>
    </w:p>
    <w:p w:rsidR="00F306B7" w:rsidRDefault="00F306B7" w:rsidP="00F306B7">
      <w:r>
        <w:t>10 clusters, SSE: 1990.89, NMI: 0.6008</w:t>
      </w:r>
    </w:p>
    <w:p w:rsidR="00F306B7" w:rsidRDefault="00F306B7" w:rsidP="00F306B7">
      <w:r>
        <w:t>11 clusters, SSE: 2000.90, NMI: 0.6122</w:t>
      </w:r>
    </w:p>
    <w:p w:rsidR="00F306B7" w:rsidRDefault="00F306B7" w:rsidP="00F306B7">
      <w:r>
        <w:t>12 clusters, SSE: 1941.25, NMI: 0.5979</w:t>
      </w:r>
    </w:p>
    <w:p w:rsidR="00F306B7" w:rsidRDefault="00F306B7" w:rsidP="00F306B7">
      <w:r>
        <w:t>13 clusters, SSE: 1957.92, NMI: 0.6317</w:t>
      </w:r>
    </w:p>
    <w:p w:rsidR="00F306B7" w:rsidRDefault="00F306B7" w:rsidP="00F306B7">
      <w:r>
        <w:t>14 clusters, SSE: 1716.26, NMI: 0.6233</w:t>
      </w:r>
    </w:p>
    <w:p w:rsidR="00F306B7" w:rsidRDefault="00F306B7" w:rsidP="00F306B7">
      <w:r>
        <w:t>15 clusters, SSE: 1744.10, NMI: 0.6582</w:t>
      </w:r>
    </w:p>
    <w:p w:rsidR="00F306B7" w:rsidRDefault="00F306B7" w:rsidP="00F306B7">
      <w:r>
        <w:t>16 clusters, SSE: 1642.75, NMI: 0.6472</w:t>
      </w:r>
    </w:p>
    <w:p w:rsidR="00F306B7" w:rsidRDefault="00F306B7" w:rsidP="00F306B7">
      <w:r>
        <w:t>17 clusters, SSE: 1679.50, NMI: 0.6472</w:t>
      </w:r>
    </w:p>
    <w:p w:rsidR="00F306B7" w:rsidRDefault="00F306B7" w:rsidP="00F306B7">
      <w:r>
        <w:t>18 clusters, SSE: 1558.87, NMI: 0.6630</w:t>
      </w:r>
    </w:p>
    <w:p w:rsidR="00F306B7" w:rsidRDefault="00F306B7" w:rsidP="00F306B7">
      <w:r>
        <w:t>19 clusters, SSE: 1504.54, NMI: 0.6659</w:t>
      </w:r>
    </w:p>
    <w:p w:rsidR="00F306B7" w:rsidRDefault="00F306B7" w:rsidP="00F306B7">
      <w:r>
        <w:t>20 clusters, SSE: 1535.80, NMI: 0.6820</w:t>
      </w:r>
    </w:p>
    <w:p w:rsidR="00BB2B8E" w:rsidRDefault="00F306B7" w:rsidP="00F306B7">
      <w:r>
        <w:rPr>
          <w:noProof/>
        </w:rPr>
        <w:drawing>
          <wp:inline distT="0" distB="0" distL="0" distR="0" wp14:anchorId="7911DE92" wp14:editId="070F3C19">
            <wp:extent cx="5055752" cy="35314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8E" w:rsidRDefault="00BB2B8E">
      <w:pPr>
        <w:widowControl/>
        <w:jc w:val="left"/>
      </w:pPr>
      <w:r>
        <w:br w:type="page"/>
      </w:r>
    </w:p>
    <w:p w:rsidR="00731F53" w:rsidRDefault="00731F53" w:rsidP="00FE055A">
      <w:r w:rsidRPr="00731F53">
        <w:rPr>
          <w:rStyle w:val="IntenseReference"/>
          <w:rFonts w:hint="eastAsia"/>
        </w:rPr>
        <w:lastRenderedPageBreak/>
        <w:t>3.2</w:t>
      </w:r>
      <w:r>
        <w:rPr>
          <w:rStyle w:val="IntenseReference"/>
        </w:rPr>
        <w:t>.2</w:t>
      </w:r>
      <w:r w:rsidR="00E95C9D">
        <w:rPr>
          <w:rStyle w:val="IntenseReference"/>
        </w:rPr>
        <w:t xml:space="preserve"> </w:t>
      </w:r>
      <w:proofErr w:type="spellStart"/>
      <w:r w:rsidR="00E95C9D">
        <w:rPr>
          <w:rStyle w:val="IntenseReference"/>
        </w:rPr>
        <w:t>KMeans</w:t>
      </w:r>
      <w:proofErr w:type="spellEnd"/>
      <w:r w:rsidRPr="00731F53">
        <w:rPr>
          <w:rStyle w:val="IntenseReference"/>
          <w:rFonts w:hint="eastAsia"/>
        </w:rPr>
        <w:t xml:space="preserve"> Optional number of clusters:</w:t>
      </w:r>
    </w:p>
    <w:p w:rsidR="00731F53" w:rsidRDefault="00731F53" w:rsidP="00731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1F53" w:rsidTr="00731F53">
        <w:tc>
          <w:tcPr>
            <w:tcW w:w="2074" w:type="dxa"/>
          </w:tcPr>
          <w:p w:rsidR="00731F53" w:rsidRDefault="00731F53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Data</w:t>
            </w:r>
          </w:p>
        </w:tc>
        <w:tc>
          <w:tcPr>
            <w:tcW w:w="2074" w:type="dxa"/>
          </w:tcPr>
          <w:p w:rsidR="00731F53" w:rsidRDefault="00731F53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K for SSE</w:t>
            </w:r>
          </w:p>
        </w:tc>
        <w:tc>
          <w:tcPr>
            <w:tcW w:w="2074" w:type="dxa"/>
          </w:tcPr>
          <w:p w:rsidR="00731F53" w:rsidRDefault="00731F53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SSE</w:t>
            </w:r>
          </w:p>
        </w:tc>
        <w:tc>
          <w:tcPr>
            <w:tcW w:w="2074" w:type="dxa"/>
          </w:tcPr>
          <w:p w:rsidR="00731F53" w:rsidRDefault="00731F53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NMI</w:t>
            </w:r>
          </w:p>
        </w:tc>
      </w:tr>
      <w:tr w:rsidR="00731F53" w:rsidTr="00731F53"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Dermatology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5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 xml:space="preserve">14840.54 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0.1018</w:t>
            </w:r>
          </w:p>
        </w:tc>
      </w:tr>
      <w:tr w:rsidR="00731F53" w:rsidTr="00731F53"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Vowels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11</w:t>
            </w:r>
          </w:p>
        </w:tc>
        <w:tc>
          <w:tcPr>
            <w:tcW w:w="2074" w:type="dxa"/>
          </w:tcPr>
          <w:p w:rsidR="00731F53" w:rsidRDefault="007F2F20" w:rsidP="007F2F20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2049.30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0.4208</w:t>
            </w:r>
          </w:p>
        </w:tc>
      </w:tr>
      <w:tr w:rsidR="00731F53" w:rsidTr="00731F53"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Glass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9</w:t>
            </w:r>
          </w:p>
        </w:tc>
        <w:tc>
          <w:tcPr>
            <w:tcW w:w="2074" w:type="dxa"/>
          </w:tcPr>
          <w:p w:rsidR="00731F53" w:rsidRDefault="007F2F20" w:rsidP="007F2F20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 xml:space="preserve">63.87 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0.3469</w:t>
            </w:r>
          </w:p>
        </w:tc>
      </w:tr>
      <w:tr w:rsidR="00731F53" w:rsidTr="00731F53"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Ecoli</w:t>
            </w:r>
            <w:proofErr w:type="spellEnd"/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  <w:tc>
          <w:tcPr>
            <w:tcW w:w="2074" w:type="dxa"/>
          </w:tcPr>
          <w:p w:rsidR="00731F53" w:rsidRDefault="007F2F20" w:rsidP="007F2F20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14.83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0.6211</w:t>
            </w:r>
          </w:p>
        </w:tc>
      </w:tr>
      <w:tr w:rsidR="00731F53" w:rsidTr="00731F53"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Yeast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9</w:t>
            </w:r>
          </w:p>
        </w:tc>
        <w:tc>
          <w:tcPr>
            <w:tcW w:w="2074" w:type="dxa"/>
          </w:tcPr>
          <w:p w:rsidR="00731F53" w:rsidRDefault="007F2F20" w:rsidP="007F2F20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48.46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0.2631</w:t>
            </w:r>
          </w:p>
        </w:tc>
      </w:tr>
      <w:tr w:rsidR="00731F53" w:rsidTr="00731F53"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Soybean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14</w:t>
            </w:r>
          </w:p>
        </w:tc>
        <w:tc>
          <w:tcPr>
            <w:tcW w:w="2074" w:type="dxa"/>
          </w:tcPr>
          <w:p w:rsidR="00731F53" w:rsidRDefault="007F2F20" w:rsidP="007F2F20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1716.26</w:t>
            </w:r>
          </w:p>
        </w:tc>
        <w:tc>
          <w:tcPr>
            <w:tcW w:w="2074" w:type="dxa"/>
          </w:tcPr>
          <w:p w:rsidR="00731F53" w:rsidRDefault="007F2F20" w:rsidP="00731F53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0.6233</w:t>
            </w:r>
          </w:p>
        </w:tc>
      </w:tr>
    </w:tbl>
    <w:p w:rsidR="00731F53" w:rsidRPr="00731F53" w:rsidRDefault="00731F53" w:rsidP="00731F53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B73938" w:rsidRDefault="00B73938" w:rsidP="00B73938">
      <w:pPr>
        <w:rPr>
          <w:rStyle w:val="IntenseReference"/>
        </w:rPr>
      </w:pPr>
      <w:r w:rsidRPr="00731F53">
        <w:rPr>
          <w:rStyle w:val="IntenseReference"/>
          <w:rFonts w:hint="eastAsia"/>
        </w:rPr>
        <w:t>3.2</w:t>
      </w:r>
      <w:r>
        <w:rPr>
          <w:rStyle w:val="IntenseReference"/>
        </w:rPr>
        <w:t>.3</w:t>
      </w:r>
      <w:r w:rsidR="00E95C9D">
        <w:rPr>
          <w:rStyle w:val="IntenseReference"/>
        </w:rPr>
        <w:t xml:space="preserve"> </w:t>
      </w:r>
      <w:proofErr w:type="spellStart"/>
      <w:r w:rsidR="00E95C9D">
        <w:rPr>
          <w:rStyle w:val="IntenseReference"/>
        </w:rPr>
        <w:t>KMeans</w:t>
      </w:r>
      <w:proofErr w:type="spellEnd"/>
      <w:r w:rsidRPr="00731F53">
        <w:rPr>
          <w:rStyle w:val="IntenseReference"/>
          <w:rFonts w:hint="eastAsia"/>
        </w:rPr>
        <w:t xml:space="preserve"> </w:t>
      </w:r>
      <w:proofErr w:type="spellStart"/>
      <w:r>
        <w:rPr>
          <w:rStyle w:val="IntenseReference"/>
        </w:rPr>
        <w:t>n_clusters</w:t>
      </w:r>
      <w:proofErr w:type="spellEnd"/>
      <w:r>
        <w:rPr>
          <w:rStyle w:val="IntenseReference"/>
        </w:rPr>
        <w:t xml:space="preserve"> == </w:t>
      </w:r>
      <w:proofErr w:type="spellStart"/>
      <w:r>
        <w:rPr>
          <w:rStyle w:val="IntenseReference"/>
        </w:rPr>
        <w:t>n_classes</w:t>
      </w:r>
      <w:proofErr w:type="spellEnd"/>
    </w:p>
    <w:p w:rsidR="00731F53" w:rsidRPr="00731F53" w:rsidRDefault="00731F53" w:rsidP="00731F53">
      <w:pPr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3938" w:rsidTr="008E3074"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Data</w:t>
            </w:r>
          </w:p>
        </w:tc>
        <w:tc>
          <w:tcPr>
            <w:tcW w:w="2074" w:type="dxa"/>
          </w:tcPr>
          <w:p w:rsidR="00B73938" w:rsidRDefault="00B73938" w:rsidP="00B73938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K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SSE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NMI</w:t>
            </w:r>
          </w:p>
        </w:tc>
      </w:tr>
      <w:tr w:rsidR="00B73938" w:rsidTr="008E3074"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Dermatology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  <w:tc>
          <w:tcPr>
            <w:tcW w:w="2074" w:type="dxa"/>
          </w:tcPr>
          <w:p w:rsidR="00B73938" w:rsidRDefault="00D45E6B" w:rsidP="00D45E6B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13101.24</w:t>
            </w:r>
          </w:p>
        </w:tc>
        <w:tc>
          <w:tcPr>
            <w:tcW w:w="2074" w:type="dxa"/>
          </w:tcPr>
          <w:p w:rsidR="00B73938" w:rsidRDefault="00D45E6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0.1531</w:t>
            </w:r>
          </w:p>
        </w:tc>
      </w:tr>
      <w:tr w:rsidR="00B73938" w:rsidTr="008E3074"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Vowels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11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2049.30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0.4208</w:t>
            </w:r>
          </w:p>
        </w:tc>
      </w:tr>
      <w:tr w:rsidR="00B73938" w:rsidTr="008E3074"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Glass</w:t>
            </w:r>
          </w:p>
        </w:tc>
        <w:tc>
          <w:tcPr>
            <w:tcW w:w="2074" w:type="dxa"/>
          </w:tcPr>
          <w:p w:rsidR="00B73938" w:rsidRDefault="00D45E6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  <w:tc>
          <w:tcPr>
            <w:tcW w:w="2074" w:type="dxa"/>
          </w:tcPr>
          <w:p w:rsidR="00B73938" w:rsidRDefault="00D45E6B" w:rsidP="00D45E6B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82.64</w:t>
            </w:r>
          </w:p>
        </w:tc>
        <w:tc>
          <w:tcPr>
            <w:tcW w:w="2074" w:type="dxa"/>
          </w:tcPr>
          <w:p w:rsidR="00B73938" w:rsidRDefault="00D45E6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0.3370</w:t>
            </w:r>
          </w:p>
        </w:tc>
      </w:tr>
      <w:tr w:rsidR="00B73938" w:rsidTr="008E3074"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Ecoli</w:t>
            </w:r>
            <w:proofErr w:type="spellEnd"/>
          </w:p>
        </w:tc>
        <w:tc>
          <w:tcPr>
            <w:tcW w:w="2074" w:type="dxa"/>
          </w:tcPr>
          <w:p w:rsidR="00B73938" w:rsidRDefault="00D45E6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5</w:t>
            </w:r>
          </w:p>
        </w:tc>
        <w:tc>
          <w:tcPr>
            <w:tcW w:w="2074" w:type="dxa"/>
          </w:tcPr>
          <w:p w:rsidR="00B73938" w:rsidRDefault="00D45E6B" w:rsidP="00D45E6B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16.44</w:t>
            </w:r>
          </w:p>
        </w:tc>
        <w:tc>
          <w:tcPr>
            <w:tcW w:w="2074" w:type="dxa"/>
          </w:tcPr>
          <w:p w:rsidR="00B73938" w:rsidRDefault="00D45E6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0.5959</w:t>
            </w:r>
          </w:p>
        </w:tc>
      </w:tr>
      <w:tr w:rsidR="00B73938" w:rsidTr="008E3074"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Yeast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9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48.46</w:t>
            </w:r>
          </w:p>
        </w:tc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0.2631</w:t>
            </w:r>
          </w:p>
        </w:tc>
      </w:tr>
      <w:tr w:rsidR="00B73938" w:rsidTr="008E3074">
        <w:tc>
          <w:tcPr>
            <w:tcW w:w="2074" w:type="dxa"/>
          </w:tcPr>
          <w:p w:rsidR="00B73938" w:rsidRDefault="00B7393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Soybean</w:t>
            </w:r>
          </w:p>
        </w:tc>
        <w:tc>
          <w:tcPr>
            <w:tcW w:w="2074" w:type="dxa"/>
          </w:tcPr>
          <w:p w:rsidR="00B73938" w:rsidRDefault="00D45E6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15</w:t>
            </w:r>
          </w:p>
        </w:tc>
        <w:tc>
          <w:tcPr>
            <w:tcW w:w="2074" w:type="dxa"/>
          </w:tcPr>
          <w:p w:rsidR="00B73938" w:rsidRDefault="00D45E6B" w:rsidP="00D45E6B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1744.10</w:t>
            </w:r>
          </w:p>
        </w:tc>
        <w:tc>
          <w:tcPr>
            <w:tcW w:w="2074" w:type="dxa"/>
          </w:tcPr>
          <w:p w:rsidR="00B73938" w:rsidRDefault="00D45E6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0.6582</w:t>
            </w:r>
          </w:p>
        </w:tc>
      </w:tr>
    </w:tbl>
    <w:p w:rsidR="00731F53" w:rsidRDefault="00731F53">
      <w:pPr>
        <w:widowControl/>
        <w:jc w:val="left"/>
        <w:rPr>
          <w:rStyle w:val="Strong"/>
        </w:rPr>
      </w:pPr>
    </w:p>
    <w:p w:rsidR="00731F53" w:rsidRDefault="00731F53">
      <w:pPr>
        <w:widowControl/>
        <w:jc w:val="left"/>
        <w:rPr>
          <w:rStyle w:val="Strong"/>
        </w:rPr>
      </w:pPr>
      <w:r>
        <w:rPr>
          <w:rStyle w:val="Strong"/>
        </w:rPr>
        <w:br w:type="page"/>
      </w:r>
    </w:p>
    <w:p w:rsidR="00771F27" w:rsidRDefault="00771F27" w:rsidP="00771F27">
      <w:pPr>
        <w:pStyle w:val="Heading2"/>
        <w:rPr>
          <w:rStyle w:val="IntenseReference"/>
          <w:color w:val="auto"/>
        </w:rPr>
      </w:pPr>
      <w:r w:rsidRPr="00771F27">
        <w:rPr>
          <w:rStyle w:val="IntenseReference"/>
          <w:rFonts w:hint="eastAsia"/>
          <w:color w:val="auto"/>
        </w:rPr>
        <w:lastRenderedPageBreak/>
        <w:t>4</w:t>
      </w:r>
      <w:r>
        <w:rPr>
          <w:rStyle w:val="IntenseReference"/>
          <w:color w:val="auto"/>
        </w:rPr>
        <w:t>.Gaussian Mixture Models</w:t>
      </w:r>
    </w:p>
    <w:p w:rsidR="008E3074" w:rsidRPr="00393DA1" w:rsidRDefault="008E3074" w:rsidP="008E3074">
      <w:pPr>
        <w:rPr>
          <w:rStyle w:val="IntenseReference"/>
        </w:rPr>
      </w:pPr>
      <w:r w:rsidRPr="00393DA1">
        <w:rPr>
          <w:rStyle w:val="IntenseReference"/>
        </w:rPr>
        <w:t>4.1.4</w:t>
      </w:r>
    </w:p>
    <w:p w:rsidR="008E3074" w:rsidRDefault="008E3074" w:rsidP="008E3074">
      <w:r>
        <w:t xml:space="preserve">For GMM, </w:t>
      </w:r>
      <w:r w:rsidR="00393DA1">
        <w:t>SSE may not be a good measure. Since GMM is optimized by log-likelihood, instead of SSE, and uses soft cluster instead of hard c</w:t>
      </w:r>
      <w:bookmarkStart w:id="0" w:name="_GoBack"/>
      <w:bookmarkEnd w:id="0"/>
      <w:r w:rsidR="00393DA1">
        <w:t xml:space="preserve">luster. </w:t>
      </w:r>
      <w:proofErr w:type="gramStart"/>
      <w:r w:rsidR="00393DA1">
        <w:t>So</w:t>
      </w:r>
      <w:proofErr w:type="gramEnd"/>
      <w:r w:rsidR="00393DA1">
        <w:t xml:space="preserve"> data other than current class also impose influence on GMM. In this case, NMI can be a better measure for GMM.</w:t>
      </w:r>
    </w:p>
    <w:p w:rsidR="008E3074" w:rsidRPr="008E3074" w:rsidRDefault="008E3074" w:rsidP="008E3074"/>
    <w:p w:rsidR="00E95C9D" w:rsidRPr="00E95C9D" w:rsidRDefault="00E95C9D" w:rsidP="00BB2B8E">
      <w:pPr>
        <w:rPr>
          <w:rStyle w:val="IntenseReference"/>
        </w:rPr>
      </w:pPr>
      <w:r w:rsidRPr="00E95C9D">
        <w:rPr>
          <w:rStyle w:val="IntenseReference"/>
        </w:rPr>
        <w:t>4.2.1 &amp;</w:t>
      </w:r>
      <w:r>
        <w:rPr>
          <w:rStyle w:val="IntenseReference"/>
        </w:rPr>
        <w:t xml:space="preserve"> 4.2.2 SSE vs k and NMI vs k</w:t>
      </w:r>
    </w:p>
    <w:p w:rsidR="00BB2B8E" w:rsidRPr="00CB00EC" w:rsidRDefault="00BB2B8E" w:rsidP="00BB2B8E">
      <w:pPr>
        <w:rPr>
          <w:rStyle w:val="Strong"/>
        </w:rPr>
      </w:pPr>
      <w:r w:rsidRPr="00CB00EC">
        <w:rPr>
          <w:rStyle w:val="Strong"/>
        </w:rPr>
        <w:t>GaussianMixture for set: dermatologyData.csv</w:t>
      </w:r>
    </w:p>
    <w:p w:rsidR="00BB2B8E" w:rsidRDefault="00BB2B8E" w:rsidP="00BB2B8E">
      <w:r>
        <w:t xml:space="preserve"> 1 components, SSE: 92806.72, NMI: 0.0000</w:t>
      </w:r>
    </w:p>
    <w:p w:rsidR="00BB2B8E" w:rsidRDefault="00BB2B8E" w:rsidP="00BB2B8E">
      <w:r>
        <w:t xml:space="preserve"> 2 components, SSE: 90124.93, NMI: 0.3885</w:t>
      </w:r>
    </w:p>
    <w:p w:rsidR="00BB2B8E" w:rsidRDefault="00BB2B8E" w:rsidP="00BB2B8E">
      <w:r>
        <w:t xml:space="preserve"> 3 components, SSE: 42039.21, NMI: 0.1637</w:t>
      </w:r>
    </w:p>
    <w:p w:rsidR="00BB2B8E" w:rsidRDefault="00BB2B8E" w:rsidP="00BB2B8E">
      <w:r>
        <w:t xml:space="preserve"> 4 components, SSE: 25667.26, NMI: 0.1349</w:t>
      </w:r>
    </w:p>
    <w:p w:rsidR="00BB2B8E" w:rsidRDefault="00BB2B8E" w:rsidP="00BB2B8E">
      <w:r>
        <w:t xml:space="preserve"> 5 components, SSE: 21587.92, NMI: 0.1706</w:t>
      </w:r>
    </w:p>
    <w:p w:rsidR="00BB2B8E" w:rsidRDefault="00BB2B8E" w:rsidP="00BB2B8E">
      <w:r>
        <w:t xml:space="preserve"> 6 components, SSE: 17320.75, NMI: 0.1630</w:t>
      </w:r>
    </w:p>
    <w:p w:rsidR="00BB2B8E" w:rsidRDefault="00BB2B8E" w:rsidP="00BB2B8E">
      <w:r>
        <w:t xml:space="preserve"> 7 components, SSE: 12948.67, NMI: 0.1640</w:t>
      </w:r>
    </w:p>
    <w:p w:rsidR="00BB2B8E" w:rsidRDefault="00BB2B8E" w:rsidP="00BB2B8E">
      <w:r>
        <w:t xml:space="preserve"> 8 components, SSE: 16191.39, NMI: 0.2487</w:t>
      </w:r>
    </w:p>
    <w:p w:rsidR="00BB2B8E" w:rsidRDefault="00BB2B8E" w:rsidP="00BB2B8E">
      <w:r>
        <w:t xml:space="preserve"> 9 components, SSE: 41728.47, NMI: 0.4323</w:t>
      </w:r>
    </w:p>
    <w:p w:rsidR="00BB2B8E" w:rsidRDefault="00BB2B8E" w:rsidP="00BB2B8E">
      <w:r>
        <w:t>10 components, SSE: 20674.45, NMI: 0.3241</w:t>
      </w:r>
    </w:p>
    <w:p w:rsidR="00BB2B8E" w:rsidRDefault="00BB2B8E" w:rsidP="00BB2B8E">
      <w:r>
        <w:t>11 components, SSE: 14529.45, NMI: 0.2959</w:t>
      </w:r>
    </w:p>
    <w:p w:rsidR="00BB2B8E" w:rsidRDefault="00BB2B8E" w:rsidP="00BB2B8E">
      <w:r>
        <w:t>12 components, SSE: 8960.51, NMI: 0.2945</w:t>
      </w:r>
    </w:p>
    <w:p w:rsidR="00BB2B8E" w:rsidRDefault="00BB2B8E" w:rsidP="00BB2B8E">
      <w:r>
        <w:t>13 components, SSE: 8532.93, NMI: 0.3217</w:t>
      </w:r>
    </w:p>
    <w:p w:rsidR="00BB2B8E" w:rsidRDefault="00BB2B8E" w:rsidP="00BB2B8E">
      <w:r>
        <w:t>14 components, SSE: 19959.30, NMI: 0.2724</w:t>
      </w:r>
    </w:p>
    <w:p w:rsidR="00BB2B8E" w:rsidRDefault="00BB2B8E" w:rsidP="00BB2B8E">
      <w:r>
        <w:t>15 components, SSE: 42607.13, NMI: 0.3020</w:t>
      </w:r>
    </w:p>
    <w:p w:rsidR="00BB2B8E" w:rsidRDefault="00BB2B8E" w:rsidP="00BB2B8E">
      <w:r>
        <w:t>16 components, SSE: 7407.79, NMI: 0.3564</w:t>
      </w:r>
    </w:p>
    <w:p w:rsidR="00BB2B8E" w:rsidRDefault="00BB2B8E" w:rsidP="00BB2B8E">
      <w:r>
        <w:t>17 components, SSE: 32042.13, NMI: 0.4311</w:t>
      </w:r>
    </w:p>
    <w:p w:rsidR="00BB2B8E" w:rsidRDefault="00BB2B8E" w:rsidP="00BB2B8E">
      <w:r>
        <w:t>18 components, SSE: 30329.51, NMI: 0.3768</w:t>
      </w:r>
    </w:p>
    <w:p w:rsidR="00BB2B8E" w:rsidRDefault="00BB2B8E" w:rsidP="00BB2B8E">
      <w:r>
        <w:t>19 components, SSE: 10145.02, NMI: 0.3640</w:t>
      </w:r>
    </w:p>
    <w:p w:rsidR="00F306B7" w:rsidRDefault="00BB2B8E" w:rsidP="00BB2B8E">
      <w:r>
        <w:t>20 components, SSE: 29332.16, NMI: 0.4250</w:t>
      </w:r>
    </w:p>
    <w:p w:rsidR="00BB2B8E" w:rsidRDefault="00BB2B8E" w:rsidP="00BB2B8E">
      <w:r>
        <w:rPr>
          <w:noProof/>
        </w:rPr>
        <w:lastRenderedPageBreak/>
        <w:drawing>
          <wp:inline distT="0" distB="0" distL="0" distR="0" wp14:anchorId="09784B7A" wp14:editId="42DF5183">
            <wp:extent cx="5144672" cy="353140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8E" w:rsidRDefault="00BB2B8E" w:rsidP="00BB2B8E">
      <w:r>
        <w:rPr>
          <w:noProof/>
        </w:rPr>
        <w:drawing>
          <wp:inline distT="0" distB="0" distL="0" distR="0" wp14:anchorId="207AD3C7" wp14:editId="69233E9A">
            <wp:extent cx="4941426" cy="35314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C" w:rsidRDefault="00CB00EC">
      <w:pPr>
        <w:widowControl/>
        <w:jc w:val="left"/>
      </w:pPr>
      <w:r>
        <w:br w:type="page"/>
      </w:r>
    </w:p>
    <w:p w:rsidR="00BB2B8E" w:rsidRPr="00CB00EC" w:rsidRDefault="00BB2B8E" w:rsidP="00BB2B8E">
      <w:pPr>
        <w:rPr>
          <w:rStyle w:val="Strong"/>
        </w:rPr>
      </w:pPr>
      <w:r w:rsidRPr="00CB00EC">
        <w:rPr>
          <w:rStyle w:val="Strong"/>
        </w:rPr>
        <w:lastRenderedPageBreak/>
        <w:t>GaussianMixture for set: vowelsData.csv</w:t>
      </w:r>
    </w:p>
    <w:p w:rsidR="00BB2B8E" w:rsidRDefault="00BB2B8E" w:rsidP="00BB2B8E">
      <w:r>
        <w:t xml:space="preserve"> 1 components, SSE: 5200.20, NMI: 0.0000</w:t>
      </w:r>
    </w:p>
    <w:p w:rsidR="00BB2B8E" w:rsidRDefault="00BB2B8E" w:rsidP="00BB2B8E">
      <w:r>
        <w:t xml:space="preserve"> 2 components, SSE: 4332.92, NMI: 0.1587</w:t>
      </w:r>
    </w:p>
    <w:p w:rsidR="00BB2B8E" w:rsidRDefault="00BB2B8E" w:rsidP="00BB2B8E">
      <w:r>
        <w:t xml:space="preserve"> 3 components, SSE: 3607.95, NMI: 0.1840</w:t>
      </w:r>
    </w:p>
    <w:p w:rsidR="00BB2B8E" w:rsidRDefault="00BB2B8E" w:rsidP="00BB2B8E">
      <w:r>
        <w:t xml:space="preserve"> 4 components, SSE: 3451.13, NMI: 0.2222</w:t>
      </w:r>
    </w:p>
    <w:p w:rsidR="00BB2B8E" w:rsidRDefault="00BB2B8E" w:rsidP="00BB2B8E">
      <w:r>
        <w:t xml:space="preserve"> 5 components, SSE: 3078.27, NMI: 0.3350</w:t>
      </w:r>
    </w:p>
    <w:p w:rsidR="00BB2B8E" w:rsidRDefault="00BB2B8E" w:rsidP="00BB2B8E">
      <w:r>
        <w:t xml:space="preserve"> 6 components, SSE: 3151.51, NMI: 0.3217</w:t>
      </w:r>
    </w:p>
    <w:p w:rsidR="00BB2B8E" w:rsidRDefault="00BB2B8E" w:rsidP="00BB2B8E">
      <w:r>
        <w:t xml:space="preserve"> 7 components, SSE: 2820.74, NMI: 0.3146</w:t>
      </w:r>
    </w:p>
    <w:p w:rsidR="00BB2B8E" w:rsidRDefault="00BB2B8E" w:rsidP="00BB2B8E">
      <w:r>
        <w:t xml:space="preserve"> 8 components, SSE: 2694.95, NMI: 0.3083</w:t>
      </w:r>
    </w:p>
    <w:p w:rsidR="00BB2B8E" w:rsidRDefault="00BB2B8E" w:rsidP="00BB2B8E">
      <w:r>
        <w:t xml:space="preserve"> 9 components, SSE: 2529.25, NMI: 0.3997</w:t>
      </w:r>
    </w:p>
    <w:p w:rsidR="00BB2B8E" w:rsidRDefault="00BB2B8E" w:rsidP="00BB2B8E">
      <w:r>
        <w:t>10 components, SSE: 2346.35, NMI: 0.3638</w:t>
      </w:r>
    </w:p>
    <w:p w:rsidR="00BB2B8E" w:rsidRDefault="00BB2B8E" w:rsidP="00BB2B8E">
      <w:r>
        <w:t>11 components, SSE: 2332.62, NMI: 0.3773</w:t>
      </w:r>
    </w:p>
    <w:p w:rsidR="00BB2B8E" w:rsidRDefault="00BB2B8E" w:rsidP="00BB2B8E">
      <w:r>
        <w:t>12 components, SSE: 2176.10, NMI: 0.3849</w:t>
      </w:r>
    </w:p>
    <w:p w:rsidR="00BB2B8E" w:rsidRDefault="00BB2B8E" w:rsidP="00BB2B8E">
      <w:r>
        <w:t>13 components, SSE: 2134.65, NMI: 0.3914</w:t>
      </w:r>
    </w:p>
    <w:p w:rsidR="00BB2B8E" w:rsidRDefault="00BB2B8E" w:rsidP="00BB2B8E">
      <w:r>
        <w:t>14 components, SSE: 1910.93, NMI: 0.3932</w:t>
      </w:r>
    </w:p>
    <w:p w:rsidR="00BB2B8E" w:rsidRDefault="00BB2B8E" w:rsidP="00BB2B8E">
      <w:r>
        <w:t>15 components, SSE: 1958.90, NMI: 0.4528</w:t>
      </w:r>
    </w:p>
    <w:p w:rsidR="00BB2B8E" w:rsidRDefault="00BB2B8E" w:rsidP="00BB2B8E">
      <w:r>
        <w:t>16 components, SSE: 1987.73, NMI: 0.4001</w:t>
      </w:r>
    </w:p>
    <w:p w:rsidR="00BB2B8E" w:rsidRDefault="00BB2B8E" w:rsidP="00BB2B8E">
      <w:r>
        <w:t>17 components, SSE: 1851.24, NMI: 0.4096</w:t>
      </w:r>
    </w:p>
    <w:p w:rsidR="00BB2B8E" w:rsidRDefault="00BB2B8E" w:rsidP="00BB2B8E">
      <w:r>
        <w:t>18 components, SSE: 1790.13, NMI: 0.4697</w:t>
      </w:r>
    </w:p>
    <w:p w:rsidR="00BB2B8E" w:rsidRDefault="00BB2B8E" w:rsidP="00BB2B8E">
      <w:r>
        <w:t>19 components, SSE: 1658.93, NMI: 0.4721</w:t>
      </w:r>
    </w:p>
    <w:p w:rsidR="00BB2B8E" w:rsidRDefault="00BB2B8E" w:rsidP="00BB2B8E">
      <w:r>
        <w:t>20 components, SSE: 1742.55, NMI: 0.4300</w:t>
      </w:r>
    </w:p>
    <w:p w:rsidR="00BB2B8E" w:rsidRDefault="00BB2B8E" w:rsidP="00BB2B8E">
      <w:r>
        <w:rPr>
          <w:noProof/>
        </w:rPr>
        <w:drawing>
          <wp:inline distT="0" distB="0" distL="0" distR="0" wp14:anchorId="31BD8DCE" wp14:editId="2765411E">
            <wp:extent cx="5055752" cy="35314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8E" w:rsidRDefault="00BB2B8E" w:rsidP="00BB2B8E">
      <w:r>
        <w:rPr>
          <w:noProof/>
        </w:rPr>
        <w:lastRenderedPageBreak/>
        <w:drawing>
          <wp:inline distT="0" distB="0" distL="0" distR="0" wp14:anchorId="776AF8A8" wp14:editId="6643E5B7">
            <wp:extent cx="4941426" cy="35314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C" w:rsidRDefault="00CB00EC">
      <w:pPr>
        <w:widowControl/>
        <w:jc w:val="left"/>
      </w:pPr>
      <w:r>
        <w:br w:type="page"/>
      </w:r>
    </w:p>
    <w:p w:rsidR="00BB2B8E" w:rsidRPr="00CB00EC" w:rsidRDefault="00BB2B8E" w:rsidP="00BB2B8E">
      <w:pPr>
        <w:rPr>
          <w:rStyle w:val="Strong"/>
        </w:rPr>
      </w:pPr>
      <w:r w:rsidRPr="00CB00EC">
        <w:rPr>
          <w:rStyle w:val="Strong"/>
        </w:rPr>
        <w:lastRenderedPageBreak/>
        <w:t>GaussianMixture for set: glassData.csv</w:t>
      </w:r>
    </w:p>
    <w:p w:rsidR="00BB2B8E" w:rsidRDefault="00BB2B8E" w:rsidP="00BB2B8E">
      <w:r>
        <w:t xml:space="preserve"> 1 components, SSE: 229.46, NMI: 0.0000</w:t>
      </w:r>
    </w:p>
    <w:p w:rsidR="00BB2B8E" w:rsidRDefault="00BB2B8E" w:rsidP="00BB2B8E">
      <w:r>
        <w:t xml:space="preserve"> 2 components, SSE: 153.36, NMI: 0.3338</w:t>
      </w:r>
    </w:p>
    <w:p w:rsidR="00BB2B8E" w:rsidRDefault="00BB2B8E" w:rsidP="00BB2B8E">
      <w:r>
        <w:t xml:space="preserve"> 3 components, SSE: 130.50, NMI: 0.2543</w:t>
      </w:r>
    </w:p>
    <w:p w:rsidR="00BB2B8E" w:rsidRDefault="00BB2B8E" w:rsidP="00BB2B8E">
      <w:r>
        <w:t xml:space="preserve"> 4 components, SSE: 121.92, NMI: 0.3858</w:t>
      </w:r>
    </w:p>
    <w:p w:rsidR="00BB2B8E" w:rsidRDefault="00BB2B8E" w:rsidP="00BB2B8E">
      <w:r>
        <w:t xml:space="preserve"> 5 components, SSE: 117.09, NMI: 0.2977</w:t>
      </w:r>
    </w:p>
    <w:p w:rsidR="00BB2B8E" w:rsidRDefault="00BB2B8E" w:rsidP="00BB2B8E">
      <w:r>
        <w:t xml:space="preserve"> 6 components, SSE: 83.08, NMI: 0.3567</w:t>
      </w:r>
    </w:p>
    <w:p w:rsidR="00BB2B8E" w:rsidRDefault="00BB2B8E" w:rsidP="00BB2B8E">
      <w:r>
        <w:t xml:space="preserve"> 7 components, SSE: 83.82, NMI: 0.3583</w:t>
      </w:r>
    </w:p>
    <w:p w:rsidR="00BB2B8E" w:rsidRDefault="00BB2B8E" w:rsidP="00BB2B8E">
      <w:r>
        <w:t xml:space="preserve"> 8 components, SSE: 82.52, NMI: 0.2984</w:t>
      </w:r>
    </w:p>
    <w:p w:rsidR="00BB2B8E" w:rsidRDefault="00BB2B8E" w:rsidP="00BB2B8E">
      <w:r>
        <w:t xml:space="preserve"> 9 components, SSE: 81.84, NMI: 0.3227</w:t>
      </w:r>
    </w:p>
    <w:p w:rsidR="00BB2B8E" w:rsidRDefault="00BB2B8E" w:rsidP="00BB2B8E">
      <w:r>
        <w:t>10 components, SSE: 68.62, NMI: 0.3507</w:t>
      </w:r>
    </w:p>
    <w:p w:rsidR="00BB2B8E" w:rsidRDefault="00BB2B8E" w:rsidP="00BB2B8E">
      <w:r>
        <w:t>11 components, SSE: 68.78, NMI: 0.3203</w:t>
      </w:r>
    </w:p>
    <w:p w:rsidR="00BB2B8E" w:rsidRDefault="00BB2B8E" w:rsidP="00BB2B8E">
      <w:r>
        <w:t>12 components, SSE: 79.48, NMI: 0.3317</w:t>
      </w:r>
    </w:p>
    <w:p w:rsidR="00BB2B8E" w:rsidRDefault="00BB2B8E" w:rsidP="00BB2B8E">
      <w:r>
        <w:t>13 components, SSE: 70.44, NMI: 0.3078</w:t>
      </w:r>
    </w:p>
    <w:p w:rsidR="00BB2B8E" w:rsidRDefault="00BB2B8E" w:rsidP="00BB2B8E">
      <w:r>
        <w:t>14 components, SSE: 63.25, NMI: 0.3290</w:t>
      </w:r>
    </w:p>
    <w:p w:rsidR="00BB2B8E" w:rsidRDefault="00BB2B8E" w:rsidP="00BB2B8E">
      <w:r>
        <w:t>15 components, SSE: 69.94, NMI: 0.3542</w:t>
      </w:r>
    </w:p>
    <w:p w:rsidR="00BB2B8E" w:rsidRDefault="00BB2B8E" w:rsidP="00BB2B8E">
      <w:r>
        <w:t>16 components, SSE: 61.44, NMI: 0.3699</w:t>
      </w:r>
    </w:p>
    <w:p w:rsidR="00BB2B8E" w:rsidRDefault="00BB2B8E" w:rsidP="00BB2B8E">
      <w:r>
        <w:t>17 components, SSE: 59.40, NMI: 0.3902</w:t>
      </w:r>
    </w:p>
    <w:p w:rsidR="00BB2B8E" w:rsidRDefault="00BB2B8E" w:rsidP="00BB2B8E">
      <w:r>
        <w:t>18 components, SSE: 54.15, NMI: 0.3803</w:t>
      </w:r>
    </w:p>
    <w:p w:rsidR="00BB2B8E" w:rsidRDefault="00BB2B8E" w:rsidP="00BB2B8E">
      <w:r>
        <w:t>19 components, SSE: 53.33, NMI: 0.3711</w:t>
      </w:r>
    </w:p>
    <w:p w:rsidR="00BB2B8E" w:rsidRDefault="00BB2B8E" w:rsidP="00BB2B8E">
      <w:r>
        <w:t>20 components, SSE: 53.87, NMI: 0.3467</w:t>
      </w:r>
    </w:p>
    <w:p w:rsidR="00BB2B8E" w:rsidRDefault="00BB2B8E" w:rsidP="00BB2B8E">
      <w:r>
        <w:rPr>
          <w:noProof/>
        </w:rPr>
        <w:drawing>
          <wp:inline distT="0" distB="0" distL="0" distR="0" wp14:anchorId="7F9C5F05" wp14:editId="7F8CBBF1">
            <wp:extent cx="4979534" cy="35314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8E" w:rsidRDefault="00BB2B8E" w:rsidP="00BB2B8E">
      <w:r>
        <w:rPr>
          <w:noProof/>
        </w:rPr>
        <w:lastRenderedPageBreak/>
        <w:drawing>
          <wp:inline distT="0" distB="0" distL="0" distR="0" wp14:anchorId="7441DA56" wp14:editId="56846C18">
            <wp:extent cx="5017643" cy="35314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C" w:rsidRDefault="00CB00EC">
      <w:pPr>
        <w:widowControl/>
        <w:jc w:val="left"/>
      </w:pPr>
      <w:r>
        <w:br w:type="page"/>
      </w:r>
    </w:p>
    <w:p w:rsidR="00BB2B8E" w:rsidRPr="00CB00EC" w:rsidRDefault="00BB2B8E" w:rsidP="00BB2B8E">
      <w:pPr>
        <w:rPr>
          <w:rStyle w:val="Strong"/>
        </w:rPr>
      </w:pPr>
      <w:r w:rsidRPr="00CB00EC">
        <w:rPr>
          <w:rStyle w:val="Strong"/>
        </w:rPr>
        <w:lastRenderedPageBreak/>
        <w:t>GaussianMixture for set: ecoliData.csv</w:t>
      </w:r>
    </w:p>
    <w:p w:rsidR="00BB2B8E" w:rsidRDefault="00BB2B8E" w:rsidP="00BB2B8E">
      <w:r>
        <w:t xml:space="preserve"> 1 components, SSE: 54.67, NMI: 0.0000</w:t>
      </w:r>
    </w:p>
    <w:p w:rsidR="00BB2B8E" w:rsidRDefault="00BB2B8E" w:rsidP="00BB2B8E">
      <w:r>
        <w:t xml:space="preserve"> 2 components, SSE: 32.62, NMI: 0.4205</w:t>
      </w:r>
    </w:p>
    <w:p w:rsidR="00BB2B8E" w:rsidRDefault="00BB2B8E" w:rsidP="00BB2B8E">
      <w:r>
        <w:t xml:space="preserve"> 3 components, SSE: 21.75, NMI: 0.6391</w:t>
      </w:r>
    </w:p>
    <w:p w:rsidR="00BB2B8E" w:rsidRDefault="00BB2B8E" w:rsidP="00BB2B8E">
      <w:r>
        <w:t xml:space="preserve"> 4 components, SSE: 23.27, NMI: 0.4876</w:t>
      </w:r>
    </w:p>
    <w:p w:rsidR="00BB2B8E" w:rsidRDefault="00BB2B8E" w:rsidP="00BB2B8E">
      <w:r>
        <w:t xml:space="preserve"> 5 components, SSE: 21.51, NMI: 0.5529</w:t>
      </w:r>
    </w:p>
    <w:p w:rsidR="00BB2B8E" w:rsidRDefault="00BB2B8E" w:rsidP="00BB2B8E">
      <w:r>
        <w:t xml:space="preserve"> 6 components, SSE: 18.80, NMI: 0.6213</w:t>
      </w:r>
    </w:p>
    <w:p w:rsidR="00BB2B8E" w:rsidRDefault="00BB2B8E" w:rsidP="00BB2B8E">
      <w:r>
        <w:t xml:space="preserve"> 7 components, SSE: 21.19, NMI: 0.6546</w:t>
      </w:r>
    </w:p>
    <w:p w:rsidR="00BB2B8E" w:rsidRDefault="00BB2B8E" w:rsidP="00BB2B8E">
      <w:r>
        <w:t xml:space="preserve"> 8 components, SSE: 17.77, NMI: 0.6085</w:t>
      </w:r>
    </w:p>
    <w:p w:rsidR="00BB2B8E" w:rsidRDefault="00BB2B8E" w:rsidP="00BB2B8E">
      <w:r>
        <w:t xml:space="preserve"> 9 components, SSE: 19.90, NMI: 0.5244</w:t>
      </w:r>
    </w:p>
    <w:p w:rsidR="00BB2B8E" w:rsidRDefault="00BB2B8E" w:rsidP="00BB2B8E">
      <w:r>
        <w:t>10 components, SSE: 20.48, NMI: 0.5499</w:t>
      </w:r>
    </w:p>
    <w:p w:rsidR="00BB2B8E" w:rsidRDefault="00BB2B8E" w:rsidP="00BB2B8E">
      <w:r>
        <w:t>11 components, SSE: 17.13, NMI: 0.5306</w:t>
      </w:r>
    </w:p>
    <w:p w:rsidR="00BB2B8E" w:rsidRDefault="00BB2B8E" w:rsidP="00BB2B8E">
      <w:r>
        <w:t>12 components, SSE: 16.72, NMI: 0.5005</w:t>
      </w:r>
    </w:p>
    <w:p w:rsidR="00BB2B8E" w:rsidRDefault="00BB2B8E" w:rsidP="00BB2B8E">
      <w:r>
        <w:t>13 components, SSE: 20.18, NMI: 0.5397</w:t>
      </w:r>
    </w:p>
    <w:p w:rsidR="00BB2B8E" w:rsidRDefault="00BB2B8E" w:rsidP="00BB2B8E">
      <w:r>
        <w:t>14 components, SSE: 19.11, NMI: 0.4456</w:t>
      </w:r>
    </w:p>
    <w:p w:rsidR="00BB2B8E" w:rsidRDefault="00BB2B8E" w:rsidP="00BB2B8E">
      <w:r>
        <w:t>15 components, SSE: 14.08, NMI: 0.5930</w:t>
      </w:r>
    </w:p>
    <w:p w:rsidR="00BB2B8E" w:rsidRDefault="00BB2B8E" w:rsidP="00BB2B8E">
      <w:r>
        <w:t>16 components, SSE: 14.04, NMI: 0.5379</w:t>
      </w:r>
    </w:p>
    <w:p w:rsidR="00BB2B8E" w:rsidRDefault="00BB2B8E" w:rsidP="00BB2B8E">
      <w:r>
        <w:t>17 components, SSE: 14.91, NMI: 0.4568</w:t>
      </w:r>
    </w:p>
    <w:p w:rsidR="00BB2B8E" w:rsidRDefault="00BB2B8E" w:rsidP="00BB2B8E">
      <w:r>
        <w:t>18 components, SSE: 13.43, NMI: 0.5218</w:t>
      </w:r>
    </w:p>
    <w:p w:rsidR="00BB2B8E" w:rsidRDefault="00BB2B8E" w:rsidP="00BB2B8E">
      <w:r>
        <w:t>19 components, SSE: 11.36, NMI: 0.5218</w:t>
      </w:r>
    </w:p>
    <w:p w:rsidR="00BB2B8E" w:rsidRDefault="00BB2B8E" w:rsidP="00BB2B8E">
      <w:r>
        <w:t>20 components, SSE: 14.48, NMI: 0.4796</w:t>
      </w:r>
    </w:p>
    <w:p w:rsidR="00BB2B8E" w:rsidRDefault="00BB2B8E" w:rsidP="00BB2B8E">
      <w:r>
        <w:rPr>
          <w:noProof/>
        </w:rPr>
        <w:drawing>
          <wp:inline distT="0" distB="0" distL="0" distR="0" wp14:anchorId="47A4FD22" wp14:editId="6E0F2A81">
            <wp:extent cx="4903317" cy="35314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8E" w:rsidRDefault="00BB2B8E" w:rsidP="00BB2B8E">
      <w:r>
        <w:rPr>
          <w:noProof/>
        </w:rPr>
        <w:lastRenderedPageBreak/>
        <w:drawing>
          <wp:inline distT="0" distB="0" distL="0" distR="0" wp14:anchorId="203A8128" wp14:editId="781F127D">
            <wp:extent cx="4941426" cy="35314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C" w:rsidRDefault="00CB00EC">
      <w:pPr>
        <w:widowControl/>
        <w:jc w:val="left"/>
      </w:pPr>
      <w:r>
        <w:br w:type="page"/>
      </w:r>
    </w:p>
    <w:p w:rsidR="00BB2B8E" w:rsidRPr="00CB00EC" w:rsidRDefault="00BB2B8E" w:rsidP="00BB2B8E">
      <w:pPr>
        <w:rPr>
          <w:rStyle w:val="Strong"/>
        </w:rPr>
      </w:pPr>
      <w:r w:rsidRPr="00CB00EC">
        <w:rPr>
          <w:rStyle w:val="Strong"/>
        </w:rPr>
        <w:lastRenderedPageBreak/>
        <w:t>GaussianMixture for set: yeastData.csv</w:t>
      </w:r>
    </w:p>
    <w:p w:rsidR="00BB2B8E" w:rsidRDefault="00BB2B8E" w:rsidP="00BB2B8E">
      <w:r>
        <w:t xml:space="preserve"> 1 components, SSE: 121.25, NMI: 0.0000</w:t>
      </w:r>
    </w:p>
    <w:p w:rsidR="00BB2B8E" w:rsidRDefault="00BB2B8E" w:rsidP="00BB2B8E">
      <w:r>
        <w:t xml:space="preserve"> 2 components, SSE: 114.43, NMI: 0.1082</w:t>
      </w:r>
    </w:p>
    <w:p w:rsidR="00BB2B8E" w:rsidRDefault="00BB2B8E" w:rsidP="00BB2B8E">
      <w:r>
        <w:t xml:space="preserve"> 3 components, SSE: 104.11, NMI: 0.0970</w:t>
      </w:r>
    </w:p>
    <w:p w:rsidR="00BB2B8E" w:rsidRDefault="00BB2B8E" w:rsidP="00BB2B8E">
      <w:r>
        <w:t xml:space="preserve"> 4 components, SSE: 79.82, NMI: 0.2028</w:t>
      </w:r>
    </w:p>
    <w:p w:rsidR="00BB2B8E" w:rsidRDefault="00BB2B8E" w:rsidP="00BB2B8E">
      <w:r>
        <w:t xml:space="preserve"> 5 components, SSE: 78.36, NMI: 0.2049</w:t>
      </w:r>
    </w:p>
    <w:p w:rsidR="00BB2B8E" w:rsidRDefault="00BB2B8E" w:rsidP="00BB2B8E">
      <w:r>
        <w:t xml:space="preserve"> 6 components, SSE: 163.51, NMI: 0.0992</w:t>
      </w:r>
    </w:p>
    <w:p w:rsidR="00BB2B8E" w:rsidRDefault="00BB2B8E" w:rsidP="00BB2B8E">
      <w:r>
        <w:t xml:space="preserve"> 7 components, SSE: 77.34, NMI: 0.2086</w:t>
      </w:r>
    </w:p>
    <w:p w:rsidR="00BB2B8E" w:rsidRDefault="00BB2B8E" w:rsidP="00BB2B8E">
      <w:r>
        <w:t xml:space="preserve"> 8 components, SSE: 143.08, NMI: 0.1791</w:t>
      </w:r>
    </w:p>
    <w:p w:rsidR="00BB2B8E" w:rsidRDefault="00BB2B8E" w:rsidP="00BB2B8E">
      <w:r>
        <w:t xml:space="preserve"> 9 components, SSE: 76.84, NMI: 0.2226</w:t>
      </w:r>
    </w:p>
    <w:p w:rsidR="00BB2B8E" w:rsidRDefault="00BB2B8E" w:rsidP="00BB2B8E">
      <w:r>
        <w:t>10 components, SSE: 85.12, NMI: 0.2004</w:t>
      </w:r>
    </w:p>
    <w:p w:rsidR="00BB2B8E" w:rsidRDefault="00BB2B8E" w:rsidP="00BB2B8E">
      <w:r>
        <w:t>11 components, SSE: 91.54, NMI: 0.2017</w:t>
      </w:r>
    </w:p>
    <w:p w:rsidR="00BB2B8E" w:rsidRDefault="00BB2B8E" w:rsidP="00BB2B8E">
      <w:r>
        <w:t>12 components, SSE: 79.03, NMI: 0.2460</w:t>
      </w:r>
    </w:p>
    <w:p w:rsidR="00BB2B8E" w:rsidRDefault="00BB2B8E" w:rsidP="00BB2B8E">
      <w:r>
        <w:t>13 components, SSE: 86.43, NMI: 0.2136</w:t>
      </w:r>
    </w:p>
    <w:p w:rsidR="00BB2B8E" w:rsidRDefault="00BB2B8E" w:rsidP="00BB2B8E">
      <w:r>
        <w:t>14 components, SSE: 86.63, NMI: 0.2171</w:t>
      </w:r>
    </w:p>
    <w:p w:rsidR="00BB2B8E" w:rsidRDefault="00BB2B8E" w:rsidP="00BB2B8E">
      <w:r>
        <w:t>15 components, SSE: 86.11, NMI: 0.2421</w:t>
      </w:r>
    </w:p>
    <w:p w:rsidR="00BB2B8E" w:rsidRDefault="00BB2B8E" w:rsidP="00BB2B8E">
      <w:r>
        <w:t>16 components, SSE: 78.85, NMI: 0.2231</w:t>
      </w:r>
    </w:p>
    <w:p w:rsidR="00BB2B8E" w:rsidRDefault="00BB2B8E" w:rsidP="00BB2B8E">
      <w:r>
        <w:t>17 components, SSE: 64.13, NMI: 0.2329</w:t>
      </w:r>
    </w:p>
    <w:p w:rsidR="00BB2B8E" w:rsidRDefault="00BB2B8E" w:rsidP="00BB2B8E">
      <w:r>
        <w:t>18 components, SSE: 118.99, NMI: 0.2108</w:t>
      </w:r>
    </w:p>
    <w:p w:rsidR="00BB2B8E" w:rsidRDefault="00BB2B8E" w:rsidP="00BB2B8E">
      <w:r>
        <w:t>19 components, SSE: 60.99, NMI: 0.2132</w:t>
      </w:r>
    </w:p>
    <w:p w:rsidR="00BB2B8E" w:rsidRDefault="00BB2B8E" w:rsidP="00BB2B8E">
      <w:r>
        <w:t>20 components, SSE: 63.82, NMI: 0.1897</w:t>
      </w:r>
    </w:p>
    <w:p w:rsidR="00BB2B8E" w:rsidRDefault="00BB2B8E" w:rsidP="00BB2B8E">
      <w:r>
        <w:rPr>
          <w:noProof/>
        </w:rPr>
        <w:drawing>
          <wp:inline distT="0" distB="0" distL="0" distR="0" wp14:anchorId="66DE0F80" wp14:editId="20AF43DF">
            <wp:extent cx="4979534" cy="353140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B8E" w:rsidRDefault="00BB2B8E" w:rsidP="00BB2B8E">
      <w:r>
        <w:rPr>
          <w:noProof/>
        </w:rPr>
        <w:lastRenderedPageBreak/>
        <w:drawing>
          <wp:inline distT="0" distB="0" distL="0" distR="0" wp14:anchorId="071AB7B5" wp14:editId="3A21A604">
            <wp:extent cx="5017643" cy="35314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0EC" w:rsidRDefault="00CB00EC">
      <w:pPr>
        <w:widowControl/>
        <w:jc w:val="left"/>
      </w:pPr>
      <w:r>
        <w:br w:type="page"/>
      </w:r>
    </w:p>
    <w:p w:rsidR="00BB2B8E" w:rsidRPr="00CB00EC" w:rsidRDefault="00BB2B8E" w:rsidP="00BB2B8E">
      <w:pPr>
        <w:rPr>
          <w:rStyle w:val="Strong"/>
        </w:rPr>
      </w:pPr>
      <w:r w:rsidRPr="00CB00EC">
        <w:rPr>
          <w:rStyle w:val="Strong"/>
        </w:rPr>
        <w:lastRenderedPageBreak/>
        <w:t>GaussianMixture for set: soybeanData.csv</w:t>
      </w:r>
    </w:p>
    <w:p w:rsidR="00BB2B8E" w:rsidRDefault="00BB2B8E" w:rsidP="00BB2B8E">
      <w:r>
        <w:t xml:space="preserve"> 1 components, SSE: 5097.58, NMI: 0.0000</w:t>
      </w:r>
    </w:p>
    <w:p w:rsidR="00BB2B8E" w:rsidRDefault="00BB2B8E" w:rsidP="00BB2B8E">
      <w:r>
        <w:t xml:space="preserve"> 2 components, SSE: 3889.00, NMI: 0.3234</w:t>
      </w:r>
    </w:p>
    <w:p w:rsidR="00BB2B8E" w:rsidRDefault="00BB2B8E" w:rsidP="00BB2B8E">
      <w:r>
        <w:t xml:space="preserve"> 3 components, SSE: 3440.81, NMI: 0.3003</w:t>
      </w:r>
    </w:p>
    <w:p w:rsidR="00BB2B8E" w:rsidRDefault="00BB2B8E" w:rsidP="00BB2B8E">
      <w:r>
        <w:t xml:space="preserve"> 4 components, SSE: 3049.48, NMI: 0.4362</w:t>
      </w:r>
    </w:p>
    <w:p w:rsidR="00BB2B8E" w:rsidRDefault="00BB2B8E" w:rsidP="00BB2B8E">
      <w:r>
        <w:t xml:space="preserve"> 5 components, SSE: 3173.42, NMI: 0.4397</w:t>
      </w:r>
    </w:p>
    <w:p w:rsidR="00BB2B8E" w:rsidRDefault="00BB2B8E" w:rsidP="00BB2B8E">
      <w:r>
        <w:t xml:space="preserve"> 6 components, SSE: 2628.96, NMI: 0.5238</w:t>
      </w:r>
    </w:p>
    <w:p w:rsidR="00BB2B8E" w:rsidRDefault="00BB2B8E" w:rsidP="00BB2B8E">
      <w:r>
        <w:t xml:space="preserve"> 7 components, SSE: 2600.07, NMI: 0.5596</w:t>
      </w:r>
    </w:p>
    <w:p w:rsidR="00BB2B8E" w:rsidRDefault="00BB2B8E" w:rsidP="00BB2B8E">
      <w:r>
        <w:t xml:space="preserve"> 8 components, SSE: 2450.59, NMI: 0.5464</w:t>
      </w:r>
    </w:p>
    <w:p w:rsidR="00BB2B8E" w:rsidRDefault="00BB2B8E" w:rsidP="00BB2B8E">
      <w:r>
        <w:t xml:space="preserve"> 9 components, SSE: 2420.76, NMI: 0.5874</w:t>
      </w:r>
    </w:p>
    <w:p w:rsidR="00BB2B8E" w:rsidRDefault="00BB2B8E" w:rsidP="00BB2B8E">
      <w:r>
        <w:t>10 components, SSE: 2801.96, NMI: 0.5782</w:t>
      </w:r>
    </w:p>
    <w:p w:rsidR="00BB2B8E" w:rsidRDefault="00BB2B8E" w:rsidP="00BB2B8E">
      <w:r>
        <w:t>11 components, SSE: 2855.15, NMI: 0.5501</w:t>
      </w:r>
    </w:p>
    <w:p w:rsidR="00BB2B8E" w:rsidRDefault="00BB2B8E" w:rsidP="00BB2B8E">
      <w:r>
        <w:t>12 components, SSE: 2365.95, NMI: 0.6088</w:t>
      </w:r>
    </w:p>
    <w:p w:rsidR="00BB2B8E" w:rsidRDefault="00BB2B8E" w:rsidP="00BB2B8E">
      <w:r>
        <w:t>13 components, SSE: 2149.30, NMI: 0.5977</w:t>
      </w:r>
    </w:p>
    <w:p w:rsidR="00BB2B8E" w:rsidRDefault="00BB2B8E" w:rsidP="00BB2B8E">
      <w:r>
        <w:t>14 components, SSE: 2072.35, NMI: 0.6281</w:t>
      </w:r>
    </w:p>
    <w:p w:rsidR="00BB2B8E" w:rsidRDefault="00BB2B8E" w:rsidP="00BB2B8E">
      <w:r>
        <w:t>15 components, SSE: 2189.87, NMI: 0.5720</w:t>
      </w:r>
    </w:p>
    <w:p w:rsidR="00BB2B8E" w:rsidRDefault="00BB2B8E" w:rsidP="00BB2B8E">
      <w:r>
        <w:t>16 components, SSE: 2490.25, NMI: 0.6019</w:t>
      </w:r>
    </w:p>
    <w:p w:rsidR="00BB2B8E" w:rsidRDefault="00BB2B8E" w:rsidP="00BB2B8E">
      <w:r>
        <w:t>17 components, SSE: 2725.99, NMI: 0.5557</w:t>
      </w:r>
    </w:p>
    <w:p w:rsidR="00BB2B8E" w:rsidRDefault="00BB2B8E" w:rsidP="00BB2B8E">
      <w:r>
        <w:t>18 components, SSE: 2704.52, NMI: 0.5902</w:t>
      </w:r>
    </w:p>
    <w:p w:rsidR="00BB2B8E" w:rsidRDefault="00BB2B8E" w:rsidP="00BB2B8E">
      <w:r>
        <w:t>19 components, SSE: 2306.85, NMI: 0.6347</w:t>
      </w:r>
    </w:p>
    <w:p w:rsidR="00BB2B8E" w:rsidRDefault="00BB2B8E" w:rsidP="00BB2B8E">
      <w:r>
        <w:t>20 components, SSE: 3426.28, NMI: 0.5646</w:t>
      </w:r>
    </w:p>
    <w:p w:rsidR="00BB2B8E" w:rsidRDefault="00BB2B8E" w:rsidP="00BB2B8E">
      <w:r>
        <w:rPr>
          <w:noProof/>
        </w:rPr>
        <w:drawing>
          <wp:inline distT="0" distB="0" distL="0" distR="0" wp14:anchorId="57641F95" wp14:editId="584955B9">
            <wp:extent cx="5055752" cy="35314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9D" w:rsidRDefault="00BB2B8E" w:rsidP="00BB2B8E">
      <w:r>
        <w:rPr>
          <w:noProof/>
        </w:rPr>
        <w:lastRenderedPageBreak/>
        <w:drawing>
          <wp:inline distT="0" distB="0" distL="0" distR="0" wp14:anchorId="3F748ACE" wp14:editId="466DD68B">
            <wp:extent cx="4941426" cy="353140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9D" w:rsidRDefault="00E95C9D" w:rsidP="00E95C9D">
      <w:r>
        <w:br w:type="page"/>
      </w:r>
    </w:p>
    <w:p w:rsidR="00BB2B8E" w:rsidRPr="00E95C9D" w:rsidRDefault="00E95C9D" w:rsidP="00BB2B8E">
      <w:pPr>
        <w:rPr>
          <w:rStyle w:val="IntenseReference"/>
        </w:rPr>
      </w:pPr>
      <w:r w:rsidRPr="00E95C9D">
        <w:rPr>
          <w:rStyle w:val="IntenseReference"/>
          <w:rFonts w:hint="eastAsia"/>
        </w:rPr>
        <w:lastRenderedPageBreak/>
        <w:t>4.2.3</w:t>
      </w:r>
      <w:r w:rsidRPr="00E95C9D">
        <w:rPr>
          <w:rStyle w:val="IntenseReference"/>
        </w:rPr>
        <w:t xml:space="preserve"> GMM Optimal by SSE</w:t>
      </w:r>
    </w:p>
    <w:p w:rsidR="00E95C9D" w:rsidRDefault="00E95C9D" w:rsidP="00E95C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5C9D" w:rsidTr="008E3074"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Data</w:t>
            </w:r>
          </w:p>
        </w:tc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K for SSE</w:t>
            </w:r>
          </w:p>
        </w:tc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SSE</w:t>
            </w:r>
          </w:p>
        </w:tc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NMI</w:t>
            </w:r>
          </w:p>
        </w:tc>
      </w:tr>
      <w:tr w:rsidR="00E95C9D" w:rsidTr="008E3074"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Dermatology</w:t>
            </w:r>
          </w:p>
        </w:tc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2074" w:type="dxa"/>
          </w:tcPr>
          <w:p w:rsidR="00E95C9D" w:rsidRDefault="00E95C9D" w:rsidP="008E70E8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12948.67</w:t>
            </w:r>
          </w:p>
        </w:tc>
        <w:tc>
          <w:tcPr>
            <w:tcW w:w="2074" w:type="dxa"/>
          </w:tcPr>
          <w:p w:rsidR="00E95C9D" w:rsidRDefault="008E70E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0.1640</w:t>
            </w:r>
          </w:p>
        </w:tc>
      </w:tr>
      <w:tr w:rsidR="00E95C9D" w:rsidTr="008E3074"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Vowels</w:t>
            </w:r>
          </w:p>
        </w:tc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14</w:t>
            </w:r>
          </w:p>
        </w:tc>
        <w:tc>
          <w:tcPr>
            <w:tcW w:w="2074" w:type="dxa"/>
          </w:tcPr>
          <w:p w:rsidR="00E95C9D" w:rsidRDefault="008E70E8" w:rsidP="008E70E8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1910.93</w:t>
            </w:r>
          </w:p>
        </w:tc>
        <w:tc>
          <w:tcPr>
            <w:tcW w:w="2074" w:type="dxa"/>
          </w:tcPr>
          <w:p w:rsidR="00E95C9D" w:rsidRDefault="008E70E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0.3932</w:t>
            </w:r>
          </w:p>
        </w:tc>
      </w:tr>
      <w:tr w:rsidR="00E95C9D" w:rsidTr="008E3074"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Glass</w:t>
            </w:r>
          </w:p>
        </w:tc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  <w:tc>
          <w:tcPr>
            <w:tcW w:w="2074" w:type="dxa"/>
          </w:tcPr>
          <w:p w:rsidR="00E95C9D" w:rsidRDefault="00E95C9D" w:rsidP="008E70E8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83.08</w:t>
            </w:r>
          </w:p>
        </w:tc>
        <w:tc>
          <w:tcPr>
            <w:tcW w:w="2074" w:type="dxa"/>
          </w:tcPr>
          <w:p w:rsidR="00E95C9D" w:rsidRDefault="008E70E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0.3567</w:t>
            </w:r>
          </w:p>
        </w:tc>
      </w:tr>
      <w:tr w:rsidR="00E95C9D" w:rsidTr="008E3074"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Ecoli</w:t>
            </w:r>
            <w:proofErr w:type="spellEnd"/>
          </w:p>
        </w:tc>
        <w:tc>
          <w:tcPr>
            <w:tcW w:w="2074" w:type="dxa"/>
          </w:tcPr>
          <w:p w:rsidR="00E95C9D" w:rsidRDefault="008E70E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3</w:t>
            </w:r>
          </w:p>
        </w:tc>
        <w:tc>
          <w:tcPr>
            <w:tcW w:w="2074" w:type="dxa"/>
          </w:tcPr>
          <w:p w:rsidR="00E95C9D" w:rsidRDefault="008E70E8" w:rsidP="008E70E8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21.75</w:t>
            </w:r>
          </w:p>
        </w:tc>
        <w:tc>
          <w:tcPr>
            <w:tcW w:w="2074" w:type="dxa"/>
          </w:tcPr>
          <w:p w:rsidR="00E95C9D" w:rsidRDefault="008E70E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0.6391</w:t>
            </w:r>
          </w:p>
        </w:tc>
      </w:tr>
      <w:tr w:rsidR="00E95C9D" w:rsidTr="008E3074"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Yeast</w:t>
            </w:r>
          </w:p>
        </w:tc>
        <w:tc>
          <w:tcPr>
            <w:tcW w:w="2074" w:type="dxa"/>
          </w:tcPr>
          <w:p w:rsidR="00E95C9D" w:rsidRDefault="008E70E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4</w:t>
            </w:r>
          </w:p>
        </w:tc>
        <w:tc>
          <w:tcPr>
            <w:tcW w:w="2074" w:type="dxa"/>
          </w:tcPr>
          <w:p w:rsidR="00E95C9D" w:rsidRDefault="008E70E8" w:rsidP="008E70E8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79.82</w:t>
            </w:r>
          </w:p>
        </w:tc>
        <w:tc>
          <w:tcPr>
            <w:tcW w:w="2074" w:type="dxa"/>
          </w:tcPr>
          <w:p w:rsidR="00E95C9D" w:rsidRDefault="008E70E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0.2028</w:t>
            </w:r>
          </w:p>
        </w:tc>
      </w:tr>
      <w:tr w:rsidR="00E95C9D" w:rsidTr="008E3074"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Soybean</w:t>
            </w:r>
          </w:p>
        </w:tc>
        <w:tc>
          <w:tcPr>
            <w:tcW w:w="2074" w:type="dxa"/>
          </w:tcPr>
          <w:p w:rsidR="00E95C9D" w:rsidRDefault="00E95C9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14</w:t>
            </w:r>
          </w:p>
        </w:tc>
        <w:tc>
          <w:tcPr>
            <w:tcW w:w="2074" w:type="dxa"/>
          </w:tcPr>
          <w:p w:rsidR="00E95C9D" w:rsidRDefault="008E70E8" w:rsidP="008E70E8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2072.35</w:t>
            </w:r>
          </w:p>
        </w:tc>
        <w:tc>
          <w:tcPr>
            <w:tcW w:w="2074" w:type="dxa"/>
          </w:tcPr>
          <w:p w:rsidR="00E95C9D" w:rsidRDefault="008E70E8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0.6281</w:t>
            </w:r>
          </w:p>
        </w:tc>
      </w:tr>
    </w:tbl>
    <w:p w:rsidR="00E95C9D" w:rsidRDefault="00E95C9D" w:rsidP="00BB2B8E"/>
    <w:p w:rsidR="00136270" w:rsidRPr="00E95C9D" w:rsidRDefault="00FB7635" w:rsidP="00136270">
      <w:pPr>
        <w:rPr>
          <w:rStyle w:val="IntenseReference"/>
        </w:rPr>
      </w:pPr>
      <w:r>
        <w:rPr>
          <w:rStyle w:val="IntenseReference"/>
          <w:rFonts w:hint="eastAsia"/>
        </w:rPr>
        <w:t>4.2.4</w:t>
      </w:r>
      <w:r w:rsidR="00136270" w:rsidRPr="00E95C9D">
        <w:rPr>
          <w:rStyle w:val="IntenseReference"/>
        </w:rPr>
        <w:t xml:space="preserve"> GMM Optimal by </w:t>
      </w:r>
      <w:r w:rsidR="00136270">
        <w:rPr>
          <w:rStyle w:val="IntenseReference"/>
        </w:rPr>
        <w:t>NMI</w:t>
      </w:r>
    </w:p>
    <w:p w:rsidR="00136270" w:rsidRPr="00136270" w:rsidRDefault="007C6685" w:rsidP="00136270">
      <w:r>
        <w:rPr>
          <w:rFonts w:hint="eastAsia"/>
        </w:rPr>
        <w:t>For NMI measure, we simply</w:t>
      </w:r>
      <w:r w:rsidR="00136270">
        <w:rPr>
          <w:rFonts w:hint="eastAsia"/>
        </w:rPr>
        <w:t xml:space="preserve"> choose the ones with </w:t>
      </w:r>
      <w:r>
        <w:t>the highest</w:t>
      </w:r>
      <w:r w:rsidR="00136270">
        <w:rPr>
          <w:rFonts w:hint="eastAsia"/>
        </w:rPr>
        <w:t xml:space="preserve"> value.</w:t>
      </w:r>
    </w:p>
    <w:p w:rsidR="00136270" w:rsidRDefault="00136270" w:rsidP="001362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6270" w:rsidTr="008E3074"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Data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K for SSE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SSE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NMI</w:t>
            </w:r>
          </w:p>
        </w:tc>
      </w:tr>
      <w:tr w:rsidR="00136270" w:rsidTr="008E3074"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Dermatology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9</w:t>
            </w:r>
          </w:p>
        </w:tc>
        <w:tc>
          <w:tcPr>
            <w:tcW w:w="2074" w:type="dxa"/>
          </w:tcPr>
          <w:p w:rsidR="00136270" w:rsidRDefault="00136270" w:rsidP="00DD2070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41728.47</w:t>
            </w:r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0.4323</w:t>
            </w:r>
          </w:p>
        </w:tc>
      </w:tr>
      <w:tr w:rsidR="00136270" w:rsidTr="008E3074"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Vowels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19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1658.93</w:t>
            </w:r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0.4721</w:t>
            </w:r>
          </w:p>
        </w:tc>
      </w:tr>
      <w:tr w:rsidR="00136270" w:rsidTr="008E3074"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Glass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17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59.40</w:t>
            </w:r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0.3902</w:t>
            </w:r>
          </w:p>
        </w:tc>
      </w:tr>
      <w:tr w:rsidR="00136270" w:rsidTr="008E3074"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Ecoli</w:t>
            </w:r>
            <w:proofErr w:type="spellEnd"/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7</w:t>
            </w:r>
          </w:p>
        </w:tc>
        <w:tc>
          <w:tcPr>
            <w:tcW w:w="2074" w:type="dxa"/>
          </w:tcPr>
          <w:p w:rsidR="00136270" w:rsidRDefault="00DD2070" w:rsidP="00DD2070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21.19</w:t>
            </w:r>
          </w:p>
        </w:tc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</w:t>
            </w:r>
            <w:r w:rsidR="00DD2070">
              <w:t>6546</w:t>
            </w:r>
          </w:p>
        </w:tc>
      </w:tr>
      <w:tr w:rsidR="00136270" w:rsidTr="008E3074"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Yeast</w:t>
            </w:r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12</w:t>
            </w:r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79.03</w:t>
            </w:r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0.2460</w:t>
            </w:r>
          </w:p>
        </w:tc>
      </w:tr>
      <w:tr w:rsidR="00136270" w:rsidTr="008E3074">
        <w:tc>
          <w:tcPr>
            <w:tcW w:w="2074" w:type="dxa"/>
          </w:tcPr>
          <w:p w:rsidR="00136270" w:rsidRDefault="001362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Soybean</w:t>
            </w:r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19</w:t>
            </w:r>
          </w:p>
        </w:tc>
        <w:tc>
          <w:tcPr>
            <w:tcW w:w="2074" w:type="dxa"/>
          </w:tcPr>
          <w:p w:rsidR="00136270" w:rsidRDefault="00DD2070" w:rsidP="00DD2070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2306.85</w:t>
            </w:r>
          </w:p>
        </w:tc>
        <w:tc>
          <w:tcPr>
            <w:tcW w:w="2074" w:type="dxa"/>
          </w:tcPr>
          <w:p w:rsidR="00136270" w:rsidRDefault="00DD2070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0.6347</w:t>
            </w:r>
          </w:p>
        </w:tc>
      </w:tr>
    </w:tbl>
    <w:p w:rsidR="00136270" w:rsidRDefault="00136270" w:rsidP="00BB2B8E"/>
    <w:p w:rsidR="00FB7635" w:rsidRDefault="00FB7635" w:rsidP="00FB7635">
      <w:pPr>
        <w:rPr>
          <w:rStyle w:val="IntenseReference"/>
        </w:rPr>
      </w:pPr>
      <w:r>
        <w:rPr>
          <w:rStyle w:val="IntenseReference"/>
          <w:rFonts w:hint="eastAsia"/>
        </w:rPr>
        <w:t>4</w:t>
      </w:r>
      <w:r w:rsidRPr="00731F53">
        <w:rPr>
          <w:rStyle w:val="IntenseReference"/>
          <w:rFonts w:hint="eastAsia"/>
        </w:rPr>
        <w:t>.2</w:t>
      </w:r>
      <w:r>
        <w:rPr>
          <w:rStyle w:val="IntenseReference"/>
        </w:rPr>
        <w:t>.5</w:t>
      </w:r>
      <w:r w:rsidR="00771F27">
        <w:rPr>
          <w:rStyle w:val="IntenseReference"/>
        </w:rPr>
        <w:t xml:space="preserve"> GMM</w:t>
      </w:r>
      <w:r w:rsidRPr="00731F53">
        <w:rPr>
          <w:rStyle w:val="IntenseReference"/>
          <w:rFonts w:hint="eastAsia"/>
        </w:rPr>
        <w:t xml:space="preserve"> </w:t>
      </w:r>
      <w:proofErr w:type="spellStart"/>
      <w:r w:rsidR="00771F27">
        <w:rPr>
          <w:rStyle w:val="IntenseReference"/>
        </w:rPr>
        <w:t>n_components</w:t>
      </w:r>
      <w:proofErr w:type="spellEnd"/>
      <w:r>
        <w:rPr>
          <w:rStyle w:val="IntenseReference"/>
        </w:rPr>
        <w:t xml:space="preserve"> == </w:t>
      </w:r>
      <w:proofErr w:type="spellStart"/>
      <w:r>
        <w:rPr>
          <w:rStyle w:val="IntenseReference"/>
        </w:rPr>
        <w:t>n_classes</w:t>
      </w:r>
      <w:proofErr w:type="spellEnd"/>
    </w:p>
    <w:p w:rsidR="00FB7635" w:rsidRPr="00731F53" w:rsidRDefault="00FB7635" w:rsidP="00FB7635">
      <w:pPr>
        <w:rPr>
          <w:rStyle w:val="IntenseReferenc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7635" w:rsidTr="008E3074"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Data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K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SSE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NMI</w:t>
            </w:r>
          </w:p>
        </w:tc>
      </w:tr>
      <w:tr w:rsidR="00FB7635" w:rsidTr="008E3074"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Dermatology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  <w:tc>
          <w:tcPr>
            <w:tcW w:w="2074" w:type="dxa"/>
          </w:tcPr>
          <w:p w:rsidR="00FB7635" w:rsidRDefault="00FB7635" w:rsidP="00DB1D0D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17320.75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0.1630</w:t>
            </w:r>
          </w:p>
        </w:tc>
      </w:tr>
      <w:tr w:rsidR="00FB7635" w:rsidTr="008E3074"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Vowels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11</w:t>
            </w:r>
          </w:p>
        </w:tc>
        <w:tc>
          <w:tcPr>
            <w:tcW w:w="2074" w:type="dxa"/>
          </w:tcPr>
          <w:p w:rsidR="00FB7635" w:rsidRDefault="00DB1D0D" w:rsidP="00DB1D0D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2332.62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 xml:space="preserve"> 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0.3773</w:t>
            </w:r>
          </w:p>
        </w:tc>
      </w:tr>
      <w:tr w:rsidR="00FB7635" w:rsidTr="008E3074"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Glass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6</w:t>
            </w:r>
          </w:p>
        </w:tc>
        <w:tc>
          <w:tcPr>
            <w:tcW w:w="2074" w:type="dxa"/>
          </w:tcPr>
          <w:p w:rsidR="00FB7635" w:rsidRDefault="00DB1D0D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83.08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0.3567</w:t>
            </w:r>
          </w:p>
        </w:tc>
      </w:tr>
      <w:tr w:rsidR="00FB7635" w:rsidTr="008E3074"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Ecoli</w:t>
            </w:r>
            <w:proofErr w:type="spellEnd"/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5</w:t>
            </w:r>
          </w:p>
        </w:tc>
        <w:tc>
          <w:tcPr>
            <w:tcW w:w="2074" w:type="dxa"/>
          </w:tcPr>
          <w:p w:rsidR="00FB7635" w:rsidRDefault="00FB7635" w:rsidP="00DB1D0D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21.51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0.5529</w:t>
            </w:r>
          </w:p>
        </w:tc>
      </w:tr>
      <w:tr w:rsidR="00FB7635" w:rsidTr="008E3074"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Yeast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9</w:t>
            </w:r>
          </w:p>
        </w:tc>
        <w:tc>
          <w:tcPr>
            <w:tcW w:w="2074" w:type="dxa"/>
          </w:tcPr>
          <w:p w:rsidR="00FB7635" w:rsidRDefault="00FB7635" w:rsidP="00DB1D0D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76.84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0.2226</w:t>
            </w:r>
          </w:p>
        </w:tc>
      </w:tr>
      <w:tr w:rsidR="00FB7635" w:rsidTr="008E3074"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Soybean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15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2189.87</w:t>
            </w:r>
          </w:p>
        </w:tc>
        <w:tc>
          <w:tcPr>
            <w:tcW w:w="2074" w:type="dxa"/>
          </w:tcPr>
          <w:p w:rsidR="00FB7635" w:rsidRDefault="00FB7635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t>0.5720</w:t>
            </w:r>
          </w:p>
        </w:tc>
      </w:tr>
    </w:tbl>
    <w:p w:rsidR="00771F27" w:rsidRDefault="00771F27" w:rsidP="00BB2B8E"/>
    <w:p w:rsidR="00771F27" w:rsidRDefault="00771F27" w:rsidP="00771F27">
      <w:r>
        <w:br w:type="page"/>
      </w:r>
    </w:p>
    <w:p w:rsidR="00771F27" w:rsidRDefault="00771F27" w:rsidP="00771F27">
      <w:pPr>
        <w:pStyle w:val="Heading2"/>
      </w:pPr>
      <w:r>
        <w:rPr>
          <w:rFonts w:hint="eastAsia"/>
        </w:rPr>
        <w:lastRenderedPageBreak/>
        <w:t>5</w:t>
      </w:r>
      <w:r>
        <w:t>. Comparing K-Means and GMM</w:t>
      </w:r>
    </w:p>
    <w:p w:rsidR="00D1356B" w:rsidRPr="007C6685" w:rsidRDefault="00D1356B" w:rsidP="00771F27">
      <w:pPr>
        <w:rPr>
          <w:rStyle w:val="IntenseReference"/>
        </w:rPr>
      </w:pPr>
      <w:r w:rsidRPr="007C6685">
        <w:rPr>
          <w:rStyle w:val="IntenseReference"/>
          <w:rFonts w:hint="eastAsia"/>
        </w:rPr>
        <w:t>5.1</w:t>
      </w:r>
    </w:p>
    <w:p w:rsidR="00771F27" w:rsidRDefault="00D1356B" w:rsidP="00771F27">
      <w:r>
        <w:rPr>
          <w:rFonts w:hint="eastAsia"/>
        </w:rPr>
        <w:t xml:space="preserve">If no significant </w:t>
      </w:r>
      <w:r>
        <w:t>discrepancies, we should prefer K-Means than GMM, since it’s faster and easier to explain.</w:t>
      </w:r>
      <w:r>
        <w:rPr>
          <w:rFonts w:hint="eastAsia"/>
        </w:rPr>
        <w:t xml:space="preserve"> </w:t>
      </w:r>
      <w:r w:rsidR="007357CB">
        <w:t xml:space="preserve">Based on the NMI measure, it seems </w:t>
      </w:r>
      <w:r>
        <w:t>we should only apply GMM on</w:t>
      </w:r>
      <w:r w:rsidR="00C81670">
        <w:t xml:space="preserve"> Vowels data, which gets a relatively significant improve (best NMI from 0.4478 to 0.4721). For other datasets, the improvement</w:t>
      </w:r>
      <w:r w:rsidR="00DB43D8">
        <w:t>s are</w:t>
      </w:r>
      <w:r w:rsidR="00ED28B7">
        <w:t xml:space="preserve"> trivial, we would select K-Means.</w:t>
      </w:r>
    </w:p>
    <w:p w:rsidR="00C81670" w:rsidRDefault="00C81670" w:rsidP="00771F27"/>
    <w:p w:rsidR="00C81670" w:rsidRPr="007C6685" w:rsidRDefault="00C81670" w:rsidP="00771F27">
      <w:pPr>
        <w:rPr>
          <w:rStyle w:val="IntenseReference"/>
        </w:rPr>
      </w:pPr>
      <w:r w:rsidRPr="007C6685">
        <w:rPr>
          <w:rStyle w:val="IntenseReference"/>
        </w:rPr>
        <w:t>5.2</w:t>
      </w:r>
    </w:p>
    <w:p w:rsidR="00AF691B" w:rsidRPr="00AF691B" w:rsidRDefault="00DB43D8" w:rsidP="00771F27">
      <w:r>
        <w:rPr>
          <w:rFonts w:hint="eastAsia"/>
        </w:rPr>
        <w:t xml:space="preserve">If the classes are </w:t>
      </w:r>
      <w:r w:rsidR="001C605A">
        <w:t xml:space="preserve">fully </w:t>
      </w:r>
      <w:r>
        <w:t>separable</w:t>
      </w:r>
      <w:r>
        <w:rPr>
          <w:rFonts w:hint="eastAsia"/>
        </w:rPr>
        <w:t xml:space="preserve">, </w:t>
      </w:r>
      <w:r w:rsidR="00ED28B7">
        <w:t xml:space="preserve">in the best case, </w:t>
      </w:r>
      <w:r>
        <w:t xml:space="preserve">clustering with </w:t>
      </w:r>
      <w:proofErr w:type="spellStart"/>
      <w:r>
        <w:t>n_clusters</w:t>
      </w:r>
      <w:proofErr w:type="spellEnd"/>
      <w:r>
        <w:t xml:space="preserve"> == </w:t>
      </w:r>
      <w:proofErr w:type="spellStart"/>
      <w:r>
        <w:t>n_classes</w:t>
      </w:r>
      <w:proofErr w:type="spellEnd"/>
      <w:r>
        <w:t xml:space="preserve"> </w:t>
      </w:r>
      <w:r w:rsidR="001C605A">
        <w:t xml:space="preserve">can give perfect results, NMI can be as god as close to 1. So we can assess the separability of the datasets </w:t>
      </w:r>
      <w:r w:rsidR="00ED28B7">
        <w:t xml:space="preserve">by analyzing the performance of NMI. </w:t>
      </w:r>
      <w:r w:rsidR="00AF691B">
        <w:t>According to tables in 3.2.3 and 4.2.5, f</w:t>
      </w:r>
      <w:r w:rsidR="00ED28B7">
        <w:t xml:space="preserve">or our datasets, for </w:t>
      </w:r>
      <w:proofErr w:type="spellStart"/>
      <w:r w:rsidR="00ED28B7">
        <w:t>n_clusters</w:t>
      </w:r>
      <w:proofErr w:type="spellEnd"/>
      <w:r w:rsidR="00ED28B7">
        <w:t xml:space="preserve"> == </w:t>
      </w:r>
      <w:proofErr w:type="spellStart"/>
      <w:r w:rsidR="00ED28B7">
        <w:t>n_classes</w:t>
      </w:r>
      <w:proofErr w:type="spellEnd"/>
      <w:r w:rsidR="00ED28B7">
        <w:t>, it seems</w:t>
      </w:r>
      <w:r w:rsidR="00AF691B">
        <w:t>:</w:t>
      </w:r>
      <w:r w:rsidR="00ED28B7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AF691B" w:rsidTr="008E3074">
        <w:tc>
          <w:tcPr>
            <w:tcW w:w="2074" w:type="dxa"/>
          </w:tcPr>
          <w:p w:rsidR="00AF691B" w:rsidRDefault="00AF691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Dermatology</w:t>
            </w:r>
          </w:p>
        </w:tc>
        <w:tc>
          <w:tcPr>
            <w:tcW w:w="2074" w:type="dxa"/>
          </w:tcPr>
          <w:p w:rsidR="00AF691B" w:rsidRDefault="00AF691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Less separable</w:t>
            </w:r>
          </w:p>
        </w:tc>
      </w:tr>
      <w:tr w:rsidR="00AF691B" w:rsidTr="008E3074">
        <w:tc>
          <w:tcPr>
            <w:tcW w:w="2074" w:type="dxa"/>
          </w:tcPr>
          <w:p w:rsidR="00AF691B" w:rsidRDefault="00AF691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Vowels</w:t>
            </w:r>
          </w:p>
        </w:tc>
        <w:tc>
          <w:tcPr>
            <w:tcW w:w="2074" w:type="dxa"/>
          </w:tcPr>
          <w:p w:rsidR="00AF691B" w:rsidRDefault="00AF691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N</w:t>
            </w: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eutral</w:t>
            </w:r>
          </w:p>
        </w:tc>
      </w:tr>
      <w:tr w:rsidR="00AF691B" w:rsidTr="008E3074">
        <w:tc>
          <w:tcPr>
            <w:tcW w:w="2074" w:type="dxa"/>
          </w:tcPr>
          <w:p w:rsidR="00AF691B" w:rsidRDefault="00AF691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Glass</w:t>
            </w:r>
          </w:p>
        </w:tc>
        <w:tc>
          <w:tcPr>
            <w:tcW w:w="2074" w:type="dxa"/>
          </w:tcPr>
          <w:p w:rsidR="00AF691B" w:rsidRDefault="00AF691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N</w:t>
            </w: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eutral</w:t>
            </w:r>
          </w:p>
        </w:tc>
      </w:tr>
      <w:tr w:rsidR="00AF691B" w:rsidTr="008E3074">
        <w:tc>
          <w:tcPr>
            <w:tcW w:w="2074" w:type="dxa"/>
          </w:tcPr>
          <w:p w:rsidR="00AF691B" w:rsidRDefault="00AF691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Ecoli</w:t>
            </w:r>
            <w:proofErr w:type="spellEnd"/>
          </w:p>
        </w:tc>
        <w:tc>
          <w:tcPr>
            <w:tcW w:w="2074" w:type="dxa"/>
          </w:tcPr>
          <w:p w:rsidR="00AF691B" w:rsidRDefault="00AF691B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More separable</w:t>
            </w:r>
          </w:p>
        </w:tc>
      </w:tr>
      <w:tr w:rsidR="00AF691B" w:rsidTr="008E3074">
        <w:tc>
          <w:tcPr>
            <w:tcW w:w="2074" w:type="dxa"/>
          </w:tcPr>
          <w:p w:rsidR="00AF691B" w:rsidRDefault="00AF691B" w:rsidP="00AF691B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Yeast</w:t>
            </w:r>
          </w:p>
        </w:tc>
        <w:tc>
          <w:tcPr>
            <w:tcW w:w="2074" w:type="dxa"/>
          </w:tcPr>
          <w:p w:rsidR="00AF691B" w:rsidRDefault="00AF691B" w:rsidP="00AF691B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Less separable</w:t>
            </w:r>
          </w:p>
        </w:tc>
      </w:tr>
      <w:tr w:rsidR="00AF691B" w:rsidTr="008E3074">
        <w:tc>
          <w:tcPr>
            <w:tcW w:w="2074" w:type="dxa"/>
          </w:tcPr>
          <w:p w:rsidR="00AF691B" w:rsidRDefault="00AF691B" w:rsidP="00AF691B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Soybean</w:t>
            </w:r>
          </w:p>
        </w:tc>
        <w:tc>
          <w:tcPr>
            <w:tcW w:w="2074" w:type="dxa"/>
          </w:tcPr>
          <w:p w:rsidR="00AF691B" w:rsidRDefault="00AF691B" w:rsidP="00AF691B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More separable</w:t>
            </w:r>
          </w:p>
        </w:tc>
      </w:tr>
    </w:tbl>
    <w:p w:rsidR="001C605A" w:rsidRPr="00AF691B" w:rsidRDefault="001C605A" w:rsidP="00771F27"/>
    <w:p w:rsidR="007C6685" w:rsidRPr="00ED28B7" w:rsidRDefault="007C6685" w:rsidP="00771F27">
      <w:pPr>
        <w:rPr>
          <w:rStyle w:val="IntenseReference"/>
        </w:rPr>
      </w:pPr>
      <w:r w:rsidRPr="00ED28B7">
        <w:rPr>
          <w:rStyle w:val="IntenseReference"/>
        </w:rPr>
        <w:t>5.3</w:t>
      </w:r>
    </w:p>
    <w:p w:rsidR="007C6685" w:rsidRDefault="00ED28B7" w:rsidP="00771F27">
      <w:r>
        <w:t>Yes, b</w:t>
      </w:r>
      <w:r w:rsidR="007C6685">
        <w:rPr>
          <w:rFonts w:hint="eastAsia"/>
        </w:rPr>
        <w:t xml:space="preserve">oth of the algorithms are sensitive to initialization, since they can only achieve to local optimal, instead of global optimal. </w:t>
      </w:r>
      <w:r w:rsidR="007C6685">
        <w:t>In order to solve the problem, we can run the algorithm multiple times with different (random) initializations, and select the best outcome.</w:t>
      </w:r>
      <w:r w:rsidR="001C605A">
        <w:t xml:space="preserve"> For K-Means, we may run the algorithm several time with different random seeds. For GMM, we may run with different K-Means outcomes as inputs.</w:t>
      </w:r>
    </w:p>
    <w:p w:rsidR="007C6685" w:rsidRDefault="007C6685" w:rsidP="00771F27"/>
    <w:p w:rsidR="007C6685" w:rsidRPr="002546BC" w:rsidRDefault="007C6685" w:rsidP="00771F27">
      <w:pPr>
        <w:rPr>
          <w:rStyle w:val="IntenseReference"/>
        </w:rPr>
      </w:pPr>
      <w:r w:rsidRPr="002546BC">
        <w:rPr>
          <w:rStyle w:val="IntenseReference"/>
        </w:rPr>
        <w:t>5.4</w:t>
      </w:r>
    </w:p>
    <w:p w:rsidR="00834C9E" w:rsidRDefault="008325F1" w:rsidP="00771F27">
      <w:r>
        <w:rPr>
          <w:rFonts w:hint="eastAsia"/>
        </w:rPr>
        <w:t xml:space="preserve">If the </w:t>
      </w:r>
      <w:r w:rsidR="00AF691B">
        <w:t xml:space="preserve">datasets </w:t>
      </w:r>
      <w:r w:rsidR="002E326F">
        <w:t xml:space="preserve">are less separable, by </w:t>
      </w:r>
      <w:r w:rsidR="00AF691B">
        <w:t>show</w:t>
      </w:r>
      <w:r w:rsidR="002E326F">
        <w:t>ing</w:t>
      </w:r>
      <w:r w:rsidR="00AF691B">
        <w:t xml:space="preserve"> low NMI</w:t>
      </w:r>
      <w:r w:rsidR="002E326F">
        <w:t xml:space="preserve">s, </w:t>
      </w:r>
      <w:r w:rsidR="00AF691B">
        <w:t>it may also because we implied inappropriate distance metric for the dataset</w:t>
      </w:r>
      <w:r w:rsidR="002E326F">
        <w:t>s</w:t>
      </w:r>
      <w:r w:rsidR="00AF691B">
        <w:t>.</w:t>
      </w:r>
      <w:r w:rsidR="002E326F">
        <w:t xml:space="preserve"> So we can get the same results with 5.2, as the confidence of the distance metric.</w:t>
      </w:r>
      <w:r w:rsidR="002546BC">
        <w:t xml:space="preserve"> While further investigation could be taken to analyze the appropriateness of the metric, like trying to compare difference metrics, analyzing the meaning of the features of each dataset</w:t>
      </w:r>
      <w:r w:rsidR="00BD77C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2E326F" w:rsidTr="008E3074"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Dermatology</w:t>
            </w:r>
          </w:p>
        </w:tc>
        <w:tc>
          <w:tcPr>
            <w:tcW w:w="2074" w:type="dxa"/>
          </w:tcPr>
          <w:p w:rsidR="002E326F" w:rsidRDefault="002E326F" w:rsidP="002E326F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Less confident</w:t>
            </w:r>
          </w:p>
        </w:tc>
      </w:tr>
      <w:tr w:rsidR="002E326F" w:rsidTr="008E3074"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Vowels</w:t>
            </w:r>
          </w:p>
        </w:tc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N</w:t>
            </w: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eutral</w:t>
            </w:r>
          </w:p>
        </w:tc>
      </w:tr>
      <w:tr w:rsidR="002E326F" w:rsidTr="008E3074"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Glass</w:t>
            </w:r>
          </w:p>
        </w:tc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N</w:t>
            </w: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eutral</w:t>
            </w:r>
          </w:p>
        </w:tc>
      </w:tr>
      <w:tr w:rsidR="002E326F" w:rsidTr="008E3074"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proofErr w:type="spellStart"/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Ecoli</w:t>
            </w:r>
            <w:proofErr w:type="spellEnd"/>
          </w:p>
        </w:tc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 xml:space="preserve">More 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confident</w:t>
            </w:r>
          </w:p>
        </w:tc>
      </w:tr>
      <w:tr w:rsidR="002E326F" w:rsidTr="008E3074"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Yeast</w:t>
            </w:r>
          </w:p>
        </w:tc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Less confident</w:t>
            </w:r>
          </w:p>
        </w:tc>
      </w:tr>
      <w:tr w:rsidR="002E326F" w:rsidTr="008E3074"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>Soybean</w:t>
            </w:r>
          </w:p>
        </w:tc>
        <w:tc>
          <w:tcPr>
            <w:tcW w:w="2074" w:type="dxa"/>
          </w:tcPr>
          <w:p w:rsidR="002E326F" w:rsidRDefault="002E326F" w:rsidP="008E3074">
            <w:pP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</w:pPr>
            <w:r>
              <w:rPr>
                <w:rStyle w:val="IntenseReference"/>
                <w:rFonts w:hint="eastAsia"/>
                <w:b w:val="0"/>
                <w:bCs w:val="0"/>
                <w:smallCaps w:val="0"/>
                <w:color w:val="auto"/>
                <w:spacing w:val="0"/>
              </w:rPr>
              <w:t xml:space="preserve">More </w:t>
            </w:r>
            <w:r>
              <w:rPr>
                <w:rStyle w:val="IntenseReference"/>
                <w:b w:val="0"/>
                <w:bCs w:val="0"/>
                <w:smallCaps w:val="0"/>
                <w:color w:val="auto"/>
                <w:spacing w:val="0"/>
              </w:rPr>
              <w:t>confident</w:t>
            </w:r>
          </w:p>
        </w:tc>
      </w:tr>
    </w:tbl>
    <w:p w:rsidR="002E326F" w:rsidRPr="00771F27" w:rsidRDefault="002E326F" w:rsidP="00771F27"/>
    <w:sectPr w:rsidR="002E326F" w:rsidRPr="00771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20B"/>
    <w:rsid w:val="00136270"/>
    <w:rsid w:val="001C605A"/>
    <w:rsid w:val="002546BC"/>
    <w:rsid w:val="002E326F"/>
    <w:rsid w:val="00393DA1"/>
    <w:rsid w:val="00506E07"/>
    <w:rsid w:val="00731F53"/>
    <w:rsid w:val="007357CB"/>
    <w:rsid w:val="00771F27"/>
    <w:rsid w:val="007C6685"/>
    <w:rsid w:val="007F2F20"/>
    <w:rsid w:val="008325F1"/>
    <w:rsid w:val="00834C9E"/>
    <w:rsid w:val="008C0971"/>
    <w:rsid w:val="008E3074"/>
    <w:rsid w:val="008E70E8"/>
    <w:rsid w:val="00A7020B"/>
    <w:rsid w:val="00AB18D1"/>
    <w:rsid w:val="00AD375A"/>
    <w:rsid w:val="00AD5B33"/>
    <w:rsid w:val="00AF691B"/>
    <w:rsid w:val="00B73938"/>
    <w:rsid w:val="00BB2B8E"/>
    <w:rsid w:val="00BD77C2"/>
    <w:rsid w:val="00C81670"/>
    <w:rsid w:val="00CB00EC"/>
    <w:rsid w:val="00D1356B"/>
    <w:rsid w:val="00D45E6B"/>
    <w:rsid w:val="00DB1D0D"/>
    <w:rsid w:val="00DB43D8"/>
    <w:rsid w:val="00DD2070"/>
    <w:rsid w:val="00E95C9D"/>
    <w:rsid w:val="00ED28B7"/>
    <w:rsid w:val="00F306B7"/>
    <w:rsid w:val="00FB7635"/>
    <w:rsid w:val="00F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8B6A"/>
  <w15:chartTrackingRefBased/>
  <w15:docId w15:val="{B9679FFF-A6E8-457B-A910-07EC005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00E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375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D3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31F5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731F5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731F53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731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3074"/>
  </w:style>
  <w:style w:type="character" w:customStyle="1" w:styleId="DateChar">
    <w:name w:val="Date Char"/>
    <w:basedOn w:val="DefaultParagraphFont"/>
    <w:link w:val="Date"/>
    <w:uiPriority w:val="99"/>
    <w:semiHidden/>
    <w:rsid w:val="008E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B1184-2439-3B45-8AD6-7B1E8F65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22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wu</dc:creator>
  <cp:keywords/>
  <dc:description/>
  <cp:lastModifiedBy>Guanglei Wu</cp:lastModifiedBy>
  <cp:revision>15</cp:revision>
  <dcterms:created xsi:type="dcterms:W3CDTF">2018-04-20T07:01:00Z</dcterms:created>
  <dcterms:modified xsi:type="dcterms:W3CDTF">2018-04-21T02:11:00Z</dcterms:modified>
</cp:coreProperties>
</file>