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Kontratu honen bitartez ___ taldea osatzen da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14"/>
        <w:gridCol w:w="4111"/>
        <w:gridCol w:w="2646"/>
        <w:tblGridChange w:id="0">
          <w:tblGrid>
            <w:gridCol w:w="2814"/>
            <w:gridCol w:w="4111"/>
            <w:gridCol w:w="264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8cce4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TALDEKIDEAK ETA ESLEITUTAKO FUNTZIOAK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Ardura</w:t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09">
            <w:pPr>
              <w:ind w:left="169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Funtzioak</w:t>
            </w:r>
          </w:p>
        </w:tc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Izen Abizenak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Koordinatzailea</w:t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Taldekide guztiek haien ardurak betetzen dituztela arduratzea.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169" w:hanging="169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Planifikazioaren kontrola.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169" w:hanging="169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Ager litezken arazoen ebazpena bermatzea.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169" w:hanging="169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Lan giro egokia indartzea.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Konpondu ezin diren arazoei bide ematea.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Yeray Garrido</w:t>
              <w:br w:type="textWrapping"/>
              <w:t xml:space="preserve">Eder Martin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Materiala arduraduna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Irakaslegoari material eskakizunak helaraztea.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169" w:hanging="169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Giltzapean dagoen materialaz arduratzea.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Yeray Garrido</w:t>
              <w:br w:type="textWrapping"/>
              <w:t xml:space="preserve">Eder Martin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Idazkaria </w:t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169" w:hanging="169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Informazioa jasotzea eta testu idatziez arduratzea.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169" w:hanging="169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Irakasleek taldearekin komunikatu behar direnean bere bitartez egitea.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Yeray Garrido</w:t>
              <w:br w:type="textWrapping"/>
              <w:t xml:space="preserve">Eder Martin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Komunikazio arduraduna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169" w:hanging="169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Taldekideen artean komunikazio egokia dela bermatzea.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169" w:hanging="169"/>
              <w:rPr/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Komunikazioa emanten dela egunero egin beharreko dokumentua idaztea.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Yeray Garrido</w:t>
              <w:br w:type="textWrapping"/>
              <w:t xml:space="preserve">Eder Martin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3"/>
        <w:tblGridChange w:id="0">
          <w:tblGrid>
            <w:gridCol w:w="9593"/>
          </w:tblGrid>
        </w:tblGridChange>
      </w:tblGrid>
      <w:tr>
        <w:trPr>
          <w:cantSplit w:val="0"/>
          <w:tblHeader w:val="0"/>
        </w:trPr>
        <w:tc>
          <w:tcPr>
            <w:shd w:fill="b8cce4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KONPROMISOAK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Taldekideak konpromiso hauek hartzen ditugu: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Konprometitzen gara, egun guztietan egoteko eta ez bagara egoten, justifikatua egon behar da.</w:t>
              <w:br w:type="textWrapping"/>
              <w:t xml:space="preserve">Yeray: Astearteetan eta ostegunetan salbuespena egon ahal da.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Kode garbia eta lanaren garbitasuna mantentzea garapena egin ahala.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Lan banaketa, taldeko lana justua eta lagungarria bientzako. Norbaitek zailtasunak baditu, laguntzarekin egongo da. Taldelana funtzionala eta parekatua.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Verdana" w:cs="Verdana" w:eastAsia="Verdana" w:hAnsi="Verdana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color="000000" w:space="1" w:sz="4" w:val="single"/>
      </w:pBdr>
      <w:tabs>
        <w:tab w:val="center" w:leader="none" w:pos="4252"/>
        <w:tab w:val="right" w:leader="none" w:pos="8504"/>
      </w:tabs>
      <w:spacing w:after="720" w:lineRule="auto"/>
      <w:rPr>
        <w:rFonts w:ascii="Verdana" w:cs="Verdana" w:eastAsia="Verdana" w:hAnsi="Verdana"/>
        <w:sz w:val="16"/>
        <w:szCs w:val="16"/>
      </w:rPr>
    </w:pPr>
    <w:r w:rsidDel="00000000" w:rsidR="00000000" w:rsidRPr="00000000">
      <w:rPr>
        <w:rFonts w:ascii="Verdana" w:cs="Verdana" w:eastAsia="Verdana" w:hAnsi="Verdana"/>
        <w:sz w:val="16"/>
        <w:szCs w:val="16"/>
        <w:rtl w:val="0"/>
      </w:rPr>
      <w:t xml:space="preserve">Taldearen kontratoa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spacing w:before="720" w:line="276" w:lineRule="auto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tbl>
    <w:tblPr>
      <w:tblStyle w:val="Table3"/>
      <w:tblW w:w="10338.0" w:type="dxa"/>
      <w:jc w:val="left"/>
      <w:tblInd w:w="115.0" w:type="dxa"/>
      <w:tblLayout w:type="fixed"/>
      <w:tblLook w:val="0400"/>
    </w:tblPr>
    <w:tblGrid>
      <w:gridCol w:w="1549"/>
      <w:gridCol w:w="8789"/>
      <w:tblGridChange w:id="0">
        <w:tblGrid>
          <w:gridCol w:w="1549"/>
          <w:gridCol w:w="8789"/>
        </w:tblGrid>
      </w:tblGridChange>
    </w:tblGrid>
    <w:tr>
      <w:trPr>
        <w:cantSplit w:val="0"/>
        <w:trHeight w:val="840" w:hRule="atLeast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F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771525" cy="566420"/>
                <wp:effectExtent b="0" l="0" r="0" t="0"/>
                <wp:docPr descr="Imagen" id="1" name="image1.jpg"/>
                <a:graphic>
                  <a:graphicData uri="http://schemas.openxmlformats.org/drawingml/2006/picture">
                    <pic:pic>
                      <pic:nvPicPr>
                        <pic:cNvPr descr="Imagen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5664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0">
          <w:pPr>
            <w:jc w:val="center"/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2"/>
              <w:szCs w:val="32"/>
              <w:rtl w:val="0"/>
            </w:rPr>
            <w:t xml:space="preserve">Zikloa: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32"/>
              <w:szCs w:val="32"/>
              <w:rtl w:val="0"/>
            </w:rPr>
            <w:t xml:space="preserve">Web Aplikazioen Garapena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40"/>
              <w:szCs w:val="40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jc w:val="center"/>
            <w:rPr/>
          </w:pPr>
          <w:bookmarkStart w:colFirst="0" w:colLast="0" w:name="_heading=h.30j0zll" w:id="1"/>
          <w:bookmarkEnd w:id="1"/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sz w:val="36"/>
              <w:szCs w:val="36"/>
              <w:rtl w:val="0"/>
            </w:rPr>
            <w:t xml:space="preserve">ERRONKA: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1"/>
              <w:iCs w:val="1"/>
              <w:color w:val="548dd4"/>
              <w:sz w:val="36"/>
              <w:szCs w:val="36"/>
              <w:rtl w:val="0"/>
            </w:rPr>
            <w:t xml:space="preserve">Erreserba sistema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gridSpan w:val="2"/>
          <w:tcBorders>
            <w:top w:color="000000" w:space="0" w:sz="12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2">
          <w:pPr>
            <w:jc w:val="center"/>
            <w:rPr>
              <w:b w:val="1"/>
              <w:bCs w:val="1"/>
              <w:sz w:val="48"/>
              <w:szCs w:val="48"/>
            </w:rPr>
          </w:pPr>
          <w:r w:rsidDel="00000000" w:rsidR="00000000" w:rsidRPr="00000000">
            <w:rPr>
              <w:b w:val="1"/>
              <w:bCs w:val="1"/>
              <w:sz w:val="48"/>
              <w:szCs w:val="48"/>
              <w:rtl w:val="0"/>
            </w:rPr>
            <w:t xml:space="preserve">Taldearen kontratoa</w:t>
          </w:r>
        </w:p>
      </w:tc>
    </w:tr>
  </w:tbl>
  <w:p w:rsidR="00000000" w:rsidDel="00000000" w:rsidP="00000000" w:rsidRDefault="00000000" w:rsidRPr="00000000" w14:paraId="00000034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bullet"/>
      <w:lvlText w:val="-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AmqfBNQ32ykkj3KbMSDnQQhkjQ==">CgMxLjAyCGguZ2pkZ3hzMgloLjMwajB6bGw4AHIhMVlkQkVIWk9VSVNXLXZQMXVCU2ZTMEJPaEhoSUlNampG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