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F3" w:rsidRDefault="005C252A">
      <w:pPr>
        <w:rPr>
          <w:rFonts w:ascii="Arial" w:hAnsi="Arial" w:cs="Arial"/>
          <w:sz w:val="24"/>
          <w:lang w:val="es-ES"/>
        </w:rPr>
      </w:pPr>
      <w:r>
        <w:rPr>
          <w:rFonts w:ascii="Arial" w:hAnsi="Arial" w:cs="Arial"/>
          <w:sz w:val="24"/>
          <w:lang w:val="es-ES"/>
        </w:rPr>
        <w:t xml:space="preserve">Resumen reglas finales </w:t>
      </w:r>
      <w:proofErr w:type="spellStart"/>
      <w:r>
        <w:rPr>
          <w:rFonts w:ascii="Arial" w:hAnsi="Arial" w:cs="Arial"/>
          <w:sz w:val="24"/>
          <w:lang w:val="es-ES"/>
        </w:rPr>
        <w:t>Eurobot</w:t>
      </w:r>
      <w:proofErr w:type="spellEnd"/>
      <w:r>
        <w:rPr>
          <w:rFonts w:ascii="Arial" w:hAnsi="Arial" w:cs="Arial"/>
          <w:sz w:val="24"/>
          <w:lang w:val="es-ES"/>
        </w:rPr>
        <w:t xml:space="preserve"> 2018: Ciudades Robot</w:t>
      </w:r>
    </w:p>
    <w:p w:rsidR="005C252A" w:rsidRDefault="005C252A">
      <w:pPr>
        <w:rPr>
          <w:rFonts w:ascii="Arial" w:hAnsi="Arial" w:cs="Arial"/>
          <w:sz w:val="24"/>
          <w:lang w:val="es-ES"/>
        </w:rPr>
      </w:pPr>
    </w:p>
    <w:p w:rsidR="005C252A" w:rsidRDefault="005C252A">
      <w:pPr>
        <w:rPr>
          <w:rFonts w:ascii="Arial" w:hAnsi="Arial" w:cs="Arial"/>
          <w:sz w:val="24"/>
          <w:lang w:val="es-ES"/>
        </w:rPr>
      </w:pPr>
      <w:r>
        <w:rPr>
          <w:rFonts w:ascii="Arial" w:hAnsi="Arial" w:cs="Arial"/>
          <w:sz w:val="24"/>
          <w:lang w:val="es-ES"/>
        </w:rPr>
        <w:t xml:space="preserve">Misiones: </w:t>
      </w:r>
    </w:p>
    <w:p w:rsidR="005C252A" w:rsidRDefault="005C252A">
      <w:pPr>
        <w:rPr>
          <w:rFonts w:ascii="Arial" w:hAnsi="Arial" w:cs="Arial"/>
          <w:sz w:val="24"/>
          <w:lang w:val="es-ES"/>
        </w:rPr>
      </w:pPr>
      <w:r>
        <w:rPr>
          <w:rFonts w:ascii="Arial" w:hAnsi="Arial" w:cs="Arial"/>
          <w:sz w:val="24"/>
          <w:lang w:val="es-ES"/>
        </w:rPr>
        <w:t>-Proveer de agua a la ciudad</w:t>
      </w:r>
    </w:p>
    <w:p w:rsidR="005C252A" w:rsidRDefault="005C252A">
      <w:pPr>
        <w:rPr>
          <w:rFonts w:ascii="Arial" w:hAnsi="Arial" w:cs="Arial"/>
          <w:sz w:val="24"/>
          <w:lang w:val="es-ES"/>
        </w:rPr>
      </w:pPr>
      <w:r>
        <w:rPr>
          <w:rFonts w:ascii="Arial" w:hAnsi="Arial" w:cs="Arial"/>
          <w:sz w:val="24"/>
          <w:lang w:val="es-ES"/>
        </w:rPr>
        <w:t>-Construcción de edificios</w:t>
      </w:r>
    </w:p>
    <w:p w:rsidR="005C252A" w:rsidRDefault="005C252A">
      <w:pPr>
        <w:rPr>
          <w:rFonts w:ascii="Arial" w:hAnsi="Arial" w:cs="Arial"/>
          <w:sz w:val="24"/>
          <w:lang w:val="es-ES"/>
        </w:rPr>
      </w:pPr>
      <w:r>
        <w:rPr>
          <w:rFonts w:ascii="Arial" w:hAnsi="Arial" w:cs="Arial"/>
          <w:sz w:val="24"/>
          <w:lang w:val="es-ES"/>
        </w:rPr>
        <w:t>-Encender el panel (de automatización de casas)</w:t>
      </w:r>
    </w:p>
    <w:p w:rsidR="005C252A" w:rsidRDefault="005C252A">
      <w:pPr>
        <w:rPr>
          <w:rFonts w:ascii="Arial" w:hAnsi="Arial" w:cs="Arial"/>
          <w:sz w:val="24"/>
          <w:lang w:val="es-ES"/>
        </w:rPr>
      </w:pPr>
      <w:r>
        <w:rPr>
          <w:rFonts w:ascii="Arial" w:hAnsi="Arial" w:cs="Arial"/>
          <w:sz w:val="24"/>
          <w:lang w:val="es-ES"/>
        </w:rPr>
        <w:t>-“Polinizar” una flor</w:t>
      </w:r>
    </w:p>
    <w:p w:rsidR="005C252A" w:rsidRDefault="005C252A">
      <w:pPr>
        <w:rPr>
          <w:rFonts w:ascii="Arial" w:hAnsi="Arial" w:cs="Arial"/>
          <w:sz w:val="24"/>
          <w:lang w:val="es-ES"/>
        </w:rPr>
      </w:pPr>
      <w:r>
        <w:rPr>
          <w:rFonts w:ascii="Arial" w:hAnsi="Arial" w:cs="Arial"/>
          <w:sz w:val="24"/>
          <w:lang w:val="es-ES"/>
        </w:rPr>
        <w:t>-Evaluar el rendimiento</w:t>
      </w:r>
      <w:r>
        <w:rPr>
          <w:rFonts w:ascii="Arial" w:hAnsi="Arial" w:cs="Arial"/>
          <w:sz w:val="24"/>
          <w:lang w:val="es-ES"/>
        </w:rPr>
        <w:tab/>
      </w:r>
    </w:p>
    <w:p w:rsidR="005C252A" w:rsidRDefault="005C252A">
      <w:pPr>
        <w:rPr>
          <w:rFonts w:ascii="Arial" w:hAnsi="Arial" w:cs="Arial"/>
          <w:sz w:val="24"/>
          <w:lang w:val="es-ES"/>
        </w:rPr>
      </w:pPr>
    </w:p>
    <w:p w:rsidR="005C252A" w:rsidRDefault="005C252A">
      <w:pPr>
        <w:rPr>
          <w:rFonts w:ascii="Arial" w:hAnsi="Arial" w:cs="Arial"/>
          <w:sz w:val="24"/>
          <w:lang w:val="es-ES"/>
        </w:rPr>
      </w:pPr>
      <w:r>
        <w:rPr>
          <w:rFonts w:ascii="Arial" w:hAnsi="Arial" w:cs="Arial"/>
          <w:sz w:val="24"/>
          <w:lang w:val="es-ES"/>
        </w:rPr>
        <w:t>PROVEER DE AGUA A LA CIUDAD</w:t>
      </w:r>
      <w:r w:rsidR="00957C88">
        <w:rPr>
          <w:rFonts w:ascii="Arial" w:hAnsi="Arial" w:cs="Arial"/>
          <w:sz w:val="24"/>
          <w:lang w:val="es-ES"/>
        </w:rPr>
        <w:t xml:space="preserve"> (pg. 12)</w:t>
      </w:r>
    </w:p>
    <w:p w:rsidR="005C252A" w:rsidRDefault="005C252A">
      <w:pPr>
        <w:rPr>
          <w:rFonts w:ascii="Arial" w:hAnsi="Arial" w:cs="Arial"/>
          <w:sz w:val="24"/>
          <w:lang w:val="es-ES"/>
        </w:rPr>
      </w:pPr>
      <w:r>
        <w:rPr>
          <w:rFonts w:ascii="Arial" w:hAnsi="Arial" w:cs="Arial"/>
          <w:sz w:val="24"/>
          <w:lang w:val="es-ES"/>
        </w:rPr>
        <w:t>El agua en cuestión s</w:t>
      </w:r>
      <w:r w:rsidR="00957C88">
        <w:rPr>
          <w:rFonts w:ascii="Arial" w:hAnsi="Arial" w:cs="Arial"/>
          <w:sz w:val="24"/>
          <w:lang w:val="es-ES"/>
        </w:rPr>
        <w:t>erán bolas con las siguientes características:</w:t>
      </w:r>
      <w:r>
        <w:rPr>
          <w:rFonts w:ascii="Arial" w:hAnsi="Arial" w:cs="Arial"/>
          <w:sz w:val="24"/>
          <w:lang w:val="es-ES"/>
        </w:rPr>
        <w:br/>
      </w:r>
      <w:r>
        <w:rPr>
          <w:rFonts w:ascii="Arial" w:hAnsi="Arial" w:cs="Arial"/>
          <w:sz w:val="24"/>
          <w:lang w:val="es-ES"/>
        </w:rPr>
        <w:tab/>
        <w:t>·</w:t>
      </w:r>
      <w:r w:rsidRPr="00957C88">
        <w:rPr>
          <w:rFonts w:ascii="Arial" w:hAnsi="Arial" w:cs="Arial"/>
          <w:sz w:val="24"/>
          <w:u w:val="single"/>
          <w:lang w:val="es-ES"/>
        </w:rPr>
        <w:t xml:space="preserve">Material: </w:t>
      </w:r>
      <w:r>
        <w:rPr>
          <w:rFonts w:ascii="Arial" w:hAnsi="Arial" w:cs="Arial"/>
          <w:sz w:val="24"/>
          <w:lang w:val="es-ES"/>
        </w:rPr>
        <w:t>Espuma</w:t>
      </w:r>
      <w:r>
        <w:rPr>
          <w:rFonts w:ascii="Arial" w:hAnsi="Arial" w:cs="Arial"/>
          <w:sz w:val="24"/>
          <w:lang w:val="es-ES"/>
        </w:rPr>
        <w:br/>
      </w:r>
      <w:r>
        <w:rPr>
          <w:rFonts w:ascii="Arial" w:hAnsi="Arial" w:cs="Arial"/>
          <w:sz w:val="24"/>
          <w:lang w:val="es-ES"/>
        </w:rPr>
        <w:tab/>
        <w:t>·</w:t>
      </w:r>
      <w:r w:rsidR="00957C88" w:rsidRPr="00957C88">
        <w:rPr>
          <w:rFonts w:ascii="Arial" w:hAnsi="Arial" w:cs="Arial"/>
          <w:sz w:val="24"/>
          <w:u w:val="single"/>
          <w:lang w:val="es-ES"/>
        </w:rPr>
        <w:t>Dimensión</w:t>
      </w:r>
      <w:r w:rsidR="00957C88">
        <w:rPr>
          <w:rFonts w:ascii="Arial" w:hAnsi="Arial" w:cs="Arial"/>
          <w:sz w:val="24"/>
          <w:lang w:val="es-ES"/>
        </w:rPr>
        <w:t>: 44 mm de diámetro</w:t>
      </w:r>
      <w:r w:rsidR="00957C88">
        <w:rPr>
          <w:rFonts w:ascii="Arial" w:hAnsi="Arial" w:cs="Arial"/>
          <w:sz w:val="24"/>
          <w:lang w:val="es-ES"/>
        </w:rPr>
        <w:br/>
      </w:r>
      <w:r w:rsidR="00957C88">
        <w:rPr>
          <w:rFonts w:ascii="Arial" w:hAnsi="Arial" w:cs="Arial"/>
          <w:sz w:val="24"/>
          <w:lang w:val="es-ES"/>
        </w:rPr>
        <w:tab/>
        <w:t>·</w:t>
      </w:r>
      <w:r w:rsidR="00957C88" w:rsidRPr="00957C88">
        <w:rPr>
          <w:rFonts w:ascii="Arial" w:hAnsi="Arial" w:cs="Arial"/>
          <w:sz w:val="24"/>
          <w:u w:val="single"/>
          <w:lang w:val="es-ES"/>
        </w:rPr>
        <w:t xml:space="preserve">Colores: </w:t>
      </w:r>
      <w:r w:rsidR="00957C88">
        <w:rPr>
          <w:rFonts w:ascii="Arial" w:hAnsi="Arial" w:cs="Arial"/>
          <w:sz w:val="24"/>
          <w:lang w:val="es-ES"/>
        </w:rPr>
        <w:t>Verde y Naranja</w:t>
      </w:r>
    </w:p>
    <w:p w:rsidR="00957C88" w:rsidRDefault="00957C88">
      <w:pPr>
        <w:rPr>
          <w:rFonts w:ascii="Arial" w:hAnsi="Arial" w:cs="Arial"/>
          <w:sz w:val="24"/>
          <w:lang w:val="es-ES"/>
        </w:rPr>
      </w:pPr>
      <w:r>
        <w:rPr>
          <w:rFonts w:ascii="Arial" w:hAnsi="Arial" w:cs="Arial"/>
          <w:sz w:val="24"/>
          <w:lang w:val="es-ES"/>
        </w:rPr>
        <w:t xml:space="preserve">Dichas bolas están en </w:t>
      </w:r>
      <w:r w:rsidRPr="00957C88">
        <w:rPr>
          <w:rFonts w:ascii="Arial" w:hAnsi="Arial" w:cs="Arial"/>
          <w:sz w:val="24"/>
          <w:highlight w:val="yellow"/>
          <w:lang w:val="es-ES"/>
        </w:rPr>
        <w:t>tubos de plástico transparentes llamados “</w:t>
      </w:r>
      <w:proofErr w:type="spellStart"/>
      <w:r w:rsidRPr="00957C88">
        <w:rPr>
          <w:rFonts w:ascii="Arial" w:hAnsi="Arial" w:cs="Arial"/>
          <w:sz w:val="24"/>
          <w:highlight w:val="yellow"/>
          <w:lang w:val="es-ES"/>
        </w:rPr>
        <w:t>Wastewater</w:t>
      </w:r>
      <w:proofErr w:type="spellEnd"/>
      <w:r w:rsidRPr="00957C88">
        <w:rPr>
          <w:rFonts w:ascii="Arial" w:hAnsi="Arial" w:cs="Arial"/>
          <w:sz w:val="24"/>
          <w:highlight w:val="yellow"/>
          <w:lang w:val="es-ES"/>
        </w:rPr>
        <w:t xml:space="preserve"> </w:t>
      </w:r>
      <w:proofErr w:type="spellStart"/>
      <w:r w:rsidRPr="00957C88">
        <w:rPr>
          <w:rFonts w:ascii="Arial" w:hAnsi="Arial" w:cs="Arial"/>
          <w:sz w:val="24"/>
          <w:highlight w:val="yellow"/>
          <w:lang w:val="es-ES"/>
        </w:rPr>
        <w:t>recuperator</w:t>
      </w:r>
      <w:proofErr w:type="spellEnd"/>
      <w:r w:rsidRPr="00957C88">
        <w:rPr>
          <w:rFonts w:ascii="Arial" w:hAnsi="Arial" w:cs="Arial"/>
          <w:sz w:val="24"/>
          <w:highlight w:val="yellow"/>
          <w:lang w:val="es-ES"/>
        </w:rPr>
        <w:t>” o Recuperador/</w:t>
      </w:r>
      <w:proofErr w:type="spellStart"/>
      <w:r w:rsidRPr="00957C88">
        <w:rPr>
          <w:rFonts w:ascii="Arial" w:hAnsi="Arial" w:cs="Arial"/>
          <w:sz w:val="24"/>
          <w:highlight w:val="yellow"/>
          <w:lang w:val="es-ES"/>
        </w:rPr>
        <w:t>Dipósito</w:t>
      </w:r>
      <w:proofErr w:type="spellEnd"/>
      <w:r w:rsidRPr="00957C88">
        <w:rPr>
          <w:rFonts w:ascii="Arial" w:hAnsi="Arial" w:cs="Arial"/>
          <w:sz w:val="24"/>
          <w:highlight w:val="yellow"/>
          <w:lang w:val="es-ES"/>
        </w:rPr>
        <w:t xml:space="preserve"> de agua desechada</w:t>
      </w:r>
      <w:r>
        <w:rPr>
          <w:rFonts w:ascii="Arial" w:hAnsi="Arial" w:cs="Arial"/>
          <w:sz w:val="24"/>
          <w:lang w:val="es-ES"/>
        </w:rPr>
        <w:t xml:space="preserve"> (más o menos). Habrán 2 de dichos tubos por zona:</w:t>
      </w:r>
      <w:r>
        <w:rPr>
          <w:rFonts w:ascii="Arial" w:hAnsi="Arial" w:cs="Arial"/>
          <w:sz w:val="24"/>
          <w:lang w:val="es-ES"/>
        </w:rPr>
        <w:br/>
        <w:t>-Uno con 8 bolas del mismo color, que corresponderá al del equipo más cercano.</w:t>
      </w:r>
      <w:r>
        <w:rPr>
          <w:rFonts w:ascii="Arial" w:hAnsi="Arial" w:cs="Arial"/>
          <w:sz w:val="24"/>
          <w:lang w:val="es-ES"/>
        </w:rPr>
        <w:br/>
        <w:t>-El otro con 8 bolas de color mezcladas (4 y 4) en el límite del campo.</w:t>
      </w:r>
      <w:r>
        <w:rPr>
          <w:rFonts w:ascii="Arial" w:hAnsi="Arial" w:cs="Arial"/>
          <w:sz w:val="24"/>
          <w:lang w:val="es-ES"/>
        </w:rPr>
        <w:br/>
        <w:t>Disponen de un pestillo con el color del equipo para hacer caer las bolas.</w:t>
      </w:r>
    </w:p>
    <w:p w:rsidR="00957C88" w:rsidRDefault="00957C88">
      <w:pPr>
        <w:rPr>
          <w:rFonts w:ascii="Arial" w:hAnsi="Arial" w:cs="Arial"/>
          <w:sz w:val="24"/>
          <w:lang w:val="es-ES"/>
        </w:rPr>
      </w:pPr>
      <w:r>
        <w:rPr>
          <w:rFonts w:ascii="Arial" w:hAnsi="Arial" w:cs="Arial"/>
          <w:sz w:val="24"/>
          <w:lang w:val="es-ES"/>
        </w:rPr>
        <w:t>El “</w:t>
      </w:r>
      <w:proofErr w:type="spellStart"/>
      <w:r>
        <w:rPr>
          <w:rFonts w:ascii="Arial" w:hAnsi="Arial" w:cs="Arial"/>
          <w:sz w:val="24"/>
          <w:lang w:val="es-ES"/>
        </w:rPr>
        <w:t>Wastewater</w:t>
      </w:r>
      <w:proofErr w:type="spellEnd"/>
      <w:r>
        <w:rPr>
          <w:rFonts w:ascii="Arial" w:hAnsi="Arial" w:cs="Arial"/>
          <w:sz w:val="24"/>
          <w:lang w:val="es-ES"/>
        </w:rPr>
        <w:t xml:space="preserve"> </w:t>
      </w:r>
      <w:proofErr w:type="spellStart"/>
      <w:r>
        <w:rPr>
          <w:rFonts w:ascii="Arial" w:hAnsi="Arial" w:cs="Arial"/>
          <w:sz w:val="24"/>
          <w:lang w:val="es-ES"/>
        </w:rPr>
        <w:t>treatmen</w:t>
      </w:r>
      <w:proofErr w:type="spellEnd"/>
      <w:r>
        <w:rPr>
          <w:rFonts w:ascii="Arial" w:hAnsi="Arial" w:cs="Arial"/>
          <w:sz w:val="24"/>
          <w:lang w:val="es-ES"/>
        </w:rPr>
        <w:t xml:space="preserve"> </w:t>
      </w:r>
      <w:proofErr w:type="spellStart"/>
      <w:r>
        <w:rPr>
          <w:rFonts w:ascii="Arial" w:hAnsi="Arial" w:cs="Arial"/>
          <w:sz w:val="24"/>
          <w:lang w:val="es-ES"/>
        </w:rPr>
        <w:t>plant</w:t>
      </w:r>
      <w:proofErr w:type="spellEnd"/>
      <w:r>
        <w:rPr>
          <w:rFonts w:ascii="Arial" w:hAnsi="Arial" w:cs="Arial"/>
          <w:sz w:val="24"/>
          <w:lang w:val="es-ES"/>
        </w:rPr>
        <w:t xml:space="preserve">” o Planta de tratamiento de agua desechada, consisten en dos áreas </w:t>
      </w:r>
      <w:r w:rsidR="006D1CDB">
        <w:rPr>
          <w:rFonts w:ascii="Arial" w:hAnsi="Arial" w:cs="Arial"/>
          <w:sz w:val="24"/>
          <w:lang w:val="es-ES"/>
        </w:rPr>
        <w:t>elevadas situadas en el frente y centro del campo. Hay una planta de tratamiento para cada equipo.</w:t>
      </w:r>
    </w:p>
    <w:p w:rsidR="006D1CDB" w:rsidRDefault="006D1CDB">
      <w:pPr>
        <w:rPr>
          <w:rFonts w:ascii="Arial" w:hAnsi="Arial" w:cs="Arial"/>
          <w:sz w:val="24"/>
          <w:lang w:val="es-ES"/>
        </w:rPr>
      </w:pPr>
      <w:r>
        <w:rPr>
          <w:rFonts w:ascii="Arial" w:hAnsi="Arial" w:cs="Arial"/>
          <w:sz w:val="24"/>
          <w:lang w:val="es-ES"/>
        </w:rPr>
        <w:t>“</w:t>
      </w:r>
      <w:proofErr w:type="spellStart"/>
      <w:r>
        <w:rPr>
          <w:rFonts w:ascii="Arial" w:hAnsi="Arial" w:cs="Arial"/>
          <w:sz w:val="24"/>
          <w:lang w:val="es-ES"/>
        </w:rPr>
        <w:t>Water</w:t>
      </w:r>
      <w:proofErr w:type="spellEnd"/>
      <w:r>
        <w:rPr>
          <w:rFonts w:ascii="Arial" w:hAnsi="Arial" w:cs="Arial"/>
          <w:sz w:val="24"/>
          <w:lang w:val="es-ES"/>
        </w:rPr>
        <w:t xml:space="preserve"> </w:t>
      </w:r>
      <w:proofErr w:type="spellStart"/>
      <w:r>
        <w:rPr>
          <w:rFonts w:ascii="Arial" w:hAnsi="Arial" w:cs="Arial"/>
          <w:sz w:val="24"/>
          <w:lang w:val="es-ES"/>
        </w:rPr>
        <w:t>tower</w:t>
      </w:r>
      <w:proofErr w:type="spellEnd"/>
      <w:r>
        <w:rPr>
          <w:rFonts w:ascii="Arial" w:hAnsi="Arial" w:cs="Arial"/>
          <w:sz w:val="24"/>
          <w:lang w:val="es-ES"/>
        </w:rPr>
        <w:t>” o Torre de agua, detrás de la zona de comienzo sin tapar por la parte superior para depositar las bolas.</w:t>
      </w:r>
    </w:p>
    <w:p w:rsidR="006D1CDB" w:rsidRDefault="006D1CDB">
      <w:pPr>
        <w:rPr>
          <w:rFonts w:ascii="Arial" w:hAnsi="Arial" w:cs="Arial"/>
          <w:sz w:val="24"/>
          <w:lang w:val="es-ES"/>
        </w:rPr>
      </w:pPr>
      <w:r>
        <w:rPr>
          <w:rFonts w:ascii="Arial" w:hAnsi="Arial" w:cs="Arial"/>
          <w:sz w:val="24"/>
          <w:lang w:val="es-ES"/>
        </w:rPr>
        <w:t>Acciones</w:t>
      </w:r>
      <w:r>
        <w:rPr>
          <w:rFonts w:ascii="Arial" w:hAnsi="Arial" w:cs="Arial"/>
          <w:sz w:val="24"/>
          <w:lang w:val="es-ES"/>
        </w:rPr>
        <w:br/>
        <w:t>+Primero se tiene que acceder al agua desechada abriendo el pestillo</w:t>
      </w:r>
      <w:r>
        <w:rPr>
          <w:rFonts w:ascii="Arial" w:hAnsi="Arial" w:cs="Arial"/>
          <w:sz w:val="24"/>
          <w:lang w:val="es-ES"/>
        </w:rPr>
        <w:br/>
        <w:t>+Entonces se pueden coger las bolas y:</w:t>
      </w:r>
      <w:r>
        <w:rPr>
          <w:rFonts w:ascii="Arial" w:hAnsi="Arial" w:cs="Arial"/>
          <w:sz w:val="24"/>
          <w:lang w:val="es-ES"/>
        </w:rPr>
        <w:br/>
      </w:r>
      <w:r>
        <w:rPr>
          <w:rFonts w:ascii="Arial" w:hAnsi="Arial" w:cs="Arial"/>
          <w:sz w:val="24"/>
          <w:lang w:val="es-ES"/>
        </w:rPr>
        <w:tab/>
        <w:t>-Depositar en la torre las de tu color</w:t>
      </w:r>
      <w:r>
        <w:rPr>
          <w:rFonts w:ascii="Arial" w:hAnsi="Arial" w:cs="Arial"/>
          <w:sz w:val="24"/>
          <w:lang w:val="es-ES"/>
        </w:rPr>
        <w:br/>
      </w:r>
      <w:r>
        <w:rPr>
          <w:rFonts w:ascii="Arial" w:hAnsi="Arial" w:cs="Arial"/>
          <w:sz w:val="24"/>
          <w:lang w:val="es-ES"/>
        </w:rPr>
        <w:tab/>
        <w:t xml:space="preserve">-Depositar las de color contrario en la planta de tratamiento </w:t>
      </w:r>
      <w:r w:rsidRPr="006D1CDB">
        <w:rPr>
          <w:rFonts w:ascii="Arial" w:hAnsi="Arial" w:cs="Arial"/>
          <w:sz w:val="24"/>
          <w:highlight w:val="yellow"/>
          <w:lang w:val="es-ES"/>
        </w:rPr>
        <w:t xml:space="preserve">del equipo </w:t>
      </w:r>
      <w:r>
        <w:rPr>
          <w:rFonts w:ascii="Arial" w:hAnsi="Arial" w:cs="Arial"/>
          <w:sz w:val="24"/>
          <w:highlight w:val="yellow"/>
          <w:lang w:val="es-ES"/>
        </w:rPr>
        <w:t xml:space="preserve">    </w:t>
      </w:r>
      <w:r w:rsidRPr="006D1CDB">
        <w:rPr>
          <w:rFonts w:ascii="Arial" w:hAnsi="Arial" w:cs="Arial"/>
          <w:sz w:val="24"/>
          <w:highlight w:val="yellow"/>
          <w:lang w:val="es-ES"/>
        </w:rPr>
        <w:t>contrario</w:t>
      </w:r>
      <w:r>
        <w:rPr>
          <w:rFonts w:ascii="Arial" w:hAnsi="Arial" w:cs="Arial"/>
          <w:sz w:val="24"/>
          <w:lang w:val="es-ES"/>
        </w:rPr>
        <w:t>.</w:t>
      </w:r>
    </w:p>
    <w:p w:rsidR="006D1CDB" w:rsidRDefault="006D1CDB" w:rsidP="006D1CDB">
      <w:pPr>
        <w:autoSpaceDE w:val="0"/>
        <w:autoSpaceDN w:val="0"/>
        <w:adjustRightInd w:val="0"/>
        <w:spacing w:after="0" w:line="240" w:lineRule="auto"/>
        <w:rPr>
          <w:rFonts w:ascii="Arial" w:eastAsia="ArialMT" w:hAnsi="Arial" w:cs="Arial"/>
          <w:sz w:val="24"/>
          <w:szCs w:val="18"/>
          <w:lang w:val="es-ES"/>
        </w:rPr>
      </w:pPr>
      <w:proofErr w:type="spellStart"/>
      <w:r w:rsidRPr="006D1CDB">
        <w:rPr>
          <w:rFonts w:ascii="Arial" w:hAnsi="Arial" w:cs="Arial"/>
          <w:sz w:val="24"/>
          <w:lang w:val="en-US"/>
        </w:rPr>
        <w:t>Prohibiciones</w:t>
      </w:r>
      <w:proofErr w:type="spellEnd"/>
      <w:r w:rsidRPr="006D1CDB">
        <w:rPr>
          <w:rFonts w:ascii="Arial" w:hAnsi="Arial" w:cs="Arial"/>
          <w:sz w:val="24"/>
          <w:lang w:val="en-US"/>
        </w:rPr>
        <w:br/>
        <w:t>+</w:t>
      </w:r>
      <w:r>
        <w:rPr>
          <w:rFonts w:ascii="Arial" w:hAnsi="Arial" w:cs="Arial"/>
          <w:sz w:val="24"/>
          <w:lang w:val="en-US"/>
        </w:rPr>
        <w:t>”</w:t>
      </w:r>
      <w:r w:rsidRPr="006D1CDB">
        <w:rPr>
          <w:rFonts w:ascii="ArialMT" w:eastAsia="ArialMT" w:cs="ArialMT"/>
          <w:sz w:val="18"/>
          <w:szCs w:val="18"/>
          <w:lang w:val="en-US"/>
        </w:rPr>
        <w:t>Robots can retrieve waste water from the oppressor's sewage treatment plant if</w:t>
      </w:r>
      <w:r>
        <w:rPr>
          <w:rFonts w:ascii="ArialMT" w:eastAsia="ArialMT" w:cs="ArialMT"/>
          <w:sz w:val="18"/>
          <w:szCs w:val="18"/>
          <w:lang w:val="en-US"/>
        </w:rPr>
        <w:t xml:space="preserve"> they are used as part of their </w:t>
      </w:r>
      <w:r w:rsidRPr="006D1CDB">
        <w:rPr>
          <w:rFonts w:ascii="ArialMT" w:eastAsia="ArialMT" w:cs="ArialMT"/>
          <w:sz w:val="18"/>
          <w:szCs w:val="18"/>
          <w:lang w:val="en-US"/>
        </w:rPr>
        <w:t>own removal action.</w:t>
      </w:r>
      <w:r>
        <w:rPr>
          <w:rFonts w:ascii="ArialMT" w:eastAsia="ArialMT" w:cs="ArialMT"/>
          <w:sz w:val="18"/>
          <w:szCs w:val="18"/>
          <w:lang w:val="en-US"/>
        </w:rPr>
        <w:t>”</w:t>
      </w:r>
      <w:r>
        <w:rPr>
          <w:rFonts w:ascii="ArialMT" w:eastAsia="ArialMT" w:cs="ArialMT"/>
          <w:sz w:val="18"/>
          <w:szCs w:val="18"/>
          <w:lang w:val="en-US"/>
        </w:rPr>
        <w:t xml:space="preserve"> </w:t>
      </w:r>
      <w:r w:rsidRPr="006D1CDB">
        <w:rPr>
          <w:rFonts w:ascii="Arial" w:eastAsia="ArialMT" w:hAnsi="Arial" w:cs="Arial"/>
          <w:sz w:val="24"/>
          <w:szCs w:val="18"/>
          <w:lang w:val="es-ES"/>
        </w:rPr>
        <w:t xml:space="preserve">Entiendo que se puede coger bolas de la planta de tratamiento </w:t>
      </w:r>
      <w:r>
        <w:rPr>
          <w:rFonts w:ascii="Arial" w:eastAsia="ArialMT" w:hAnsi="Arial" w:cs="Arial"/>
          <w:sz w:val="24"/>
          <w:szCs w:val="18"/>
          <w:lang w:val="es-ES"/>
        </w:rPr>
        <w:t>“</w:t>
      </w:r>
      <w:r w:rsidRPr="006D1CDB">
        <w:rPr>
          <w:rFonts w:ascii="Arial" w:eastAsia="ArialMT" w:hAnsi="Arial" w:cs="Arial"/>
          <w:sz w:val="24"/>
          <w:szCs w:val="18"/>
          <w:lang w:val="es-ES"/>
        </w:rPr>
        <w:t>enemiga”</w:t>
      </w:r>
      <w:r w:rsidR="0018287E">
        <w:rPr>
          <w:rFonts w:ascii="Arial" w:eastAsia="ArialMT" w:hAnsi="Arial" w:cs="Arial"/>
          <w:sz w:val="24"/>
          <w:szCs w:val="18"/>
          <w:lang w:val="es-ES"/>
        </w:rPr>
        <w:t xml:space="preserve"> si han sido extraídas por ellos… </w:t>
      </w:r>
      <w:proofErr w:type="gramStart"/>
      <w:r w:rsidR="0018287E">
        <w:rPr>
          <w:rFonts w:ascii="Arial" w:eastAsia="ArialMT" w:hAnsi="Arial" w:cs="Arial"/>
          <w:sz w:val="24"/>
          <w:szCs w:val="18"/>
          <w:lang w:val="es-ES"/>
        </w:rPr>
        <w:t>¿?¿</w:t>
      </w:r>
      <w:proofErr w:type="gramEnd"/>
      <w:r w:rsidR="0018287E">
        <w:rPr>
          <w:rFonts w:ascii="Arial" w:eastAsia="ArialMT" w:hAnsi="Arial" w:cs="Arial"/>
          <w:sz w:val="24"/>
          <w:szCs w:val="18"/>
          <w:lang w:val="es-ES"/>
        </w:rPr>
        <w:t>?</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+No se puede abrir el pestillo del enemigo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puntos de la torre sólo cuentan si no hay bolas del color contrario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enviar bolas a la torre enemiga</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lastRenderedPageBreak/>
        <w:t>+El pestillo se considera abierto cuando una bola cae del todo. Prohibido sacar las bolas de cualquier otra manera</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CONSTRUCCIÓN DE EDIFICIOS (pg. 13</w:t>
      </w:r>
      <w:r w:rsidR="00603B6D">
        <w:rPr>
          <w:rFonts w:ascii="Arial" w:eastAsia="ArialMT" w:hAnsi="Arial" w:cs="Arial"/>
          <w:sz w:val="24"/>
          <w:szCs w:val="18"/>
          <w:lang w:val="es-ES"/>
        </w:rPr>
        <w:t>-14</w:t>
      </w:r>
      <w:r>
        <w:rPr>
          <w:rFonts w:ascii="Arial" w:eastAsia="ArialMT" w:hAnsi="Arial" w:cs="Arial"/>
          <w:sz w:val="24"/>
          <w:szCs w:val="18"/>
          <w:lang w:val="es-ES"/>
        </w:rPr>
        <w:t>)</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Apilar bloques de colores, representando un material distinto. Se ordenan al </w:t>
      </w:r>
      <w:proofErr w:type="spellStart"/>
      <w:r>
        <w:rPr>
          <w:rFonts w:ascii="Arial" w:eastAsia="ArialMT" w:hAnsi="Arial" w:cs="Arial"/>
          <w:sz w:val="24"/>
          <w:szCs w:val="18"/>
          <w:lang w:val="es-ES"/>
        </w:rPr>
        <w:t>comenzamiento</w:t>
      </w:r>
      <w:proofErr w:type="spellEnd"/>
      <w:r>
        <w:rPr>
          <w:rFonts w:ascii="Arial" w:eastAsia="ArialMT" w:hAnsi="Arial" w:cs="Arial"/>
          <w:sz w:val="24"/>
          <w:szCs w:val="18"/>
          <w:lang w:val="es-ES"/>
        </w:rPr>
        <w:t xml:space="preserve"> de la partida según muestra el anexo.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sidRPr="0018287E">
        <w:rPr>
          <w:rFonts w:ascii="Arial" w:eastAsia="ArialMT" w:hAnsi="Arial" w:cs="Arial"/>
          <w:sz w:val="24"/>
          <w:szCs w:val="18"/>
          <w:u w:val="single"/>
          <w:lang w:val="es-ES"/>
        </w:rPr>
        <w:t>Bloque dorado:</w:t>
      </w:r>
      <w:r>
        <w:rPr>
          <w:rFonts w:ascii="Arial" w:eastAsia="ArialMT" w:hAnsi="Arial" w:cs="Arial"/>
          <w:sz w:val="24"/>
          <w:szCs w:val="18"/>
          <w:lang w:val="es-ES"/>
        </w:rPr>
        <w:t xml:space="preserve"> Bloque “azúcar”</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sidRPr="0018287E">
        <w:rPr>
          <w:rFonts w:ascii="Arial" w:eastAsia="ArialMT" w:hAnsi="Arial" w:cs="Arial"/>
          <w:sz w:val="24"/>
          <w:szCs w:val="18"/>
          <w:u w:val="single"/>
          <w:lang w:val="es-ES"/>
        </w:rPr>
        <w:t>Plan de construcción:</w:t>
      </w:r>
      <w:r>
        <w:rPr>
          <w:rFonts w:ascii="Arial" w:eastAsia="ArialMT" w:hAnsi="Arial" w:cs="Arial"/>
          <w:sz w:val="24"/>
          <w:szCs w:val="18"/>
          <w:lang w:val="es-ES"/>
        </w:rPr>
        <w:t xml:space="preserve"> Tarjeta con un orden de </w:t>
      </w:r>
      <w:r w:rsidR="00B660EC">
        <w:rPr>
          <w:rFonts w:ascii="Arial" w:eastAsia="ArialMT" w:hAnsi="Arial" w:cs="Arial"/>
          <w:sz w:val="24"/>
          <w:szCs w:val="18"/>
          <w:lang w:val="es-ES"/>
        </w:rPr>
        <w:t xml:space="preserve">tres </w:t>
      </w:r>
      <w:r>
        <w:rPr>
          <w:rFonts w:ascii="Arial" w:eastAsia="ArialMT" w:hAnsi="Arial" w:cs="Arial"/>
          <w:sz w:val="24"/>
          <w:szCs w:val="18"/>
          <w:lang w:val="es-ES"/>
        </w:rPr>
        <w:t>colores. Será seleccionada al azar. Se situara en un soporte vertical detrás del área de construcción (al lado del interruptor, en el medio).</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roofErr w:type="spellStart"/>
      <w:r w:rsidRPr="0018287E">
        <w:rPr>
          <w:rFonts w:ascii="Arial" w:eastAsia="ArialMT" w:hAnsi="Arial" w:cs="Arial"/>
          <w:sz w:val="24"/>
          <w:szCs w:val="18"/>
          <w:u w:val="single"/>
          <w:lang w:val="es-ES"/>
        </w:rPr>
        <w:t>Area</w:t>
      </w:r>
      <w:proofErr w:type="spellEnd"/>
      <w:r w:rsidRPr="0018287E">
        <w:rPr>
          <w:rFonts w:ascii="Arial" w:eastAsia="ArialMT" w:hAnsi="Arial" w:cs="Arial"/>
          <w:sz w:val="24"/>
          <w:szCs w:val="18"/>
          <w:u w:val="single"/>
          <w:lang w:val="es-ES"/>
        </w:rPr>
        <w:t xml:space="preserve"> de construcción:</w:t>
      </w:r>
      <w:r>
        <w:rPr>
          <w:rFonts w:ascii="Arial" w:eastAsia="ArialMT" w:hAnsi="Arial" w:cs="Arial"/>
          <w:sz w:val="24"/>
          <w:szCs w:val="18"/>
          <w:lang w:val="es-ES"/>
        </w:rPr>
        <w:t xml:space="preserve"> Zona donde apilar los bloques</w:t>
      </w:r>
    </w:p>
    <w:p w:rsidR="0018287E" w:rsidRDefault="0018287E" w:rsidP="006D1CDB">
      <w:pPr>
        <w:autoSpaceDE w:val="0"/>
        <w:autoSpaceDN w:val="0"/>
        <w:adjustRightInd w:val="0"/>
        <w:spacing w:after="0" w:line="240" w:lineRule="auto"/>
        <w:rPr>
          <w:rFonts w:ascii="Arial" w:eastAsia="ArialMT" w:hAnsi="Arial" w:cs="Arial"/>
          <w:sz w:val="24"/>
          <w:szCs w:val="18"/>
          <w:lang w:val="es-ES"/>
        </w:rPr>
      </w:pPr>
    </w:p>
    <w:p w:rsidR="0018287E" w:rsidRDefault="0018287E"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+Crear “edificios” que serán torres de bloques, dentro del área de construcción.  Si dichos edificios tienen la secuencia del plan de construcción, más puntos, tanto en una dirección como en la otra (de izq. A </w:t>
      </w:r>
      <w:proofErr w:type="spellStart"/>
      <w:r>
        <w:rPr>
          <w:rFonts w:ascii="Arial" w:eastAsia="ArialMT" w:hAnsi="Arial" w:cs="Arial"/>
          <w:sz w:val="24"/>
          <w:szCs w:val="18"/>
          <w:lang w:val="es-ES"/>
        </w:rPr>
        <w:t>derch</w:t>
      </w:r>
      <w:proofErr w:type="spellEnd"/>
      <w:r>
        <w:rPr>
          <w:rFonts w:ascii="Arial" w:eastAsia="ArialMT" w:hAnsi="Arial" w:cs="Arial"/>
          <w:sz w:val="24"/>
          <w:szCs w:val="18"/>
          <w:lang w:val="es-ES"/>
        </w:rPr>
        <w:t xml:space="preserve">. O </w:t>
      </w:r>
      <w:proofErr w:type="spellStart"/>
      <w:r>
        <w:rPr>
          <w:rFonts w:ascii="Arial" w:eastAsia="ArialMT" w:hAnsi="Arial" w:cs="Arial"/>
          <w:sz w:val="24"/>
          <w:szCs w:val="18"/>
          <w:lang w:val="es-ES"/>
        </w:rPr>
        <w:t>derch</w:t>
      </w:r>
      <w:proofErr w:type="spellEnd"/>
      <w:r>
        <w:rPr>
          <w:rFonts w:ascii="Arial" w:eastAsia="ArialMT" w:hAnsi="Arial" w:cs="Arial"/>
          <w:sz w:val="24"/>
          <w:szCs w:val="18"/>
          <w:lang w:val="es-ES"/>
        </w:rPr>
        <w:t>- a izq.)</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B660EC" w:rsidRDefault="00B660EC" w:rsidP="006D1CDB">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+Se cuenta un bloque si está parcialmente dentro del área de construcción, una de sus caras está en horizontal respecto el suelo u otro suelo. Los tres bloques descritos en el plan de construcción pueden empezar a cualquier nivel.</w:t>
      </w:r>
    </w:p>
    <w:p w:rsidR="00B660EC" w:rsidRPr="00B660EC" w:rsidRDefault="00B660EC" w:rsidP="00B660EC">
      <w:pPr>
        <w:autoSpaceDE w:val="0"/>
        <w:autoSpaceDN w:val="0"/>
        <w:adjustRightInd w:val="0"/>
        <w:spacing w:after="0" w:line="240" w:lineRule="auto"/>
        <w:rPr>
          <w:rFonts w:ascii="Arial" w:eastAsia="ArialMT" w:hAnsi="Arial" w:cs="Arial"/>
          <w:sz w:val="24"/>
          <w:szCs w:val="18"/>
          <w:lang w:val="es-ES"/>
        </w:rPr>
      </w:pPr>
      <w:r w:rsidRPr="00B660EC">
        <w:rPr>
          <w:rFonts w:ascii="Arial" w:eastAsia="ArialMT" w:hAnsi="Arial" w:cs="Arial"/>
          <w:sz w:val="24"/>
          <w:szCs w:val="18"/>
          <w:lang w:val="en-US"/>
        </w:rPr>
        <w:t>+</w:t>
      </w:r>
      <w:r w:rsidRPr="00B660EC">
        <w:rPr>
          <w:rFonts w:ascii="ArialMT" w:eastAsia="ArialMT" w:cs="ArialMT"/>
          <w:sz w:val="18"/>
          <w:szCs w:val="18"/>
          <w:lang w:val="en-US"/>
        </w:rPr>
        <w:t xml:space="preserve">A floor can be part of at most one combination representing the construction plan. In the case where </w:t>
      </w:r>
      <w:proofErr w:type="spellStart"/>
      <w:r w:rsidRPr="00B660EC">
        <w:rPr>
          <w:rFonts w:ascii="ArialMT" w:eastAsia="ArialMT" w:cs="ArialMT"/>
          <w:sz w:val="18"/>
          <w:szCs w:val="18"/>
          <w:lang w:val="en-US"/>
        </w:rPr>
        <w:t>severalconfigurations</w:t>
      </w:r>
      <w:proofErr w:type="spellEnd"/>
      <w:r w:rsidRPr="00B660EC">
        <w:rPr>
          <w:rFonts w:ascii="ArialMT" w:eastAsia="ArialMT" w:cs="ArialMT"/>
          <w:sz w:val="18"/>
          <w:szCs w:val="18"/>
          <w:lang w:val="en-US"/>
        </w:rPr>
        <w:t xml:space="preserve"> are possible, the most favorable case will be taken into account.</w:t>
      </w:r>
      <w:r>
        <w:rPr>
          <w:rFonts w:ascii="ArialMT" w:eastAsia="ArialMT" w:cs="ArialMT"/>
          <w:sz w:val="18"/>
          <w:szCs w:val="18"/>
          <w:lang w:val="en-US"/>
        </w:rPr>
        <w:t xml:space="preserve"> </w:t>
      </w:r>
      <w:r w:rsidRPr="00B660EC">
        <w:rPr>
          <w:rFonts w:ascii="Arial" w:eastAsia="ArialMT" w:hAnsi="Arial" w:cs="Arial"/>
          <w:sz w:val="24"/>
          <w:szCs w:val="18"/>
          <w:lang w:val="es-ES"/>
        </w:rPr>
        <w:t>¿?¿?</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sidRPr="00B660EC">
        <w:rPr>
          <w:rFonts w:ascii="Arial" w:eastAsia="ArialMT" w:hAnsi="Arial" w:cs="Arial"/>
          <w:sz w:val="24"/>
          <w:szCs w:val="18"/>
          <w:lang w:val="es-ES"/>
        </w:rPr>
        <w:t>+Dos bl</w:t>
      </w:r>
      <w:r w:rsidR="00603B6D">
        <w:rPr>
          <w:rFonts w:ascii="Arial" w:eastAsia="ArialMT" w:hAnsi="Arial" w:cs="Arial"/>
          <w:sz w:val="24"/>
          <w:szCs w:val="18"/>
          <w:lang w:val="es-ES"/>
        </w:rPr>
        <w:t>o</w:t>
      </w:r>
      <w:r w:rsidRPr="00B660EC">
        <w:rPr>
          <w:rFonts w:ascii="Arial" w:eastAsia="ArialMT" w:hAnsi="Arial" w:cs="Arial"/>
          <w:sz w:val="24"/>
          <w:szCs w:val="18"/>
          <w:lang w:val="es-ES"/>
        </w:rPr>
        <w:t>ques dorados serán puestos por el equipo en el robot durante el tiempo de preparaci</w:t>
      </w:r>
      <w:r>
        <w:rPr>
          <w:rFonts w:ascii="Arial" w:eastAsia="ArialMT" w:hAnsi="Arial" w:cs="Arial"/>
          <w:sz w:val="24"/>
          <w:szCs w:val="18"/>
          <w:lang w:val="es-ES"/>
        </w:rPr>
        <w:t>ón. Pueden reemplazar cualquier material. En caso de usar para completar el plan de construcción, sólo se puede utilizar uno.</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+Edificios limitados a 5 plantas/bloques</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entrar en el área de construcción enemiga y por lo tanto derruir sus edificios.</w:t>
      </w:r>
    </w:p>
    <w:p w:rsidR="00B660EC" w:rsidRDefault="00B660EC" w:rsidP="00B660EC">
      <w:pPr>
        <w:autoSpaceDE w:val="0"/>
        <w:autoSpaceDN w:val="0"/>
        <w:adjustRightInd w:val="0"/>
        <w:spacing w:after="0" w:line="240" w:lineRule="auto"/>
        <w:rPr>
          <w:rFonts w:ascii="Arial" w:eastAsia="ArialMT" w:hAnsi="Arial" w:cs="Arial"/>
          <w:sz w:val="24"/>
          <w:szCs w:val="18"/>
          <w:lang w:val="es-ES"/>
        </w:rPr>
      </w:pPr>
    </w:p>
    <w:p w:rsidR="00B660EC" w:rsidRDefault="00B660EC" w:rsidP="00B660EC">
      <w:pPr>
        <w:autoSpaceDE w:val="0"/>
        <w:autoSpaceDN w:val="0"/>
        <w:adjustRightInd w:val="0"/>
        <w:spacing w:after="0" w:line="240" w:lineRule="auto"/>
        <w:rPr>
          <w:rFonts w:ascii="Arial" w:eastAsia="ArialMT" w:hAnsi="Arial" w:cs="Arial"/>
          <w:sz w:val="24"/>
          <w:szCs w:val="18"/>
          <w:lang w:val="es-ES"/>
        </w:rPr>
      </w:pPr>
    </w:p>
    <w:p w:rsidR="00B660EC" w:rsidRDefault="00B660EC"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ENCENDER EL PANEL (</w:t>
      </w:r>
      <w:r w:rsidR="00603B6D">
        <w:rPr>
          <w:rFonts w:ascii="Arial" w:eastAsia="ArialMT" w:hAnsi="Arial" w:cs="Arial"/>
          <w:sz w:val="24"/>
          <w:szCs w:val="18"/>
          <w:lang w:val="es-ES"/>
        </w:rPr>
        <w:t>pg. 14-15)</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Panel de automatización de casas, diseñado por el equipo y situado enfrente de la torre de agua.</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Este panel será encendido a través de un interruptor fijo por el robot. Este interruptor está al lado del área de construcción.</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+Situar el panel enfrente de la torre de agua durante el tiempo de preparación. Se dispone de velcro para la unión. </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+Apretar el interruptor, el cual se cierra al apretar hacia abajo.</w:t>
      </w:r>
    </w:p>
    <w:p w:rsidR="00603B6D" w:rsidRDefault="00603B6D" w:rsidP="00B660EC">
      <w:pPr>
        <w:autoSpaceDE w:val="0"/>
        <w:autoSpaceDN w:val="0"/>
        <w:adjustRightInd w:val="0"/>
        <w:spacing w:after="0" w:line="240" w:lineRule="auto"/>
        <w:rPr>
          <w:rFonts w:ascii="Arial" w:eastAsia="ArialMT" w:hAnsi="Arial" w:cs="Arial"/>
          <w:sz w:val="24"/>
          <w:szCs w:val="18"/>
          <w:lang w:val="es-ES"/>
        </w:rPr>
      </w:pPr>
    </w:p>
    <w:p w:rsidR="00603B6D" w:rsidRDefault="00603B6D" w:rsidP="00B660EC">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603B6D" w:rsidRP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lastRenderedPageBreak/>
        <w:t xml:space="preserve">+Panel sólo puede disponer de una fuente de alimentación. </w:t>
      </w:r>
      <w:r w:rsidRPr="00603B6D">
        <w:rPr>
          <w:rFonts w:ascii="Arial" w:eastAsia="ArialMT" w:hAnsi="Arial" w:cs="Arial"/>
          <w:sz w:val="24"/>
          <w:szCs w:val="18"/>
          <w:lang w:val="en-US"/>
        </w:rPr>
        <w:t>“</w:t>
      </w:r>
      <w:r w:rsidRPr="00603B6D">
        <w:rPr>
          <w:rFonts w:ascii="ArialMT" w:eastAsia="ArialMT" w:cs="ArialMT"/>
          <w:sz w:val="18"/>
          <w:szCs w:val="18"/>
          <w:lang w:val="en-US"/>
        </w:rPr>
        <w:t>The ground switch must switch the power supply to</w:t>
      </w:r>
      <w:r>
        <w:rPr>
          <w:rFonts w:ascii="ArialMT" w:eastAsia="ArialMT" w:cs="ArialMT"/>
          <w:sz w:val="18"/>
          <w:szCs w:val="18"/>
          <w:lang w:val="en-US"/>
        </w:rPr>
        <w:t xml:space="preserve"> </w:t>
      </w:r>
      <w:r w:rsidRPr="00603B6D">
        <w:rPr>
          <w:rFonts w:ascii="ArialMT" w:eastAsia="ArialMT" w:cs="ArialMT"/>
          <w:sz w:val="18"/>
          <w:szCs w:val="18"/>
          <w:lang w:val="en-US"/>
        </w:rPr>
        <w:t>the panel directly. To do this one of the wires of the power source must be</w:t>
      </w:r>
      <w:r>
        <w:rPr>
          <w:rFonts w:ascii="ArialMT" w:eastAsia="ArialMT" w:cs="ArialMT"/>
          <w:sz w:val="18"/>
          <w:szCs w:val="18"/>
          <w:lang w:val="en-US"/>
        </w:rPr>
        <w:t xml:space="preserve"> connected to the switch of the </w:t>
      </w:r>
      <w:r w:rsidRPr="00603B6D">
        <w:rPr>
          <w:rFonts w:ascii="ArialMT" w:eastAsia="ArialMT" w:cs="ArialMT"/>
          <w:sz w:val="18"/>
          <w:szCs w:val="18"/>
          <w:lang w:val="en-US"/>
        </w:rPr>
        <w:t>playground.</w:t>
      </w:r>
      <w:r w:rsidRPr="00603B6D">
        <w:rPr>
          <w:rFonts w:ascii="ArialMT" w:eastAsia="ArialMT" w:cs="ArialMT"/>
          <w:sz w:val="18"/>
          <w:szCs w:val="18"/>
          <w:lang w:val="en-US"/>
        </w:rPr>
        <w:t>”</w:t>
      </w:r>
      <w:r>
        <w:rPr>
          <w:rFonts w:ascii="ArialMT" w:eastAsia="ArialMT" w:cs="ArialMT"/>
          <w:sz w:val="18"/>
          <w:szCs w:val="18"/>
          <w:lang w:val="en-US"/>
        </w:rPr>
        <w:t xml:space="preserve"> </w:t>
      </w:r>
      <w:r w:rsidRPr="00603B6D">
        <w:rPr>
          <w:rFonts w:ascii="Arial" w:eastAsia="ArialMT" w:hAnsi="Arial" w:cs="Arial"/>
          <w:sz w:val="24"/>
          <w:szCs w:val="18"/>
          <w:lang w:val="es-ES"/>
        </w:rPr>
        <w:t>¿?¿?</w:t>
      </w:r>
    </w:p>
    <w:p w:rsidR="00603B6D" w:rsidRPr="00603B6D" w:rsidRDefault="00603B6D" w:rsidP="00603B6D">
      <w:pPr>
        <w:autoSpaceDE w:val="0"/>
        <w:autoSpaceDN w:val="0"/>
        <w:adjustRightInd w:val="0"/>
        <w:spacing w:after="0" w:line="240" w:lineRule="auto"/>
        <w:rPr>
          <w:rFonts w:ascii="Arial" w:eastAsia="ArialMT" w:hAnsi="Arial" w:cs="Arial"/>
          <w:sz w:val="24"/>
          <w:szCs w:val="18"/>
          <w:lang w:val="es-ES"/>
        </w:rPr>
      </w:pPr>
      <w:r w:rsidRPr="00603B6D">
        <w:rPr>
          <w:rFonts w:ascii="Arial" w:eastAsia="ArialMT" w:hAnsi="Arial" w:cs="Arial"/>
          <w:sz w:val="24"/>
          <w:szCs w:val="18"/>
          <w:lang w:val="es-ES"/>
        </w:rPr>
        <w:t>+No se permite actuar sobre el interruptor del panel.</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sidRPr="00603B6D">
        <w:rPr>
          <w:rFonts w:ascii="Arial" w:eastAsia="ArialMT" w:hAnsi="Arial" w:cs="Arial"/>
          <w:sz w:val="24"/>
          <w:szCs w:val="18"/>
          <w:lang w:val="es-ES"/>
        </w:rPr>
        <w:t>+Requerimientos del panel:</w:t>
      </w:r>
      <w:r w:rsidRPr="00603B6D">
        <w:rPr>
          <w:rFonts w:ascii="Arial" w:eastAsia="ArialMT" w:hAnsi="Arial" w:cs="Arial"/>
          <w:sz w:val="24"/>
          <w:szCs w:val="18"/>
          <w:lang w:val="es-ES"/>
        </w:rPr>
        <w:br/>
      </w:r>
      <w:r>
        <w:rPr>
          <w:rFonts w:ascii="Arial" w:eastAsia="ArialMT" w:hAnsi="Arial" w:cs="Arial"/>
          <w:sz w:val="24"/>
          <w:szCs w:val="18"/>
          <w:lang w:val="es-ES"/>
        </w:rPr>
        <w:tab/>
        <w:t xml:space="preserve">-Cables de por lo menos 1,5 m para conectar con el interruptor. Terminales estilo “banana” macho 4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A conectar durante el tiempo de preparación.</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-Velcro “</w:t>
      </w:r>
      <w:proofErr w:type="spellStart"/>
      <w:r>
        <w:rPr>
          <w:rFonts w:ascii="Arial" w:eastAsia="ArialMT" w:hAnsi="Arial" w:cs="Arial"/>
          <w:sz w:val="24"/>
          <w:szCs w:val="18"/>
          <w:lang w:val="es-ES"/>
        </w:rPr>
        <w:t>side</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velvet</w:t>
      </w:r>
      <w:proofErr w:type="spellEnd"/>
      <w:r>
        <w:rPr>
          <w:rFonts w:ascii="Arial" w:eastAsia="ArialMT" w:hAnsi="Arial" w:cs="Arial"/>
          <w:sz w:val="24"/>
          <w:szCs w:val="18"/>
          <w:lang w:val="es-ES"/>
        </w:rPr>
        <w:t xml:space="preserve"> back”</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-Batería interna</w:t>
      </w:r>
    </w:p>
    <w:p w:rsidR="00603B6D" w:rsidRDefault="00603B6D"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+Debe descansar sobre el borde del campo</w:t>
      </w:r>
    </w:p>
    <w:p w:rsidR="00A031C1" w:rsidRDefault="00A031C1"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+No puede extenderse más allá del perímetro del campo a excepción de los cables de conexión con el interruptor.</w:t>
      </w:r>
    </w:p>
    <w:p w:rsidR="00A031C1" w:rsidRDefault="00A031C1" w:rsidP="00603B6D">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+El panel en activo debe ser visible por el público incluso una vez terminada la partida. La acción es a elección del equipo.</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+Dimensiones:</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 xml:space="preserve">-Ancho entre 400 </w:t>
      </w:r>
      <w:proofErr w:type="spellStart"/>
      <w:r>
        <w:rPr>
          <w:rFonts w:ascii="Arial" w:eastAsia="ArialMT" w:hAnsi="Arial" w:cs="Arial"/>
          <w:sz w:val="24"/>
          <w:szCs w:val="18"/>
          <w:lang w:val="es-ES"/>
        </w:rPr>
        <w:t>i</w:t>
      </w:r>
      <w:proofErr w:type="spellEnd"/>
      <w:r>
        <w:rPr>
          <w:rFonts w:ascii="Arial" w:eastAsia="ArialMT" w:hAnsi="Arial" w:cs="Arial"/>
          <w:sz w:val="24"/>
          <w:szCs w:val="18"/>
          <w:lang w:val="es-ES"/>
        </w:rPr>
        <w:t xml:space="preserve"> 1000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 xml:space="preserve">-Altura entre 297 </w:t>
      </w:r>
      <w:proofErr w:type="spellStart"/>
      <w:r>
        <w:rPr>
          <w:rFonts w:ascii="Arial" w:eastAsia="ArialMT" w:hAnsi="Arial" w:cs="Arial"/>
          <w:sz w:val="24"/>
          <w:szCs w:val="18"/>
          <w:lang w:val="es-ES"/>
        </w:rPr>
        <w:t>i</w:t>
      </w:r>
      <w:proofErr w:type="spellEnd"/>
      <w:r>
        <w:rPr>
          <w:rFonts w:ascii="Arial" w:eastAsia="ArialMT" w:hAnsi="Arial" w:cs="Arial"/>
          <w:sz w:val="24"/>
          <w:szCs w:val="18"/>
          <w:lang w:val="es-ES"/>
        </w:rPr>
        <w:t xml:space="preserve"> 400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-Grosor no más de 80 mm</w:t>
      </w:r>
    </w:p>
    <w:p w:rsidR="00A031C1" w:rsidRDefault="00A031C1" w:rsidP="00A031C1">
      <w:pPr>
        <w:autoSpaceDE w:val="0"/>
        <w:autoSpaceDN w:val="0"/>
        <w:adjustRightInd w:val="0"/>
        <w:spacing w:after="0" w:line="240" w:lineRule="auto"/>
        <w:ind w:firstLine="708"/>
        <w:rPr>
          <w:rFonts w:ascii="Arial" w:eastAsia="ArialMT" w:hAnsi="Arial" w:cs="Arial"/>
          <w:sz w:val="24"/>
          <w:szCs w:val="18"/>
          <w:lang w:val="es-ES"/>
        </w:rPr>
      </w:pPr>
      <w:r>
        <w:rPr>
          <w:rFonts w:ascii="Arial" w:eastAsia="ArialMT" w:hAnsi="Arial" w:cs="Arial"/>
          <w:sz w:val="24"/>
          <w:szCs w:val="18"/>
          <w:lang w:val="es-ES"/>
        </w:rPr>
        <w:t>-Peso no puede superar los 2kg</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noProof/>
          <w:lang w:val="es-ES" w:eastAsia="es-ES"/>
        </w:rPr>
        <w:drawing>
          <wp:anchor distT="0" distB="0" distL="114300" distR="114300" simplePos="0" relativeHeight="251658240" behindDoc="0" locked="0" layoutInCell="1" allowOverlap="1">
            <wp:simplePos x="0" y="0"/>
            <wp:positionH relativeFrom="margin">
              <wp:align>left</wp:align>
            </wp:positionH>
            <wp:positionV relativeFrom="paragraph">
              <wp:posOffset>354965</wp:posOffset>
            </wp:positionV>
            <wp:extent cx="5060950" cy="41910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60950" cy="419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MT" w:hAnsi="Arial" w:cs="Arial"/>
          <w:sz w:val="24"/>
          <w:szCs w:val="18"/>
          <w:lang w:val="es-ES"/>
        </w:rPr>
        <w:t>+El uso de una pantalla se permite únicamente si muestra información sobre la partida en curso, no para enseñar videos, fotos o anuncios.</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A031C1"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POLINIZAR UNA FLOR</w:t>
      </w:r>
      <w:r w:rsidR="00062436">
        <w:rPr>
          <w:rFonts w:ascii="Arial" w:eastAsia="ArialMT" w:hAnsi="Arial" w:cs="Arial"/>
          <w:sz w:val="24"/>
          <w:szCs w:val="18"/>
          <w:lang w:val="es-ES"/>
        </w:rPr>
        <w:t xml:space="preserve"> (pg.15-16)</w:t>
      </w:r>
    </w:p>
    <w:p w:rsidR="00A031C1" w:rsidRDefault="00A031C1" w:rsidP="00A031C1">
      <w:pPr>
        <w:autoSpaceDE w:val="0"/>
        <w:autoSpaceDN w:val="0"/>
        <w:adjustRightInd w:val="0"/>
        <w:spacing w:after="0" w:line="240" w:lineRule="auto"/>
        <w:rPr>
          <w:rFonts w:ascii="Arial" w:eastAsia="ArialMT" w:hAnsi="Arial" w:cs="Arial"/>
          <w:sz w:val="24"/>
          <w:szCs w:val="18"/>
          <w:lang w:val="es-ES"/>
        </w:rPr>
      </w:pPr>
    </w:p>
    <w:p w:rsidR="00A031C1"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Panal</w:t>
      </w:r>
      <w:r>
        <w:rPr>
          <w:rFonts w:ascii="Arial" w:eastAsia="ArialMT" w:hAnsi="Arial" w:cs="Arial"/>
          <w:sz w:val="24"/>
          <w:szCs w:val="18"/>
          <w:lang w:val="es-ES"/>
        </w:rPr>
        <w:t>: zona de comienzo de la abeja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 xml:space="preserve">Flor: </w:t>
      </w:r>
      <w:r>
        <w:rPr>
          <w:rFonts w:ascii="Arial" w:eastAsia="ArialMT" w:hAnsi="Arial" w:cs="Arial"/>
          <w:sz w:val="24"/>
          <w:szCs w:val="18"/>
          <w:lang w:val="es-ES"/>
        </w:rPr>
        <w:t>Pelota colocada ene l centro, donde las plantas de tratamiento.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Camino de miel</w:t>
      </w:r>
      <w:r>
        <w:rPr>
          <w:rFonts w:ascii="Arial" w:eastAsia="ArialMT" w:hAnsi="Arial" w:cs="Arial"/>
          <w:sz w:val="24"/>
          <w:szCs w:val="18"/>
          <w:lang w:val="es-ES"/>
        </w:rPr>
        <w:t>: Rampa que une el panal con la flor.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sidRPr="00944489">
        <w:rPr>
          <w:rFonts w:ascii="Arial" w:eastAsia="ArialMT" w:hAnsi="Arial" w:cs="Arial"/>
          <w:sz w:val="24"/>
          <w:szCs w:val="18"/>
          <w:u w:val="single"/>
          <w:lang w:val="es-ES"/>
        </w:rPr>
        <w:t>Abeja</w:t>
      </w:r>
      <w:r>
        <w:rPr>
          <w:rFonts w:ascii="Arial" w:eastAsia="ArialMT" w:hAnsi="Arial" w:cs="Arial"/>
          <w:sz w:val="24"/>
          <w:szCs w:val="18"/>
          <w:lang w:val="es-ES"/>
        </w:rPr>
        <w:t>: Mini robot adicional con puramente partes mecánicas creado por el equipo.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Acciones</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+Cada abeja debe polinizar la flor que se consigue reventando la pelota de tu color.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Prohibiciones</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+Dimensiones de la abeja: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-Ancho 15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-Largo 20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ab/>
        <w:t>-Alto 20 cm</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w:t>
      </w:r>
      <w:proofErr w:type="gramStart"/>
      <w:r>
        <w:rPr>
          <w:rFonts w:ascii="Arial" w:eastAsia="ArialMT" w:hAnsi="Arial" w:cs="Arial"/>
          <w:sz w:val="24"/>
          <w:szCs w:val="18"/>
          <w:lang w:val="es-ES"/>
        </w:rPr>
        <w:t>Cero electrónica</w:t>
      </w:r>
      <w:proofErr w:type="gramEnd"/>
      <w:r>
        <w:rPr>
          <w:rFonts w:ascii="Arial" w:eastAsia="ArialMT" w:hAnsi="Arial" w:cs="Arial"/>
          <w:sz w:val="24"/>
          <w:szCs w:val="18"/>
          <w:lang w:val="es-ES"/>
        </w:rPr>
        <w:t>. NA DE NA</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+Debe ser visible al público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+La abeja debe ser accionada por el robot</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+La pelota debe explotar para contar el punto</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provocar la no llegada de la abeja a la flor</w:t>
      </w:r>
    </w:p>
    <w:p w:rsidR="00944489" w:rsidRDefault="00944489" w:rsidP="00A031C1">
      <w:pPr>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+Prohibido polinizar la flor contraria</w:t>
      </w:r>
    </w:p>
    <w:p w:rsidR="00944489" w:rsidRPr="007624AE" w:rsidRDefault="00944489" w:rsidP="00A031C1">
      <w:pPr>
        <w:autoSpaceDE w:val="0"/>
        <w:autoSpaceDN w:val="0"/>
        <w:adjustRightInd w:val="0"/>
        <w:spacing w:after="0" w:line="240" w:lineRule="auto"/>
        <w:rPr>
          <w:rFonts w:ascii="Arial" w:eastAsia="ArialMT" w:hAnsi="Arial" w:cs="Arial"/>
          <w:sz w:val="24"/>
          <w:szCs w:val="18"/>
          <w:lang w:val="en-US"/>
        </w:rPr>
      </w:pPr>
      <w:r>
        <w:rPr>
          <w:rFonts w:ascii="Arial" w:eastAsia="ArialMT" w:hAnsi="Arial" w:cs="Arial"/>
          <w:sz w:val="24"/>
          <w:szCs w:val="18"/>
          <w:lang w:val="es-ES"/>
        </w:rPr>
        <w:t xml:space="preserve">+La acción no puede ser peligrosa al público, el campo o los robots. </w:t>
      </w:r>
      <w:proofErr w:type="spellStart"/>
      <w:r w:rsidRPr="007624AE">
        <w:rPr>
          <w:rFonts w:ascii="Arial" w:eastAsia="ArialMT" w:hAnsi="Arial" w:cs="Arial"/>
          <w:sz w:val="24"/>
          <w:szCs w:val="18"/>
          <w:lang w:val="en-US"/>
        </w:rPr>
        <w:t>Protección</w:t>
      </w:r>
      <w:proofErr w:type="spellEnd"/>
      <w:r w:rsidRPr="007624AE">
        <w:rPr>
          <w:rFonts w:ascii="Arial" w:eastAsia="ArialMT" w:hAnsi="Arial" w:cs="Arial"/>
          <w:sz w:val="24"/>
          <w:szCs w:val="18"/>
          <w:lang w:val="en-US"/>
        </w:rPr>
        <w:t xml:space="preserve"> </w:t>
      </w:r>
      <w:proofErr w:type="spellStart"/>
      <w:r w:rsidRPr="007624AE">
        <w:rPr>
          <w:rFonts w:ascii="Arial" w:eastAsia="ArialMT" w:hAnsi="Arial" w:cs="Arial"/>
          <w:sz w:val="24"/>
          <w:szCs w:val="18"/>
          <w:lang w:val="en-US"/>
        </w:rPr>
        <w:t>adecuada</w:t>
      </w:r>
      <w:proofErr w:type="spellEnd"/>
      <w:r w:rsidRPr="007624AE">
        <w:rPr>
          <w:rFonts w:ascii="Arial" w:eastAsia="ArialMT" w:hAnsi="Arial" w:cs="Arial"/>
          <w:sz w:val="24"/>
          <w:szCs w:val="18"/>
          <w:lang w:val="en-US"/>
        </w:rPr>
        <w:t xml:space="preserve"> </w:t>
      </w:r>
      <w:proofErr w:type="spellStart"/>
      <w:r w:rsidRPr="007624AE">
        <w:rPr>
          <w:rFonts w:ascii="Arial" w:eastAsia="ArialMT" w:hAnsi="Arial" w:cs="Arial"/>
          <w:sz w:val="24"/>
          <w:szCs w:val="18"/>
          <w:lang w:val="en-US"/>
        </w:rPr>
        <w:t>durante</w:t>
      </w:r>
      <w:proofErr w:type="spellEnd"/>
      <w:r w:rsidRPr="007624AE">
        <w:rPr>
          <w:rFonts w:ascii="Arial" w:eastAsia="ArialMT" w:hAnsi="Arial" w:cs="Arial"/>
          <w:sz w:val="24"/>
          <w:szCs w:val="18"/>
          <w:lang w:val="en-US"/>
        </w:rPr>
        <w:t xml:space="preserve"> el </w:t>
      </w:r>
      <w:proofErr w:type="spellStart"/>
      <w:r w:rsidRPr="007624AE">
        <w:rPr>
          <w:rFonts w:ascii="Arial" w:eastAsia="ArialMT" w:hAnsi="Arial" w:cs="Arial"/>
          <w:sz w:val="24"/>
          <w:szCs w:val="18"/>
          <w:lang w:val="en-US"/>
        </w:rPr>
        <w:t>transporte</w:t>
      </w:r>
      <w:proofErr w:type="spellEnd"/>
    </w:p>
    <w:p w:rsidR="007624AE" w:rsidRDefault="00944489" w:rsidP="00A031C1">
      <w:pPr>
        <w:autoSpaceDE w:val="0"/>
        <w:autoSpaceDN w:val="0"/>
        <w:adjustRightInd w:val="0"/>
        <w:spacing w:after="0" w:line="240" w:lineRule="auto"/>
        <w:rPr>
          <w:rFonts w:ascii="ArialMT" w:eastAsia="ArialMT" w:cs="ArialMT"/>
          <w:sz w:val="18"/>
          <w:szCs w:val="18"/>
          <w:lang w:val="en-US"/>
        </w:rPr>
      </w:pPr>
      <w:r w:rsidRPr="007624AE">
        <w:rPr>
          <w:rFonts w:ascii="Arial" w:eastAsia="ArialMT" w:hAnsi="Arial" w:cs="Arial"/>
          <w:sz w:val="24"/>
          <w:szCs w:val="18"/>
          <w:lang w:val="en-US"/>
        </w:rPr>
        <w:t>+</w:t>
      </w:r>
      <w:r w:rsidR="007624AE" w:rsidRPr="007624AE">
        <w:rPr>
          <w:rFonts w:ascii="ArialMT" w:eastAsia="ArialMT" w:cs="ArialMT"/>
          <w:sz w:val="18"/>
          <w:szCs w:val="18"/>
          <w:lang w:val="en-US"/>
        </w:rPr>
        <w:t>At no time should the honey beat, in vertical projectio</w:t>
      </w:r>
      <w:r w:rsidR="007624AE">
        <w:rPr>
          <w:rFonts w:ascii="ArialMT" w:eastAsia="ArialMT" w:cs="ArialMT"/>
          <w:sz w:val="18"/>
          <w:szCs w:val="18"/>
          <w:lang w:val="en-US"/>
        </w:rPr>
        <w:t xml:space="preserve">n, on the horizontal game board </w:t>
      </w:r>
      <w:r w:rsidR="007624AE" w:rsidRPr="007624AE">
        <w:rPr>
          <w:rFonts w:ascii="ArialMT" w:eastAsia="ArialMT" w:cs="ArialMT"/>
          <w:sz w:val="18"/>
          <w:szCs w:val="18"/>
          <w:lang w:val="en-US"/>
        </w:rPr>
        <w:t>dedicated to the robots.</w:t>
      </w:r>
    </w:p>
    <w:p w:rsidR="007624AE" w:rsidRDefault="007624AE" w:rsidP="00062436">
      <w:pPr>
        <w:tabs>
          <w:tab w:val="left" w:pos="6045"/>
        </w:tabs>
        <w:autoSpaceDE w:val="0"/>
        <w:autoSpaceDN w:val="0"/>
        <w:adjustRightInd w:val="0"/>
        <w:spacing w:after="0" w:line="240" w:lineRule="auto"/>
        <w:rPr>
          <w:rFonts w:ascii="Arial" w:eastAsia="ArialMT" w:hAnsi="Arial" w:cs="Arial"/>
          <w:sz w:val="24"/>
          <w:szCs w:val="18"/>
          <w:lang w:val="es-ES"/>
        </w:rPr>
      </w:pPr>
      <w:r w:rsidRPr="007624AE">
        <w:rPr>
          <w:rFonts w:ascii="Arial" w:eastAsia="ArialMT" w:hAnsi="Arial" w:cs="Arial"/>
          <w:sz w:val="24"/>
          <w:szCs w:val="18"/>
          <w:lang w:val="es-ES"/>
        </w:rPr>
        <w:t>+La abeja debe mantener contacto con la rampa</w:t>
      </w:r>
      <w:r w:rsidR="00062436">
        <w:rPr>
          <w:rFonts w:ascii="Arial" w:eastAsia="ArialMT" w:hAnsi="Arial" w:cs="Arial"/>
          <w:sz w:val="24"/>
          <w:szCs w:val="18"/>
          <w:lang w:val="es-ES"/>
        </w:rPr>
        <w:tab/>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EVALUAR EL RENDIMIENTO (pg. 16)</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Hay que poner una estimación de puntos que haremos en la partida y debe estar presente en el robot de manera estática (trozo de papel) o dinámica (pantalla).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Si hacemos la estática debe escribirse antes de la partida.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Hay más normas sobre el uso de la opción dinámica.</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062436" w:rsidRDefault="00062436">
      <w:pPr>
        <w:rPr>
          <w:rFonts w:ascii="Arial" w:eastAsia="ArialMT" w:hAnsi="Arial" w:cs="Arial"/>
          <w:sz w:val="24"/>
          <w:szCs w:val="18"/>
          <w:lang w:val="es-ES"/>
        </w:rPr>
      </w:pPr>
      <w:r>
        <w:rPr>
          <w:rFonts w:ascii="Arial" w:eastAsia="ArialMT" w:hAnsi="Arial" w:cs="Arial"/>
          <w:sz w:val="24"/>
          <w:szCs w:val="18"/>
          <w:lang w:val="es-ES"/>
        </w:rPr>
        <w:br w:type="page"/>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ROBOTS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Pueden construirse dos, uno principal y otro secundario. Ambos deben ser autónomos. </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El secundario puede participar solo en caso de que el principal no pudiera. El secundario no puede participar junto a un robot principal que no sea el suyo (no se pueden prestar entre equipos).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pueden hacer daño de manera intencionada a otros robots o el campo de juego.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Sólo dos miembros de cada equipo tendrán acceso al backstage y al campo de juego, llevarán todos los elementos necesarios.</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podrán dejar caer objetos que lleven encima y que no pertenezcan al juego.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Los robots no se pueden fijar al campo.</w:t>
      </w:r>
    </w:p>
    <w:p w:rsidR="00062436" w:rsidRDefault="00062436"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Un robot no podrá impedir que el </w:t>
      </w:r>
      <w:proofErr w:type="spellStart"/>
      <w:r>
        <w:rPr>
          <w:rFonts w:ascii="Arial" w:eastAsia="ArialMT" w:hAnsi="Arial" w:cs="Arial"/>
          <w:sz w:val="24"/>
          <w:szCs w:val="18"/>
          <w:lang w:val="es-ES"/>
        </w:rPr>
        <w:t>contrincario</w:t>
      </w:r>
      <w:proofErr w:type="spellEnd"/>
      <w:r>
        <w:rPr>
          <w:rFonts w:ascii="Arial" w:eastAsia="ArialMT" w:hAnsi="Arial" w:cs="Arial"/>
          <w:sz w:val="24"/>
          <w:szCs w:val="18"/>
          <w:lang w:val="es-ES"/>
        </w:rPr>
        <w:t xml:space="preserve"> haga puntos</w:t>
      </w:r>
      <w:r w:rsidR="002F0D53">
        <w:rPr>
          <w:rFonts w:ascii="Arial" w:eastAsia="ArialMT" w:hAnsi="Arial" w:cs="Arial"/>
          <w:sz w:val="24"/>
          <w:szCs w:val="18"/>
          <w:lang w:val="es-ES"/>
        </w:rPr>
        <w:t>.</w:t>
      </w: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¡Seamos creativos!</w:t>
      </w: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u w:val="single"/>
          <w:lang w:val="es-ES"/>
        </w:rPr>
      </w:pPr>
      <w:r w:rsidRPr="002F0D53">
        <w:rPr>
          <w:rFonts w:ascii="Arial" w:eastAsia="ArialMT" w:hAnsi="Arial" w:cs="Arial"/>
          <w:sz w:val="24"/>
          <w:szCs w:val="18"/>
          <w:u w:val="single"/>
          <w:lang w:val="es-ES"/>
        </w:rPr>
        <w:t>Dimensiones</w:t>
      </w:r>
      <w:r w:rsidR="007F2351">
        <w:rPr>
          <w:rFonts w:ascii="Arial" w:eastAsia="ArialMT" w:hAnsi="Arial" w:cs="Arial"/>
          <w:sz w:val="24"/>
          <w:szCs w:val="18"/>
          <w:u w:val="single"/>
          <w:lang w:val="es-ES"/>
        </w:rPr>
        <w:t xml:space="preserve"> (pg.19)</w:t>
      </w:r>
    </w:p>
    <w:p w:rsidR="002F0D53" w:rsidRDefault="002F0D53" w:rsidP="00062436">
      <w:pPr>
        <w:tabs>
          <w:tab w:val="left" w:pos="6045"/>
        </w:tabs>
        <w:autoSpaceDE w:val="0"/>
        <w:autoSpaceDN w:val="0"/>
        <w:adjustRightInd w:val="0"/>
        <w:spacing w:after="0" w:line="240" w:lineRule="auto"/>
        <w:rPr>
          <w:noProof/>
          <w:lang w:val="es-ES" w:eastAsia="es-ES"/>
        </w:rPr>
      </w:pPr>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rFonts w:ascii="Arial" w:eastAsia="ArialMT" w:hAnsi="Arial" w:cs="Arial"/>
          <w:sz w:val="24"/>
          <w:szCs w:val="18"/>
          <w:lang w:val="es-ES"/>
        </w:rPr>
        <w:t xml:space="preserve">El perímetro del robot principal no puede superar los 1200 mm en la salida. En máxima extensión no podrá superar los 1500 </w:t>
      </w:r>
      <w:proofErr w:type="spellStart"/>
      <w:r>
        <w:rPr>
          <w:rFonts w:ascii="Arial" w:eastAsia="ArialMT" w:hAnsi="Arial" w:cs="Arial"/>
          <w:sz w:val="24"/>
          <w:szCs w:val="18"/>
          <w:lang w:val="es-ES"/>
        </w:rPr>
        <w:t>mm.</w:t>
      </w:r>
      <w:proofErr w:type="spellEnd"/>
    </w:p>
    <w:p w:rsidR="002F0D53" w:rsidRDefault="002F0D53" w:rsidP="00062436">
      <w:pPr>
        <w:tabs>
          <w:tab w:val="left" w:pos="6045"/>
        </w:tabs>
        <w:autoSpaceDE w:val="0"/>
        <w:autoSpaceDN w:val="0"/>
        <w:adjustRightInd w:val="0"/>
        <w:spacing w:after="0" w:line="240" w:lineRule="auto"/>
        <w:rPr>
          <w:rFonts w:ascii="Arial" w:eastAsia="ArialMT" w:hAnsi="Arial" w:cs="Arial"/>
          <w:sz w:val="24"/>
          <w:szCs w:val="18"/>
          <w:lang w:val="es-ES"/>
        </w:rPr>
      </w:pPr>
      <w:r>
        <w:rPr>
          <w:noProof/>
          <w:lang w:val="es-ES" w:eastAsia="es-ES"/>
        </w:rPr>
        <w:drawing>
          <wp:anchor distT="0" distB="0" distL="114300" distR="114300" simplePos="0" relativeHeight="251659264" behindDoc="0" locked="0" layoutInCell="1" allowOverlap="1">
            <wp:simplePos x="0" y="0"/>
            <wp:positionH relativeFrom="margin">
              <wp:align>center</wp:align>
            </wp:positionH>
            <wp:positionV relativeFrom="paragraph">
              <wp:posOffset>210185</wp:posOffset>
            </wp:positionV>
            <wp:extent cx="2744021" cy="14668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 r="3555"/>
                    <a:stretch/>
                  </pic:blipFill>
                  <pic:spPr bwMode="auto">
                    <a:xfrm>
                      <a:off x="0" y="0"/>
                      <a:ext cx="2744021"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tabs>
          <w:tab w:val="left" w:pos="1320"/>
        </w:tabs>
        <w:rPr>
          <w:rFonts w:ascii="Arial" w:eastAsia="ArialMT" w:hAnsi="Arial" w:cs="Arial"/>
          <w:sz w:val="24"/>
          <w:szCs w:val="18"/>
          <w:lang w:val="es-ES"/>
        </w:rPr>
      </w:pPr>
      <w:r>
        <w:rPr>
          <w:rFonts w:ascii="Arial" w:eastAsia="ArialMT" w:hAnsi="Arial" w:cs="Arial"/>
          <w:sz w:val="24"/>
          <w:szCs w:val="18"/>
          <w:lang w:val="es-ES"/>
        </w:rPr>
        <w:t xml:space="preserve">El perímetro del secundario no puede superar los 850 mm en la salida. En máxima extensión el límite es de 1050 </w:t>
      </w:r>
      <w:proofErr w:type="spellStart"/>
      <w:r>
        <w:rPr>
          <w:rFonts w:ascii="Arial" w:eastAsia="ArialMT" w:hAnsi="Arial" w:cs="Arial"/>
          <w:sz w:val="24"/>
          <w:szCs w:val="18"/>
          <w:lang w:val="es-ES"/>
        </w:rPr>
        <w:t>mm.</w:t>
      </w:r>
      <w:proofErr w:type="spellEnd"/>
    </w:p>
    <w:p w:rsidR="002F0D53" w:rsidRDefault="002F0D53" w:rsidP="002F0D53">
      <w:pPr>
        <w:tabs>
          <w:tab w:val="left" w:pos="1320"/>
        </w:tabs>
        <w:rPr>
          <w:rFonts w:ascii="Arial" w:eastAsia="ArialMT" w:hAnsi="Arial" w:cs="Arial"/>
          <w:sz w:val="24"/>
          <w:szCs w:val="18"/>
          <w:lang w:val="es-ES"/>
        </w:rPr>
      </w:pPr>
      <w:r>
        <w:rPr>
          <w:noProof/>
          <w:lang w:val="es-ES"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143510</wp:posOffset>
            </wp:positionV>
            <wp:extent cx="2400300" cy="142113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0300" cy="1421130"/>
                    </a:xfrm>
                    <a:prstGeom prst="rect">
                      <a:avLst/>
                    </a:prstGeom>
                  </pic:spPr>
                </pic:pic>
              </a:graphicData>
            </a:graphic>
            <wp14:sizeRelH relativeFrom="margin">
              <wp14:pctWidth>0</wp14:pctWidth>
            </wp14:sizeRelH>
            <wp14:sizeRelV relativeFrom="margin">
              <wp14:pctHeight>0</wp14:pctHeight>
            </wp14:sizeRelV>
          </wp:anchor>
        </w:drawing>
      </w: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P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rPr>
          <w:rFonts w:ascii="Arial" w:eastAsia="ArialMT" w:hAnsi="Arial" w:cs="Arial"/>
          <w:sz w:val="24"/>
          <w:szCs w:val="18"/>
          <w:lang w:val="es-ES"/>
        </w:rPr>
      </w:pPr>
    </w:p>
    <w:p w:rsidR="002F0D53" w:rsidRDefault="002F0D53" w:rsidP="002F0D53">
      <w:pPr>
        <w:tabs>
          <w:tab w:val="left" w:pos="2850"/>
        </w:tabs>
        <w:rPr>
          <w:rFonts w:ascii="Arial" w:eastAsia="ArialMT" w:hAnsi="Arial" w:cs="Arial"/>
          <w:sz w:val="24"/>
          <w:szCs w:val="18"/>
          <w:lang w:val="es-ES"/>
        </w:rPr>
      </w:pPr>
      <w:r w:rsidRPr="002F0D53">
        <w:rPr>
          <w:rFonts w:ascii="Arial" w:eastAsia="ArialMT" w:hAnsi="Arial" w:cs="Arial"/>
          <w:color w:val="FF0000"/>
          <w:sz w:val="24"/>
          <w:szCs w:val="18"/>
          <w:lang w:val="es-ES"/>
        </w:rPr>
        <w:t>¡OJO!</w:t>
      </w:r>
      <w:r>
        <w:rPr>
          <w:rFonts w:ascii="Arial" w:eastAsia="ArialMT" w:hAnsi="Arial" w:cs="Arial"/>
          <w:color w:val="FF0000"/>
          <w:sz w:val="24"/>
          <w:szCs w:val="18"/>
          <w:lang w:val="es-ES"/>
        </w:rPr>
        <w:t xml:space="preserve"> </w:t>
      </w:r>
      <w:r>
        <w:rPr>
          <w:rFonts w:ascii="Arial" w:eastAsia="ArialMT" w:hAnsi="Arial" w:cs="Arial"/>
          <w:sz w:val="24"/>
          <w:szCs w:val="18"/>
          <w:lang w:val="es-ES"/>
        </w:rPr>
        <w:t xml:space="preserve">En cualquier momento de la partida, la altura no puede superar los 350 mm para ambos el principal y el secundario. Aun así el botón de parada  emergencia puede sobresalir hasta los 375 </w:t>
      </w:r>
      <w:proofErr w:type="spellStart"/>
      <w:r>
        <w:rPr>
          <w:rFonts w:ascii="Arial" w:eastAsia="ArialMT" w:hAnsi="Arial" w:cs="Arial"/>
          <w:sz w:val="24"/>
          <w:szCs w:val="18"/>
          <w:lang w:val="es-ES"/>
        </w:rPr>
        <w:t>mm.</w:t>
      </w:r>
      <w:proofErr w:type="spellEnd"/>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Dicha altura excluye el mástil del soporte para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sensores y electrónica asociada.</w:t>
      </w:r>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La proyección vertical del robot no podrá superar la de la zona de salida.</w:t>
      </w:r>
    </w:p>
    <w:p w:rsidR="002F0D53" w:rsidRDefault="002F0D53" w:rsidP="002F0D53">
      <w:pPr>
        <w:tabs>
          <w:tab w:val="left" w:pos="2850"/>
        </w:tabs>
        <w:rPr>
          <w:rFonts w:ascii="Arial" w:eastAsia="ArialMT" w:hAnsi="Arial" w:cs="Arial"/>
          <w:sz w:val="24"/>
          <w:szCs w:val="18"/>
          <w:u w:val="single"/>
          <w:lang w:val="es-ES"/>
        </w:rPr>
      </w:pPr>
      <w:r w:rsidRPr="002F0D53">
        <w:rPr>
          <w:rFonts w:ascii="Arial" w:eastAsia="ArialMT" w:hAnsi="Arial" w:cs="Arial"/>
          <w:sz w:val="24"/>
          <w:szCs w:val="18"/>
          <w:u w:val="single"/>
          <w:lang w:val="es-ES"/>
        </w:rPr>
        <w:t>Alimentación</w:t>
      </w:r>
      <w:r w:rsidR="007F2351">
        <w:rPr>
          <w:rFonts w:ascii="Arial" w:eastAsia="ArialMT" w:hAnsi="Arial" w:cs="Arial"/>
          <w:sz w:val="24"/>
          <w:szCs w:val="18"/>
          <w:u w:val="single"/>
          <w:lang w:val="es-ES"/>
        </w:rPr>
        <w:t xml:space="preserve"> (pg. 20)</w:t>
      </w:r>
    </w:p>
    <w:p w:rsidR="002F0D53" w:rsidRDefault="002F0D53"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Nada de uso de elementos químicos o reacciones ni seres vivos. Tampoco productos corrosivos.</w:t>
      </w:r>
    </w:p>
    <w:p w:rsidR="002F0D53" w:rsidRDefault="007F2351"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·Baterí</w:t>
      </w:r>
      <w:r w:rsidR="002F0D53">
        <w:rPr>
          <w:rFonts w:ascii="Arial" w:eastAsia="ArialMT" w:hAnsi="Arial" w:cs="Arial"/>
          <w:sz w:val="24"/>
          <w:szCs w:val="18"/>
          <w:lang w:val="es-ES"/>
        </w:rPr>
        <w:t>as: Sólo baterías selladas. El robot debe ser capaz de jugar tres partidas seguidas incluyendo el tiempo de espera mientras el cual el robot p</w:t>
      </w:r>
      <w:r>
        <w:rPr>
          <w:rFonts w:ascii="Arial" w:eastAsia="ArialMT" w:hAnsi="Arial" w:cs="Arial"/>
          <w:sz w:val="24"/>
          <w:szCs w:val="18"/>
          <w:lang w:val="es-ES"/>
        </w:rPr>
        <w:t>uede estar conectado. Recomiendan llevar varios sets de baterías y que sean de acceso fácil.</w:t>
      </w:r>
    </w:p>
    <w:p w:rsidR="007F2351" w:rsidRDefault="007F2351"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Uso de </w:t>
      </w:r>
      <w:proofErr w:type="spellStart"/>
      <w:r>
        <w:rPr>
          <w:rFonts w:ascii="Arial" w:eastAsia="ArialMT" w:hAnsi="Arial" w:cs="Arial"/>
          <w:sz w:val="24"/>
          <w:szCs w:val="18"/>
          <w:lang w:val="es-ES"/>
        </w:rPr>
        <w:t>Lithium-based</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batteries</w:t>
      </w:r>
      <w:proofErr w:type="spellEnd"/>
      <w:r>
        <w:rPr>
          <w:rFonts w:ascii="Arial" w:eastAsia="ArialMT" w:hAnsi="Arial" w:cs="Arial"/>
          <w:sz w:val="24"/>
          <w:szCs w:val="18"/>
          <w:lang w:val="es-ES"/>
        </w:rPr>
        <w:t>, autorizadas bajo las siguientes condiciones:</w:t>
      </w:r>
      <w:r>
        <w:rPr>
          <w:rFonts w:ascii="Arial" w:eastAsia="ArialMT" w:hAnsi="Arial" w:cs="Arial"/>
          <w:sz w:val="24"/>
          <w:szCs w:val="18"/>
          <w:lang w:val="es-ES"/>
        </w:rPr>
        <w:br/>
        <w:t>-Cargador adecuado</w:t>
      </w:r>
      <w:r>
        <w:rPr>
          <w:rFonts w:ascii="Arial" w:eastAsia="ArialMT" w:hAnsi="Arial" w:cs="Arial"/>
          <w:sz w:val="24"/>
          <w:szCs w:val="18"/>
          <w:lang w:val="es-ES"/>
        </w:rPr>
        <w:br/>
        <w:t xml:space="preserve">-Baterías permanentemente en bolsas </w:t>
      </w:r>
      <w:proofErr w:type="spellStart"/>
      <w:r>
        <w:rPr>
          <w:rFonts w:ascii="Arial" w:eastAsia="ArialMT" w:hAnsi="Arial" w:cs="Arial"/>
          <w:sz w:val="24"/>
          <w:szCs w:val="18"/>
          <w:lang w:val="es-ES"/>
        </w:rPr>
        <w:t>antiincendiarias</w:t>
      </w:r>
      <w:proofErr w:type="spellEnd"/>
      <w:r>
        <w:rPr>
          <w:rFonts w:ascii="Arial" w:eastAsia="ArialMT" w:hAnsi="Arial" w:cs="Arial"/>
          <w:sz w:val="24"/>
          <w:szCs w:val="18"/>
          <w:lang w:val="es-ES"/>
        </w:rPr>
        <w:t xml:space="preserve"> y certificadas (incluso las de repuesto)</w:t>
      </w:r>
      <w:r>
        <w:rPr>
          <w:rFonts w:ascii="Arial" w:eastAsia="ArialMT" w:hAnsi="Arial" w:cs="Arial"/>
          <w:sz w:val="24"/>
          <w:szCs w:val="18"/>
          <w:lang w:val="es-ES"/>
        </w:rPr>
        <w:br/>
        <w:t>-Sistema de detección de “</w:t>
      </w:r>
      <w:proofErr w:type="spellStart"/>
      <w:r>
        <w:rPr>
          <w:rFonts w:ascii="Arial" w:eastAsia="ArialMT" w:hAnsi="Arial" w:cs="Arial"/>
          <w:sz w:val="24"/>
          <w:szCs w:val="18"/>
          <w:lang w:val="es-ES"/>
        </w:rPr>
        <w:t>underloads</w:t>
      </w:r>
      <w:proofErr w:type="spellEnd"/>
      <w:r>
        <w:rPr>
          <w:rFonts w:ascii="Arial" w:eastAsia="ArialMT" w:hAnsi="Arial" w:cs="Arial"/>
          <w:sz w:val="24"/>
          <w:szCs w:val="18"/>
          <w:lang w:val="es-ES"/>
        </w:rPr>
        <w:t>” (poca carga)</w:t>
      </w:r>
      <w:r>
        <w:rPr>
          <w:rFonts w:ascii="Arial" w:eastAsia="ArialMT" w:hAnsi="Arial" w:cs="Arial"/>
          <w:sz w:val="24"/>
          <w:szCs w:val="18"/>
          <w:lang w:val="es-ES"/>
        </w:rPr>
        <w:br/>
        <w:t>-Excepciones de autorización:</w:t>
      </w:r>
      <w:r>
        <w:rPr>
          <w:rFonts w:ascii="Arial" w:eastAsia="ArialMT" w:hAnsi="Arial" w:cs="Arial"/>
          <w:sz w:val="24"/>
          <w:szCs w:val="18"/>
          <w:lang w:val="es-ES"/>
        </w:rPr>
        <w:br/>
        <w:t xml:space="preserve">     ·Baterías </w:t>
      </w:r>
      <w:proofErr w:type="spellStart"/>
      <w:r>
        <w:rPr>
          <w:rFonts w:ascii="Arial" w:eastAsia="ArialMT" w:hAnsi="Arial" w:cs="Arial"/>
          <w:sz w:val="24"/>
          <w:szCs w:val="18"/>
          <w:lang w:val="es-ES"/>
        </w:rPr>
        <w:t>lithium</w:t>
      </w:r>
      <w:proofErr w:type="spellEnd"/>
      <w:r>
        <w:rPr>
          <w:rFonts w:ascii="Arial" w:eastAsia="ArialMT" w:hAnsi="Arial" w:cs="Arial"/>
          <w:sz w:val="24"/>
          <w:szCs w:val="18"/>
          <w:lang w:val="es-ES"/>
        </w:rPr>
        <w:t xml:space="preserve"> para LEGO </w:t>
      </w:r>
      <w:proofErr w:type="spellStart"/>
      <w:r>
        <w:rPr>
          <w:rFonts w:ascii="Arial" w:eastAsia="ArialMT" w:hAnsi="Arial" w:cs="Arial"/>
          <w:sz w:val="24"/>
          <w:szCs w:val="18"/>
          <w:lang w:val="es-ES"/>
        </w:rPr>
        <w:t>Mindstorm</w:t>
      </w:r>
      <w:proofErr w:type="spellEnd"/>
      <w:r>
        <w:rPr>
          <w:rFonts w:ascii="Arial" w:eastAsia="ArialMT" w:hAnsi="Arial" w:cs="Arial"/>
          <w:sz w:val="24"/>
          <w:szCs w:val="18"/>
          <w:lang w:val="es-ES"/>
        </w:rPr>
        <w:t>/portátil/teléfono móvil teniendo en cuenta que se usan según el propósito del proveedor.</w:t>
      </w:r>
      <w:r>
        <w:rPr>
          <w:rFonts w:ascii="Arial" w:eastAsia="ArialMT" w:hAnsi="Arial" w:cs="Arial"/>
          <w:sz w:val="24"/>
          <w:szCs w:val="18"/>
          <w:lang w:val="es-ES"/>
        </w:rPr>
        <w:br/>
        <w:t xml:space="preserve">     ·</w:t>
      </w:r>
      <w:proofErr w:type="spellStart"/>
      <w:r>
        <w:rPr>
          <w:rFonts w:ascii="Arial" w:eastAsia="ArialMT" w:hAnsi="Arial" w:cs="Arial"/>
          <w:sz w:val="24"/>
          <w:szCs w:val="18"/>
          <w:lang w:val="es-ES"/>
        </w:rPr>
        <w:t>Lithium-Iron</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batteries</w:t>
      </w:r>
      <w:proofErr w:type="spellEnd"/>
      <w:r>
        <w:rPr>
          <w:rFonts w:ascii="Arial" w:eastAsia="ArialMT" w:hAnsi="Arial" w:cs="Arial"/>
          <w:sz w:val="24"/>
          <w:szCs w:val="18"/>
          <w:lang w:val="es-ES"/>
        </w:rPr>
        <w:t xml:space="preserve"> (LifePo4)</w:t>
      </w:r>
    </w:p>
    <w:p w:rsidR="007F2351" w:rsidRDefault="007F2351" w:rsidP="002F0D53">
      <w:pPr>
        <w:tabs>
          <w:tab w:val="left" w:pos="2850"/>
        </w:tabs>
        <w:rPr>
          <w:rFonts w:ascii="Arial" w:eastAsia="ArialMT" w:hAnsi="Arial" w:cs="Arial"/>
          <w:sz w:val="24"/>
          <w:szCs w:val="18"/>
          <w:u w:val="single"/>
          <w:lang w:val="es-ES"/>
        </w:rPr>
      </w:pPr>
      <w:r w:rsidRPr="007F2351">
        <w:rPr>
          <w:rFonts w:ascii="Arial" w:eastAsia="ArialMT" w:hAnsi="Arial" w:cs="Arial"/>
          <w:sz w:val="24"/>
          <w:szCs w:val="18"/>
          <w:u w:val="single"/>
          <w:lang w:val="es-ES"/>
        </w:rPr>
        <w:t>Otras limitaciones de diseño</w:t>
      </w:r>
    </w:p>
    <w:p w:rsidR="007F2351" w:rsidRDefault="00563520"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-Un rectángulo de 100 x 70 mm en cada robot debe dejarse libre en uno de los lados. Estará dedicado a pegatinas obtenidas por la organización.</w:t>
      </w:r>
    </w:p>
    <w:p w:rsidR="00563520" w:rsidRDefault="00563520"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w:t>
      </w:r>
      <w:r w:rsidR="0019636F">
        <w:rPr>
          <w:rFonts w:ascii="Arial" w:eastAsia="ArialMT" w:hAnsi="Arial" w:cs="Arial"/>
          <w:sz w:val="24"/>
          <w:szCs w:val="18"/>
          <w:lang w:val="es-ES"/>
        </w:rPr>
        <w:t>Cuerda de activación del robot. Única manera de accionar el robot permitida. La salida de un robot puede accionar la de otro.</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-Robots autónomos deberán tener un botón de parada emergencia de color rojo y por lo menos 20 mm diámetro situado en la parte superior.</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-Apagado automático pasados los 100 segundos de la partida. El robot y sus actuadores deberán pararse. </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-Equipar robot con detección de robots para evitar colisiones.</w:t>
      </w:r>
    </w:p>
    <w:p w:rsidR="0019636F" w:rsidRDefault="0019636F"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OJO Se deben adaptar los sistemas de detección para que no se vean alterados por las cámaras.</w:t>
      </w:r>
    </w:p>
    <w:p w:rsidR="00F94C37" w:rsidRDefault="00F94C37" w:rsidP="002F0D53">
      <w:pPr>
        <w:tabs>
          <w:tab w:val="left" w:pos="2850"/>
        </w:tabs>
        <w:rPr>
          <w:rFonts w:ascii="Arial" w:eastAsia="ArialMT" w:hAnsi="Arial" w:cs="Arial"/>
          <w:sz w:val="24"/>
          <w:szCs w:val="18"/>
          <w:lang w:val="es-ES"/>
        </w:rPr>
      </w:pPr>
    </w:p>
    <w:p w:rsidR="00F94C37" w:rsidRPr="00F94C37" w:rsidRDefault="00F94C37" w:rsidP="002F0D53">
      <w:pPr>
        <w:tabs>
          <w:tab w:val="left" w:pos="2850"/>
        </w:tabs>
        <w:rPr>
          <w:rFonts w:ascii="Arial" w:eastAsia="ArialMT" w:hAnsi="Arial" w:cs="Arial"/>
          <w:sz w:val="24"/>
          <w:szCs w:val="18"/>
          <w:u w:val="single"/>
          <w:lang w:val="es-ES"/>
        </w:rPr>
      </w:pPr>
      <w:proofErr w:type="spellStart"/>
      <w:r w:rsidRPr="00F94C37">
        <w:rPr>
          <w:rFonts w:ascii="Arial" w:eastAsia="ArialMT" w:hAnsi="Arial" w:cs="Arial"/>
          <w:sz w:val="24"/>
          <w:szCs w:val="18"/>
          <w:u w:val="single"/>
          <w:lang w:val="es-ES"/>
        </w:rPr>
        <w:t>EUROBOTopen</w:t>
      </w:r>
      <w:proofErr w:type="spellEnd"/>
      <w:r w:rsidRPr="00F94C37">
        <w:rPr>
          <w:rFonts w:ascii="Arial" w:eastAsia="ArialMT" w:hAnsi="Arial" w:cs="Arial"/>
          <w:sz w:val="24"/>
          <w:szCs w:val="18"/>
          <w:u w:val="single"/>
          <w:lang w:val="es-ES"/>
        </w:rPr>
        <w:t xml:space="preserve"> ESPECIFICACIONES</w:t>
      </w:r>
      <w:r>
        <w:rPr>
          <w:rFonts w:ascii="Arial" w:eastAsia="ArialMT" w:hAnsi="Arial" w:cs="Arial"/>
          <w:sz w:val="24"/>
          <w:szCs w:val="18"/>
          <w:u w:val="single"/>
          <w:lang w:val="es-ES"/>
        </w:rPr>
        <w:t xml:space="preserve"> (pg. 23)</w:t>
      </w:r>
    </w:p>
    <w:p w:rsidR="000430A2"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El robot deberá integrar un soporte de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para acomodar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del equipo contrario. Deberá respetar los siguientes puntos:</w:t>
      </w:r>
    </w:p>
    <w:p w:rsidR="00F94C37"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-Ser de forma cilíndrica vertical de diámetro entre 80-100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La pared debe ser sólida y opaca.</w:t>
      </w:r>
    </w:p>
    <w:p w:rsidR="00F94C37" w:rsidRDefault="00F94C37"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-El “techo” debe estar a 430 mm respecto el nivel del campo y permitir el posicionamiento </w:t>
      </w:r>
      <w:r w:rsidR="00E62545">
        <w:rPr>
          <w:rFonts w:ascii="Arial" w:eastAsia="ArialMT" w:hAnsi="Arial" w:cs="Arial"/>
          <w:sz w:val="24"/>
          <w:szCs w:val="18"/>
          <w:lang w:val="es-ES"/>
        </w:rPr>
        <w:t>del marcador contrario.</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deberá estar lo más cercano posible al centro del robot en la proyección vertical y debe estar en un rango de 20 cm diámetro del centro del robot.</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únicamente acomodará sistemas de sensores. En este caso el soporte debe ser tan corto como sea posible. En particular, equipos usando dispositivos rotatorios deberían asegurar que la porción de cilindro a quitar es menor a 2 cm.</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soporte será estable y con capacidad de aguantar mínimo 300 g.</w:t>
      </w:r>
    </w:p>
    <w:p w:rsidR="00E62545" w:rsidRDefault="00E62545" w:rsidP="002F0D53">
      <w:pPr>
        <w:tabs>
          <w:tab w:val="left" w:pos="2850"/>
        </w:tabs>
        <w:rPr>
          <w:rFonts w:ascii="Arial" w:eastAsia="ArialMT" w:hAnsi="Arial" w:cs="Arial"/>
          <w:sz w:val="24"/>
          <w:szCs w:val="18"/>
          <w:lang w:val="es-ES"/>
        </w:rPr>
      </w:pPr>
      <w:r w:rsidRPr="00E62545">
        <w:rPr>
          <w:rFonts w:ascii="Arial" w:eastAsia="ArialMT" w:hAnsi="Arial" w:cs="Arial"/>
          <w:sz w:val="24"/>
          <w:szCs w:val="18"/>
          <w:highlight w:val="yellow"/>
          <w:lang w:val="es-ES"/>
        </w:rPr>
        <w:t xml:space="preserve">¡OJO! Un equipo puede decidir no equipar a su robot de soporte. En este caso, si el contrario requiere de soporte para </w:t>
      </w:r>
      <w:proofErr w:type="spellStart"/>
      <w:r w:rsidRPr="00E62545">
        <w:rPr>
          <w:rFonts w:ascii="Arial" w:eastAsia="ArialMT" w:hAnsi="Arial" w:cs="Arial"/>
          <w:sz w:val="24"/>
          <w:szCs w:val="18"/>
          <w:highlight w:val="yellow"/>
          <w:lang w:val="es-ES"/>
        </w:rPr>
        <w:t>beacon</w:t>
      </w:r>
      <w:proofErr w:type="spellEnd"/>
      <w:r w:rsidRPr="00E62545">
        <w:rPr>
          <w:rFonts w:ascii="Arial" w:eastAsia="ArialMT" w:hAnsi="Arial" w:cs="Arial"/>
          <w:sz w:val="24"/>
          <w:szCs w:val="18"/>
          <w:highlight w:val="yellow"/>
          <w:lang w:val="es-ES"/>
        </w:rPr>
        <w:t xml:space="preserve">, el robot sin soporte puede ser declarado </w:t>
      </w:r>
      <w:proofErr w:type="spellStart"/>
      <w:r w:rsidRPr="00E62545">
        <w:rPr>
          <w:rFonts w:ascii="Arial" w:eastAsia="ArialMT" w:hAnsi="Arial" w:cs="Arial"/>
          <w:sz w:val="24"/>
          <w:szCs w:val="18"/>
          <w:highlight w:val="yellow"/>
          <w:lang w:val="es-ES"/>
        </w:rPr>
        <w:t>forfeit</w:t>
      </w:r>
      <w:proofErr w:type="spellEnd"/>
      <w:r w:rsidRPr="00E62545">
        <w:rPr>
          <w:rFonts w:ascii="Arial" w:eastAsia="ArialMT" w:hAnsi="Arial" w:cs="Arial"/>
          <w:sz w:val="24"/>
          <w:szCs w:val="18"/>
          <w:highlight w:val="yellow"/>
          <w:lang w:val="es-ES"/>
        </w:rPr>
        <w:t>.</w:t>
      </w:r>
    </w:p>
    <w:p w:rsidR="00F94C37" w:rsidRDefault="00F94C37" w:rsidP="002F0D53">
      <w:pPr>
        <w:tabs>
          <w:tab w:val="left" w:pos="2850"/>
        </w:tabs>
        <w:rPr>
          <w:rFonts w:ascii="Arial" w:eastAsia="ArialMT" w:hAnsi="Arial" w:cs="Arial"/>
          <w:sz w:val="24"/>
          <w:szCs w:val="18"/>
          <w:lang w:val="es-ES"/>
        </w:rPr>
      </w:pPr>
    </w:p>
    <w:p w:rsidR="000430A2" w:rsidRPr="00A557F8" w:rsidRDefault="00A557F8"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SEGURIDAD</w:t>
      </w:r>
      <w:r w:rsidR="00E62545" w:rsidRPr="00A557F8">
        <w:rPr>
          <w:rFonts w:ascii="Arial" w:eastAsia="ArialMT" w:hAnsi="Arial" w:cs="Arial"/>
          <w:sz w:val="24"/>
          <w:szCs w:val="18"/>
          <w:lang w:val="es-ES"/>
        </w:rPr>
        <w:t xml:space="preserve"> (pg. 24)</w:t>
      </w:r>
    </w:p>
    <w:p w:rsid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El voltaje no podrá superar los 48 V.</w:t>
      </w:r>
    </w:p>
    <w:p w:rsidR="00E62545" w:rsidRPr="00E62545" w:rsidRDefault="00E62545"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En general, cualquier sistema </w:t>
      </w:r>
      <w:r w:rsidRPr="00E62545">
        <w:rPr>
          <w:rFonts w:ascii="Arial" w:eastAsia="ArialMT" w:hAnsi="Arial" w:cs="Arial"/>
          <w:b/>
          <w:sz w:val="24"/>
          <w:szCs w:val="18"/>
          <w:lang w:val="es-ES"/>
        </w:rPr>
        <w:t>considerado peligroso por el comité de árbitros</w:t>
      </w:r>
      <w:r>
        <w:rPr>
          <w:rFonts w:ascii="Arial" w:eastAsia="ArialMT" w:hAnsi="Arial" w:cs="Arial"/>
          <w:sz w:val="24"/>
          <w:szCs w:val="18"/>
          <w:lang w:val="es-ES"/>
        </w:rPr>
        <w:t xml:space="preserve"> deberá extraerse del robot antes de las partidas para poder participar.</w:t>
      </w:r>
    </w:p>
    <w:p w:rsidR="00ED7DDD" w:rsidRDefault="00ED7DDD" w:rsidP="00ED7DDD">
      <w:pPr>
        <w:tabs>
          <w:tab w:val="left" w:pos="2850"/>
        </w:tabs>
        <w:rPr>
          <w:rFonts w:ascii="Arial" w:eastAsia="ArialMT" w:hAnsi="Arial" w:cs="Arial"/>
          <w:sz w:val="24"/>
          <w:szCs w:val="18"/>
          <w:lang w:val="es-ES"/>
        </w:rPr>
      </w:pPr>
      <w:r>
        <w:rPr>
          <w:rFonts w:ascii="Arial" w:eastAsia="ArialMT" w:hAnsi="Arial" w:cs="Arial"/>
          <w:sz w:val="24"/>
          <w:szCs w:val="18"/>
          <w:lang w:val="es-ES"/>
        </w:rPr>
        <w:t>En caso de duda la organización se reserva el derecho de pedir las especificaciones del fabricante. (pg.24 F.5.c.)</w:t>
      </w:r>
    </w:p>
    <w:p w:rsidR="00ED7DDD" w:rsidRDefault="00A557F8">
      <w:pPr>
        <w:rPr>
          <w:rFonts w:ascii="Arial" w:eastAsia="ArialMT" w:hAnsi="Arial" w:cs="Arial"/>
          <w:sz w:val="24"/>
          <w:szCs w:val="18"/>
          <w:lang w:val="es-ES"/>
        </w:rPr>
      </w:pPr>
      <w:r w:rsidRPr="00A557F8">
        <w:rPr>
          <w:rFonts w:ascii="Arial" w:eastAsia="ArialMT" w:hAnsi="Arial" w:cs="Arial"/>
          <w:sz w:val="24"/>
          <w:szCs w:val="18"/>
          <w:u w:val="single"/>
          <w:lang w:val="es-ES"/>
        </w:rPr>
        <w:t>Láseres</w:t>
      </w:r>
      <w:r w:rsidR="00ED7DDD" w:rsidRPr="00A557F8">
        <w:rPr>
          <w:rFonts w:ascii="Arial" w:eastAsia="ArialMT" w:hAnsi="Arial" w:cs="Arial"/>
          <w:sz w:val="24"/>
          <w:szCs w:val="18"/>
          <w:u w:val="single"/>
          <w:lang w:val="es-ES"/>
        </w:rPr>
        <w:t>:</w:t>
      </w:r>
      <w:r w:rsidR="00ED7DDD">
        <w:rPr>
          <w:rFonts w:ascii="Arial" w:eastAsia="ArialMT" w:hAnsi="Arial" w:cs="Arial"/>
          <w:sz w:val="24"/>
          <w:szCs w:val="18"/>
          <w:lang w:val="es-ES"/>
        </w:rPr>
        <w:t xml:space="preserve"> </w:t>
      </w:r>
      <w:r>
        <w:rPr>
          <w:rFonts w:ascii="Arial" w:eastAsia="ArialMT" w:hAnsi="Arial" w:cs="Arial"/>
          <w:sz w:val="24"/>
          <w:szCs w:val="18"/>
          <w:lang w:val="es-ES"/>
        </w:rPr>
        <w:t>Únicamente</w:t>
      </w:r>
      <w:r w:rsidR="00ED7DDD">
        <w:rPr>
          <w:rFonts w:ascii="Arial" w:eastAsia="ArialMT" w:hAnsi="Arial" w:cs="Arial"/>
          <w:sz w:val="24"/>
          <w:szCs w:val="18"/>
          <w:lang w:val="es-ES"/>
        </w:rPr>
        <w:t xml:space="preserve"> </w:t>
      </w:r>
      <w:r>
        <w:rPr>
          <w:rFonts w:ascii="Arial" w:eastAsia="ArialMT" w:hAnsi="Arial" w:cs="Arial"/>
          <w:sz w:val="24"/>
          <w:szCs w:val="18"/>
          <w:lang w:val="es-ES"/>
        </w:rPr>
        <w:t>láseres</w:t>
      </w:r>
      <w:r w:rsidR="00ED7DDD">
        <w:rPr>
          <w:rFonts w:ascii="Arial" w:eastAsia="ArialMT" w:hAnsi="Arial" w:cs="Arial"/>
          <w:sz w:val="24"/>
          <w:szCs w:val="18"/>
          <w:lang w:val="es-ES"/>
        </w:rPr>
        <w:t xml:space="preserve"> de clase definida en IEC60825 se considerarán. Si se usan </w:t>
      </w:r>
      <w:r>
        <w:rPr>
          <w:rFonts w:ascii="Arial" w:eastAsia="ArialMT" w:hAnsi="Arial" w:cs="Arial"/>
          <w:sz w:val="24"/>
          <w:szCs w:val="18"/>
          <w:lang w:val="es-ES"/>
        </w:rPr>
        <w:t>láseres</w:t>
      </w:r>
      <w:r w:rsidR="00ED7DDD">
        <w:rPr>
          <w:rFonts w:ascii="Arial" w:eastAsia="ArialMT" w:hAnsi="Arial" w:cs="Arial"/>
          <w:sz w:val="24"/>
          <w:szCs w:val="18"/>
          <w:lang w:val="es-ES"/>
        </w:rPr>
        <w:t xml:space="preserve"> deberá llevarse un documento donde estipule la clase del láser.</w:t>
      </w:r>
      <w:r w:rsidR="00ED7DDD">
        <w:rPr>
          <w:rFonts w:ascii="Arial" w:eastAsia="ArialMT" w:hAnsi="Arial" w:cs="Arial"/>
          <w:sz w:val="24"/>
          <w:szCs w:val="18"/>
          <w:lang w:val="es-ES"/>
        </w:rPr>
        <w:br/>
        <w:t>·1 y 1M se aceptan sin restricción</w:t>
      </w:r>
      <w:r w:rsidR="00ED7DDD">
        <w:rPr>
          <w:rFonts w:ascii="Arial" w:eastAsia="ArialMT" w:hAnsi="Arial" w:cs="Arial"/>
          <w:sz w:val="24"/>
          <w:szCs w:val="18"/>
          <w:lang w:val="es-ES"/>
        </w:rPr>
        <w:br/>
        <w:t>·2 se toleran si el rayo no se proyecta fuera del campo de juego</w:t>
      </w:r>
      <w:r w:rsidR="00ED7DDD">
        <w:rPr>
          <w:rFonts w:ascii="Arial" w:eastAsia="ArialMT" w:hAnsi="Arial" w:cs="Arial"/>
          <w:sz w:val="24"/>
          <w:szCs w:val="18"/>
          <w:lang w:val="es-ES"/>
        </w:rPr>
        <w:br/>
        <w:t>·2M, 3R, 3B y 4 están prohibidos</w:t>
      </w:r>
    </w:p>
    <w:p w:rsidR="00ED7DDD" w:rsidRDefault="00ED7DDD">
      <w:pPr>
        <w:rPr>
          <w:rFonts w:ascii="Arial" w:eastAsia="ArialMT" w:hAnsi="Arial" w:cs="Arial"/>
          <w:sz w:val="24"/>
          <w:szCs w:val="18"/>
          <w:lang w:val="es-ES"/>
        </w:rPr>
      </w:pPr>
      <w:r w:rsidRPr="00A557F8">
        <w:rPr>
          <w:rFonts w:ascii="Arial" w:eastAsia="ArialMT" w:hAnsi="Arial" w:cs="Arial"/>
          <w:sz w:val="24"/>
          <w:szCs w:val="18"/>
          <w:u w:val="single"/>
          <w:lang w:val="es-ES"/>
        </w:rPr>
        <w:t>Aire comprimido:</w:t>
      </w:r>
      <w:r>
        <w:rPr>
          <w:rFonts w:ascii="Arial" w:eastAsia="ArialMT" w:hAnsi="Arial" w:cs="Arial"/>
          <w:sz w:val="24"/>
          <w:szCs w:val="18"/>
          <w:lang w:val="es-ES"/>
        </w:rPr>
        <w:t xml:space="preserve"> no podrá superar los 4 bar.</w:t>
      </w:r>
    </w:p>
    <w:p w:rsidR="00ED7DDD" w:rsidRDefault="00ED7DDD">
      <w:pPr>
        <w:rPr>
          <w:rFonts w:ascii="Arial" w:eastAsia="ArialMT" w:hAnsi="Arial" w:cs="Arial"/>
          <w:sz w:val="24"/>
          <w:szCs w:val="18"/>
          <w:lang w:val="es-ES"/>
        </w:rPr>
      </w:pPr>
      <w:r>
        <w:rPr>
          <w:rFonts w:ascii="Arial" w:eastAsia="ArialMT" w:hAnsi="Arial" w:cs="Arial"/>
          <w:sz w:val="24"/>
          <w:szCs w:val="18"/>
          <w:lang w:val="es-ES"/>
        </w:rPr>
        <w:br w:type="page"/>
      </w:r>
    </w:p>
    <w:p w:rsidR="00ED7DDD" w:rsidRDefault="00ED7DDD">
      <w:pPr>
        <w:rPr>
          <w:rFonts w:ascii="Arial" w:eastAsia="ArialMT" w:hAnsi="Arial" w:cs="Arial"/>
          <w:sz w:val="24"/>
          <w:szCs w:val="18"/>
          <w:lang w:val="es-ES"/>
        </w:rPr>
      </w:pPr>
      <w:r>
        <w:rPr>
          <w:noProof/>
          <w:lang w:val="es-ES" w:eastAsia="es-ES"/>
        </w:rPr>
        <w:drawing>
          <wp:anchor distT="0" distB="0" distL="114300" distR="114300" simplePos="0" relativeHeight="251661312" behindDoc="0" locked="0" layoutInCell="1" allowOverlap="1">
            <wp:simplePos x="0" y="0"/>
            <wp:positionH relativeFrom="margin">
              <wp:align>center</wp:align>
            </wp:positionH>
            <wp:positionV relativeFrom="paragraph">
              <wp:posOffset>414655</wp:posOffset>
            </wp:positionV>
            <wp:extent cx="6221095" cy="1428750"/>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21095" cy="142875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MT" w:hAnsi="Arial" w:cs="Arial"/>
          <w:sz w:val="24"/>
          <w:szCs w:val="18"/>
          <w:lang w:val="es-ES"/>
        </w:rPr>
        <w:t>SISTEMA DE DETECCIÓN BEACON</w:t>
      </w:r>
    </w:p>
    <w:p w:rsidR="00ED7DDD" w:rsidRDefault="00ED7DDD">
      <w:pPr>
        <w:rPr>
          <w:rFonts w:ascii="Arial" w:eastAsia="ArialMT" w:hAnsi="Arial" w:cs="Arial"/>
          <w:sz w:val="24"/>
          <w:szCs w:val="18"/>
          <w:lang w:val="es-ES"/>
        </w:rPr>
      </w:pPr>
    </w:p>
    <w:p w:rsidR="003A7DCB" w:rsidRDefault="00ED7DDD">
      <w:pPr>
        <w:rPr>
          <w:rFonts w:ascii="Arial" w:eastAsia="ArialMT" w:hAnsi="Arial" w:cs="Arial"/>
          <w:sz w:val="24"/>
          <w:szCs w:val="18"/>
          <w:lang w:val="es-ES"/>
        </w:rPr>
      </w:pPr>
      <w:r>
        <w:rPr>
          <w:rFonts w:ascii="Arial" w:eastAsia="ArialMT" w:hAnsi="Arial" w:cs="Arial"/>
          <w:sz w:val="24"/>
          <w:szCs w:val="18"/>
          <w:lang w:val="es-ES"/>
        </w:rPr>
        <w:t xml:space="preserve">1: </w:t>
      </w:r>
      <w:proofErr w:type="spellStart"/>
      <w:r>
        <w:rPr>
          <w:rFonts w:ascii="Arial" w:eastAsia="ArialMT" w:hAnsi="Arial" w:cs="Arial"/>
          <w:sz w:val="24"/>
          <w:szCs w:val="18"/>
          <w:lang w:val="es-ES"/>
        </w:rPr>
        <w:t>Beacons</w:t>
      </w:r>
      <w:proofErr w:type="spellEnd"/>
      <w:r>
        <w:rPr>
          <w:rFonts w:ascii="Arial" w:eastAsia="ArialMT" w:hAnsi="Arial" w:cs="Arial"/>
          <w:sz w:val="24"/>
          <w:szCs w:val="18"/>
          <w:lang w:val="es-ES"/>
        </w:rPr>
        <w:t xml:space="preserve"> fijos (dimensiones máximas</w:t>
      </w:r>
      <w:r w:rsidR="003A7DCB">
        <w:rPr>
          <w:rFonts w:ascii="Arial" w:eastAsia="ArialMT" w:hAnsi="Arial" w:cs="Arial"/>
          <w:sz w:val="24"/>
          <w:szCs w:val="18"/>
          <w:lang w:val="es-ES"/>
        </w:rPr>
        <w:t xml:space="preserve"> ancho x ancho x alto = 100 x 100 x 510 mm)</w:t>
      </w:r>
    </w:p>
    <w:p w:rsidR="003A7DCB" w:rsidRDefault="003A7DCB">
      <w:pPr>
        <w:rPr>
          <w:rFonts w:ascii="Arial" w:eastAsia="ArialMT" w:hAnsi="Arial" w:cs="Arial"/>
          <w:sz w:val="24"/>
          <w:szCs w:val="18"/>
          <w:lang w:val="es-ES"/>
        </w:rPr>
      </w:pPr>
      <w:r>
        <w:rPr>
          <w:rFonts w:ascii="Arial" w:eastAsia="ArialMT" w:hAnsi="Arial" w:cs="Arial"/>
          <w:sz w:val="24"/>
          <w:szCs w:val="18"/>
          <w:lang w:val="es-ES"/>
        </w:rPr>
        <w:t xml:space="preserve">2: </w:t>
      </w:r>
      <w:proofErr w:type="spellStart"/>
      <w:r>
        <w:rPr>
          <w:rFonts w:ascii="Arial" w:eastAsia="ArialMT" w:hAnsi="Arial" w:cs="Arial"/>
          <w:sz w:val="24"/>
          <w:szCs w:val="18"/>
          <w:lang w:val="es-ES"/>
        </w:rPr>
        <w:t>Beacons</w:t>
      </w:r>
      <w:proofErr w:type="spellEnd"/>
      <w:r>
        <w:rPr>
          <w:rFonts w:ascii="Arial" w:eastAsia="ArialMT" w:hAnsi="Arial" w:cs="Arial"/>
          <w:sz w:val="24"/>
          <w:szCs w:val="18"/>
          <w:lang w:val="es-ES"/>
        </w:rPr>
        <w:t xml:space="preserve"> </w:t>
      </w:r>
      <w:proofErr w:type="spellStart"/>
      <w:r>
        <w:rPr>
          <w:rFonts w:ascii="Arial" w:eastAsia="ArialMT" w:hAnsi="Arial" w:cs="Arial"/>
          <w:sz w:val="24"/>
          <w:szCs w:val="18"/>
          <w:lang w:val="es-ES"/>
        </w:rPr>
        <w:t>embedidos</w:t>
      </w:r>
      <w:proofErr w:type="spellEnd"/>
      <w:r>
        <w:rPr>
          <w:rFonts w:ascii="Arial" w:eastAsia="ArialMT" w:hAnsi="Arial" w:cs="Arial"/>
          <w:sz w:val="24"/>
          <w:szCs w:val="18"/>
          <w:lang w:val="es-ES"/>
        </w:rPr>
        <w:t xml:space="preserve"> (en robot) (dimensiones máximas largo x ancho x alto = 100 x 100 x 80 mm)</w:t>
      </w:r>
    </w:p>
    <w:p w:rsidR="003A7DCB" w:rsidRDefault="009853CE">
      <w:pPr>
        <w:rPr>
          <w:rFonts w:ascii="Arial" w:eastAsia="ArialMT" w:hAnsi="Arial" w:cs="Arial"/>
          <w:sz w:val="24"/>
          <w:szCs w:val="18"/>
          <w:lang w:val="es-ES"/>
        </w:rPr>
      </w:pPr>
      <w:r>
        <w:rPr>
          <w:noProof/>
          <w:lang w:val="es-ES" w:eastAsia="es-ES"/>
        </w:rPr>
        <w:drawing>
          <wp:anchor distT="0" distB="0" distL="114300" distR="114300" simplePos="0" relativeHeight="251664384" behindDoc="0" locked="0" layoutInCell="1" allowOverlap="1">
            <wp:simplePos x="0" y="0"/>
            <wp:positionH relativeFrom="margin">
              <wp:align>left</wp:align>
            </wp:positionH>
            <wp:positionV relativeFrom="paragraph">
              <wp:posOffset>250190</wp:posOffset>
            </wp:positionV>
            <wp:extent cx="4810125" cy="395287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125" cy="3952875"/>
                    </a:xfrm>
                    <a:prstGeom prst="rect">
                      <a:avLst/>
                    </a:prstGeom>
                  </pic:spPr>
                </pic:pic>
              </a:graphicData>
            </a:graphic>
          </wp:anchor>
        </w:drawing>
      </w:r>
      <w:r w:rsidR="003A7DCB">
        <w:rPr>
          <w:rFonts w:ascii="Arial" w:eastAsia="ArialMT" w:hAnsi="Arial" w:cs="Arial"/>
          <w:sz w:val="24"/>
          <w:szCs w:val="18"/>
          <w:lang w:val="es-ES"/>
        </w:rPr>
        <w:t>3: Mástil del soporte (mirar anteriormente en el documento)</w:t>
      </w:r>
    </w:p>
    <w:p w:rsidR="009853CE" w:rsidRDefault="009853CE">
      <w:pPr>
        <w:rPr>
          <w:rFonts w:ascii="Arial" w:eastAsia="ArialMT" w:hAnsi="Arial" w:cs="Arial"/>
          <w:sz w:val="24"/>
          <w:szCs w:val="18"/>
          <w:lang w:val="es-ES"/>
        </w:rPr>
      </w:pPr>
    </w:p>
    <w:p w:rsidR="003A7DCB" w:rsidRDefault="003A7DCB">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9853CE" w:rsidRDefault="009853CE">
      <w:pPr>
        <w:rPr>
          <w:rFonts w:ascii="Arial" w:eastAsia="ArialMT" w:hAnsi="Arial" w:cs="Arial"/>
          <w:sz w:val="24"/>
          <w:szCs w:val="18"/>
          <w:lang w:val="es-ES"/>
        </w:rPr>
      </w:pPr>
    </w:p>
    <w:p w:rsidR="003A7DCB" w:rsidRDefault="003A7DCB">
      <w:pPr>
        <w:rPr>
          <w:rFonts w:ascii="Arial" w:eastAsia="ArialMT" w:hAnsi="Arial" w:cs="Arial"/>
          <w:sz w:val="24"/>
          <w:szCs w:val="18"/>
          <w:lang w:val="es-ES"/>
        </w:rPr>
      </w:pPr>
      <w:proofErr w:type="spellStart"/>
      <w:r w:rsidRPr="008D131A">
        <w:rPr>
          <w:rFonts w:ascii="Arial" w:eastAsia="ArialMT" w:hAnsi="Arial" w:cs="Arial"/>
          <w:sz w:val="24"/>
          <w:szCs w:val="18"/>
          <w:u w:val="single"/>
          <w:lang w:val="es-ES"/>
        </w:rPr>
        <w:t>Beacon</w:t>
      </w:r>
      <w:proofErr w:type="spellEnd"/>
      <w:r w:rsidRPr="008D131A">
        <w:rPr>
          <w:rFonts w:ascii="Arial" w:eastAsia="ArialMT" w:hAnsi="Arial" w:cs="Arial"/>
          <w:sz w:val="24"/>
          <w:szCs w:val="18"/>
          <w:u w:val="single"/>
          <w:lang w:val="es-ES"/>
        </w:rPr>
        <w:t xml:space="preserve"> localizador:</w:t>
      </w:r>
      <w:r>
        <w:rPr>
          <w:rFonts w:ascii="Arial" w:eastAsia="ArialMT" w:hAnsi="Arial" w:cs="Arial"/>
          <w:sz w:val="24"/>
          <w:szCs w:val="18"/>
          <w:lang w:val="es-ES"/>
        </w:rPr>
        <w:t xml:space="preserve"> A poner en robot contrario a una altura de 430 mm respecto el suelo del campo. Tamaño máximo será un </w:t>
      </w:r>
      <w:proofErr w:type="spellStart"/>
      <w:r>
        <w:rPr>
          <w:rFonts w:ascii="Arial" w:eastAsia="ArialMT" w:hAnsi="Arial" w:cs="Arial"/>
          <w:sz w:val="24"/>
          <w:szCs w:val="18"/>
          <w:lang w:val="es-ES"/>
        </w:rPr>
        <w:t>paralelepípiedo</w:t>
      </w:r>
      <w:proofErr w:type="spellEnd"/>
      <w:r>
        <w:rPr>
          <w:rFonts w:ascii="Arial" w:eastAsia="ArialMT" w:hAnsi="Arial" w:cs="Arial"/>
          <w:sz w:val="24"/>
          <w:szCs w:val="18"/>
          <w:lang w:val="es-ES"/>
        </w:rPr>
        <w:t xml:space="preserve"> de base cuadrada de 100 y 80 mm alto.</w:t>
      </w:r>
      <w:r>
        <w:rPr>
          <w:rFonts w:ascii="Arial" w:eastAsia="ArialMT" w:hAnsi="Arial" w:cs="Arial"/>
          <w:sz w:val="24"/>
          <w:szCs w:val="18"/>
          <w:lang w:val="es-ES"/>
        </w:rPr>
        <w:br/>
        <w:t>La parte superior deberá estar cubierta con velcro para situar el color del equipo al que corresponde.</w:t>
      </w:r>
      <w:r>
        <w:rPr>
          <w:rFonts w:ascii="Arial" w:eastAsia="ArialMT" w:hAnsi="Arial" w:cs="Arial"/>
          <w:sz w:val="24"/>
          <w:szCs w:val="18"/>
          <w:lang w:val="es-ES"/>
        </w:rPr>
        <w:br/>
        <w:t>La parte inferior también deberá tener velcro.</w:t>
      </w:r>
      <w:r>
        <w:rPr>
          <w:rFonts w:ascii="Arial" w:eastAsia="ArialMT" w:hAnsi="Arial" w:cs="Arial"/>
          <w:sz w:val="24"/>
          <w:szCs w:val="18"/>
          <w:lang w:val="es-ES"/>
        </w:rPr>
        <w:br/>
        <w:t>Recomiendan que el color sea blanco o claro para que se distinga sobre el fondo oscuro.</w:t>
      </w:r>
      <w:r>
        <w:rPr>
          <w:rFonts w:ascii="Arial" w:eastAsia="ArialMT" w:hAnsi="Arial" w:cs="Arial"/>
          <w:sz w:val="24"/>
          <w:szCs w:val="18"/>
          <w:lang w:val="es-ES"/>
        </w:rPr>
        <w:br/>
        <w:t xml:space="preserve">La utilidad del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debe ser real, cualquier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sin función será </w:t>
      </w:r>
      <w:proofErr w:type="spellStart"/>
      <w:r>
        <w:rPr>
          <w:rFonts w:ascii="Arial" w:eastAsia="ArialMT" w:hAnsi="Arial" w:cs="Arial"/>
          <w:sz w:val="24"/>
          <w:szCs w:val="18"/>
          <w:lang w:val="es-ES"/>
        </w:rPr>
        <w:t>refusado</w:t>
      </w:r>
      <w:proofErr w:type="spellEnd"/>
      <w:r>
        <w:rPr>
          <w:rFonts w:ascii="Arial" w:eastAsia="ArialMT" w:hAnsi="Arial" w:cs="Arial"/>
          <w:sz w:val="24"/>
          <w:szCs w:val="18"/>
          <w:lang w:val="es-ES"/>
        </w:rPr>
        <w:t>.</w:t>
      </w:r>
      <w:r>
        <w:rPr>
          <w:rFonts w:ascii="Arial" w:eastAsia="ArialMT" w:hAnsi="Arial" w:cs="Arial"/>
          <w:sz w:val="24"/>
          <w:szCs w:val="18"/>
          <w:lang w:val="es-ES"/>
        </w:rPr>
        <w:br/>
        <w:t>No superará los 300g de peso.</w:t>
      </w:r>
    </w:p>
    <w:p w:rsidR="009853CE" w:rsidRDefault="003A7DCB" w:rsidP="003A7DCB">
      <w:pPr>
        <w:rPr>
          <w:rFonts w:ascii="Arial" w:eastAsia="ArialMT" w:hAnsi="Arial" w:cs="Arial"/>
          <w:sz w:val="24"/>
          <w:szCs w:val="18"/>
          <w:lang w:val="es-ES"/>
        </w:rPr>
      </w:pPr>
      <w:proofErr w:type="spellStart"/>
      <w:r w:rsidRPr="008D131A">
        <w:rPr>
          <w:rFonts w:ascii="Arial" w:eastAsia="ArialMT" w:hAnsi="Arial" w:cs="Arial"/>
          <w:sz w:val="24"/>
          <w:szCs w:val="18"/>
          <w:u w:val="single"/>
          <w:lang w:val="es-ES"/>
        </w:rPr>
        <w:t>Beacons</w:t>
      </w:r>
      <w:proofErr w:type="spellEnd"/>
      <w:r w:rsidRPr="008D131A">
        <w:rPr>
          <w:rFonts w:ascii="Arial" w:eastAsia="ArialMT" w:hAnsi="Arial" w:cs="Arial"/>
          <w:sz w:val="24"/>
          <w:szCs w:val="18"/>
          <w:u w:val="single"/>
          <w:lang w:val="es-ES"/>
        </w:rPr>
        <w:t xml:space="preserve"> fijos:</w:t>
      </w:r>
      <w:r>
        <w:rPr>
          <w:rFonts w:ascii="Arial" w:eastAsia="ArialMT" w:hAnsi="Arial" w:cs="Arial"/>
          <w:sz w:val="24"/>
          <w:szCs w:val="18"/>
          <w:lang w:val="es-ES"/>
        </w:rPr>
        <w:t xml:space="preserve"> A poner máximo 3 en soportes fijos alrededor del campo. </w:t>
      </w:r>
      <w:proofErr w:type="spellStart"/>
      <w:r>
        <w:rPr>
          <w:rFonts w:ascii="Arial" w:eastAsia="ArialMT" w:hAnsi="Arial" w:cs="Arial"/>
          <w:sz w:val="24"/>
          <w:szCs w:val="18"/>
          <w:lang w:val="es-ES"/>
        </w:rPr>
        <w:t>Action-cams</w:t>
      </w:r>
      <w:proofErr w:type="spellEnd"/>
      <w:r>
        <w:rPr>
          <w:rFonts w:ascii="Arial" w:eastAsia="ArialMT" w:hAnsi="Arial" w:cs="Arial"/>
          <w:sz w:val="24"/>
          <w:szCs w:val="18"/>
          <w:lang w:val="es-ES"/>
        </w:rPr>
        <w:t xml:space="preserve"> prohibidas.</w:t>
      </w:r>
      <w:r>
        <w:rPr>
          <w:rFonts w:ascii="Arial" w:eastAsia="ArialMT" w:hAnsi="Arial" w:cs="Arial"/>
          <w:sz w:val="24"/>
          <w:szCs w:val="18"/>
          <w:lang w:val="es-ES"/>
        </w:rPr>
        <w:br/>
        <w:t xml:space="preserve">-Dimensiones: Contenido en un paralelepípedo cuadrado rectangular de lado 100 mm y altura 510 </w:t>
      </w:r>
      <w:proofErr w:type="spellStart"/>
      <w:r>
        <w:rPr>
          <w:rFonts w:ascii="Arial" w:eastAsia="ArialMT" w:hAnsi="Arial" w:cs="Arial"/>
          <w:sz w:val="24"/>
          <w:szCs w:val="18"/>
          <w:lang w:val="es-ES"/>
        </w:rPr>
        <w:t>mm.</w:t>
      </w:r>
      <w:proofErr w:type="spellEnd"/>
      <w:r w:rsidR="009853CE">
        <w:rPr>
          <w:rFonts w:ascii="Arial" w:eastAsia="ArialMT" w:hAnsi="Arial" w:cs="Arial"/>
          <w:sz w:val="24"/>
          <w:szCs w:val="18"/>
          <w:lang w:val="es-ES"/>
        </w:rPr>
        <w:br/>
        <w:t>No superará los 1,5 kg</w:t>
      </w:r>
    </w:p>
    <w:p w:rsidR="009853CE" w:rsidRDefault="009853CE" w:rsidP="003A7DCB">
      <w:pPr>
        <w:rPr>
          <w:rFonts w:ascii="Arial" w:eastAsia="ArialMT" w:hAnsi="Arial" w:cs="Arial"/>
          <w:sz w:val="24"/>
          <w:szCs w:val="18"/>
          <w:lang w:val="es-ES"/>
        </w:rPr>
      </w:pPr>
      <w:r>
        <w:rPr>
          <w:noProof/>
          <w:lang w:val="es-ES" w:eastAsia="es-ES"/>
        </w:rPr>
        <w:drawing>
          <wp:anchor distT="0" distB="0" distL="114300" distR="114300" simplePos="0" relativeHeight="251663360" behindDoc="0" locked="0" layoutInCell="1" allowOverlap="1">
            <wp:simplePos x="0" y="0"/>
            <wp:positionH relativeFrom="margin">
              <wp:align>right</wp:align>
            </wp:positionH>
            <wp:positionV relativeFrom="paragraph">
              <wp:posOffset>754380</wp:posOffset>
            </wp:positionV>
            <wp:extent cx="1019175" cy="103060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19175" cy="103060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simplePos x="0" y="0"/>
            <wp:positionH relativeFrom="margin">
              <wp:align>right</wp:align>
            </wp:positionH>
            <wp:positionV relativeFrom="paragraph">
              <wp:posOffset>254000</wp:posOffset>
            </wp:positionV>
            <wp:extent cx="5400040" cy="50101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501015"/>
                    </a:xfrm>
                    <a:prstGeom prst="rect">
                      <a:avLst/>
                    </a:prstGeom>
                  </pic:spPr>
                </pic:pic>
              </a:graphicData>
            </a:graphic>
          </wp:anchor>
        </w:drawing>
      </w:r>
      <w:r>
        <w:rPr>
          <w:rFonts w:ascii="Arial" w:eastAsia="ArialMT" w:hAnsi="Arial" w:cs="Arial"/>
          <w:sz w:val="24"/>
          <w:szCs w:val="18"/>
          <w:lang w:val="es-ES"/>
        </w:rPr>
        <w:t>-</w:t>
      </w:r>
      <w:r w:rsidRPr="008D131A">
        <w:rPr>
          <w:rFonts w:ascii="Arial" w:eastAsia="ArialMT" w:hAnsi="Arial" w:cs="Arial"/>
          <w:sz w:val="24"/>
          <w:szCs w:val="18"/>
          <w:lang w:val="es-ES"/>
        </w:rPr>
        <w:t>Fijación:</w:t>
      </w:r>
      <w:r>
        <w:rPr>
          <w:rFonts w:ascii="Arial" w:eastAsia="ArialMT" w:hAnsi="Arial" w:cs="Arial"/>
          <w:sz w:val="24"/>
          <w:szCs w:val="18"/>
          <w:lang w:val="es-ES"/>
        </w:rPr>
        <w:t xml:space="preserve"> El plano de los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fijos es al nivel del campo de juego. </w:t>
      </w:r>
      <w:r w:rsidR="003A7DCB">
        <w:rPr>
          <w:rFonts w:ascii="Arial" w:eastAsia="ArialMT" w:hAnsi="Arial" w:cs="Arial"/>
          <w:sz w:val="24"/>
          <w:szCs w:val="18"/>
          <w:lang w:val="es-ES"/>
        </w:rPr>
        <w:br/>
      </w:r>
      <w:r w:rsidRPr="009853CE">
        <w:rPr>
          <w:rFonts w:ascii="Arial" w:eastAsia="ArialMT" w:hAnsi="Arial" w:cs="Arial"/>
          <w:i/>
          <w:sz w:val="24"/>
          <w:szCs w:val="18"/>
          <w:lang w:val="es-ES"/>
        </w:rPr>
        <w:t>El plano horizontal de los soportes tiene una ranura de 10 mm de ancho desde el centro del soporte hasta la mitad del costado trasero.</w:t>
      </w:r>
      <w:r w:rsidR="00613E69">
        <w:rPr>
          <w:rFonts w:ascii="Arial" w:eastAsia="ArialMT" w:hAnsi="Arial" w:cs="Arial"/>
          <w:i/>
          <w:sz w:val="24"/>
          <w:szCs w:val="18"/>
          <w:lang w:val="es-ES"/>
        </w:rPr>
        <w:t xml:space="preserve"> Esta ranura permite el pase de tornillo </w:t>
      </w:r>
      <w:r w:rsidRPr="009853CE">
        <w:rPr>
          <w:rFonts w:ascii="Arial" w:eastAsia="ArialMT" w:hAnsi="Arial" w:cs="Arial"/>
          <w:i/>
          <w:sz w:val="24"/>
          <w:szCs w:val="18"/>
          <w:lang w:val="es-ES"/>
        </w:rPr>
        <w:t xml:space="preserve">de 8 mm </w:t>
      </w:r>
      <w:r w:rsidR="00613E69">
        <w:rPr>
          <w:rFonts w:ascii="Arial" w:eastAsia="ArialMT" w:hAnsi="Arial" w:cs="Arial"/>
          <w:i/>
          <w:sz w:val="24"/>
          <w:szCs w:val="18"/>
          <w:lang w:val="es-ES"/>
        </w:rPr>
        <w:t>puesto</w:t>
      </w:r>
      <w:r w:rsidRPr="009853CE">
        <w:rPr>
          <w:rFonts w:ascii="Arial" w:eastAsia="ArialMT" w:hAnsi="Arial" w:cs="Arial"/>
          <w:i/>
          <w:sz w:val="24"/>
          <w:szCs w:val="18"/>
          <w:lang w:val="es-ES"/>
        </w:rPr>
        <w:t xml:space="preserve"> debajo del </w:t>
      </w:r>
      <w:proofErr w:type="spellStart"/>
      <w:r w:rsidRPr="009853CE">
        <w:rPr>
          <w:rFonts w:ascii="Arial" w:eastAsia="ArialMT" w:hAnsi="Arial" w:cs="Arial"/>
          <w:i/>
          <w:sz w:val="24"/>
          <w:szCs w:val="18"/>
          <w:lang w:val="es-ES"/>
        </w:rPr>
        <w:t>beacon</w:t>
      </w:r>
      <w:proofErr w:type="spellEnd"/>
      <w:r w:rsidRPr="009853CE">
        <w:rPr>
          <w:rFonts w:ascii="Arial" w:eastAsia="ArialMT" w:hAnsi="Arial" w:cs="Arial"/>
          <w:i/>
          <w:sz w:val="24"/>
          <w:szCs w:val="18"/>
          <w:lang w:val="es-ES"/>
        </w:rPr>
        <w:t xml:space="preserve"> fijo.</w:t>
      </w:r>
      <w:r w:rsidR="00613E69">
        <w:rPr>
          <w:rFonts w:ascii="Arial" w:eastAsia="ArialMT" w:hAnsi="Arial" w:cs="Arial"/>
          <w:i/>
          <w:sz w:val="24"/>
          <w:szCs w:val="18"/>
          <w:lang w:val="es-ES"/>
        </w:rPr>
        <w:t xml:space="preserve"> Recomiendan pues usar una tuerca estilo “mariposa”.</w:t>
      </w:r>
      <w:r w:rsidRPr="009853CE">
        <w:rPr>
          <w:rFonts w:ascii="Arial" w:eastAsia="ArialMT" w:hAnsi="Arial" w:cs="Arial"/>
          <w:i/>
          <w:sz w:val="24"/>
          <w:szCs w:val="18"/>
          <w:lang w:val="es-ES"/>
        </w:rPr>
        <w:t xml:space="preserve"> (entiendo que nos están dando una manera de como </w:t>
      </w:r>
      <w:proofErr w:type="gramStart"/>
      <w:r w:rsidRPr="009853CE">
        <w:rPr>
          <w:rFonts w:ascii="Arial" w:eastAsia="ArialMT" w:hAnsi="Arial" w:cs="Arial"/>
          <w:i/>
          <w:sz w:val="24"/>
          <w:szCs w:val="18"/>
          <w:lang w:val="es-ES"/>
        </w:rPr>
        <w:t>fijarlo¿</w:t>
      </w:r>
      <w:proofErr w:type="gramEnd"/>
      <w:r w:rsidRPr="009853CE">
        <w:rPr>
          <w:rFonts w:ascii="Arial" w:eastAsia="ArialMT" w:hAnsi="Arial" w:cs="Arial"/>
          <w:i/>
          <w:sz w:val="24"/>
          <w:szCs w:val="18"/>
          <w:lang w:val="es-ES"/>
        </w:rPr>
        <w:t>¿?)</w:t>
      </w:r>
      <w:r w:rsidRPr="009853CE">
        <w:rPr>
          <w:noProof/>
          <w:lang w:val="es-ES" w:eastAsia="es-ES"/>
        </w:rPr>
        <w:t xml:space="preserve"> </w:t>
      </w:r>
      <w:r w:rsidRPr="009853CE">
        <w:rPr>
          <w:rFonts w:ascii="Arial" w:eastAsia="ArialMT" w:hAnsi="Arial" w:cs="Arial"/>
          <w:i/>
          <w:sz w:val="24"/>
          <w:szCs w:val="18"/>
          <w:lang w:val="es-ES"/>
        </w:rPr>
        <w:br/>
      </w:r>
      <w:r>
        <w:rPr>
          <w:rFonts w:ascii="Arial" w:eastAsia="ArialMT" w:hAnsi="Arial" w:cs="Arial"/>
          <w:sz w:val="24"/>
          <w:szCs w:val="18"/>
          <w:lang w:val="es-ES"/>
        </w:rPr>
        <w:t xml:space="preserve">La </w:t>
      </w:r>
      <w:proofErr w:type="spellStart"/>
      <w:r>
        <w:rPr>
          <w:rFonts w:ascii="Arial" w:eastAsia="ArialMT" w:hAnsi="Arial" w:cs="Arial"/>
          <w:sz w:val="24"/>
          <w:szCs w:val="18"/>
          <w:lang w:val="es-ES"/>
        </w:rPr>
        <w:t>absencia</w:t>
      </w:r>
      <w:proofErr w:type="spellEnd"/>
      <w:r>
        <w:rPr>
          <w:rFonts w:ascii="Arial" w:eastAsia="ArialMT" w:hAnsi="Arial" w:cs="Arial"/>
          <w:sz w:val="24"/>
          <w:szCs w:val="18"/>
          <w:lang w:val="es-ES"/>
        </w:rPr>
        <w:t xml:space="preserve"> del sistema de fijación prevendrá la homologación de los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fijos.</w:t>
      </w:r>
    </w:p>
    <w:p w:rsidR="00600C50" w:rsidRDefault="00600C50" w:rsidP="003A7DCB">
      <w:pPr>
        <w:rPr>
          <w:rFonts w:ascii="Arial" w:eastAsia="ArialMT" w:hAnsi="Arial" w:cs="Arial"/>
          <w:sz w:val="24"/>
          <w:szCs w:val="18"/>
          <w:lang w:val="es-ES"/>
        </w:rPr>
      </w:pPr>
      <w:r w:rsidRPr="008D131A">
        <w:rPr>
          <w:rFonts w:ascii="Arial" w:eastAsia="ArialMT" w:hAnsi="Arial" w:cs="Arial"/>
          <w:sz w:val="24"/>
          <w:szCs w:val="18"/>
          <w:u w:val="single"/>
          <w:lang w:val="es-ES"/>
        </w:rPr>
        <w:t>Dispositivo de detección central</w:t>
      </w:r>
      <w:r>
        <w:rPr>
          <w:rFonts w:ascii="Arial" w:eastAsia="ArialMT" w:hAnsi="Arial" w:cs="Arial"/>
          <w:sz w:val="24"/>
          <w:szCs w:val="18"/>
          <w:lang w:val="es-ES"/>
        </w:rPr>
        <w:t>: Situado en el centro del eje de simetría longitudinal y situado a 1 m por encima del campo de juego para disponer de una vista desde arriba.</w:t>
      </w:r>
      <w:r>
        <w:rPr>
          <w:rFonts w:ascii="Arial" w:eastAsia="ArialMT" w:hAnsi="Arial" w:cs="Arial"/>
          <w:sz w:val="24"/>
          <w:szCs w:val="18"/>
          <w:lang w:val="es-ES"/>
        </w:rPr>
        <w:br/>
        <w:t>Situar en el color correspondiente al tuyo. No puede superar el plano horizontal en más de 6 cm por encima de la superficie de la plataforma ni 6 cm por debajo. Los lados no compartidos con el oponente (delante, atrás y derecho/izquierda (según posición en el campo)) pueden excederse en 6 cm. Deberá pesar menos de 2 kg</w:t>
      </w:r>
      <w:r>
        <w:rPr>
          <w:rFonts w:ascii="Arial" w:eastAsia="ArialMT" w:hAnsi="Arial" w:cs="Arial"/>
          <w:sz w:val="24"/>
          <w:szCs w:val="18"/>
          <w:lang w:val="es-ES"/>
        </w:rPr>
        <w:br/>
        <w:t xml:space="preserve">Prohibido pasar al lado del enemigo. </w:t>
      </w:r>
      <w:r>
        <w:rPr>
          <w:rFonts w:ascii="Arial" w:eastAsia="ArialMT" w:hAnsi="Arial" w:cs="Arial"/>
          <w:sz w:val="24"/>
          <w:szCs w:val="18"/>
          <w:lang w:val="es-ES"/>
        </w:rPr>
        <w:br/>
        <w:t>TENER EN CUENTA que la “torre” puede sufrir de vibraciones debidas a los robots.</w:t>
      </w:r>
      <w:r>
        <w:rPr>
          <w:rFonts w:ascii="Arial" w:eastAsia="ArialMT" w:hAnsi="Arial" w:cs="Arial"/>
          <w:sz w:val="24"/>
          <w:szCs w:val="18"/>
          <w:lang w:val="es-ES"/>
        </w:rPr>
        <w:br/>
      </w:r>
      <w:r>
        <w:rPr>
          <w:rFonts w:ascii="Arial" w:eastAsia="ArialMT" w:hAnsi="Arial" w:cs="Arial"/>
          <w:sz w:val="24"/>
          <w:szCs w:val="18"/>
          <w:lang w:val="es-ES"/>
        </w:rPr>
        <w:tab/>
        <w:t xml:space="preserve">-Fijación: El grosor de la plataforma es 22 </w:t>
      </w:r>
      <w:proofErr w:type="spellStart"/>
      <w:r>
        <w:rPr>
          <w:rFonts w:ascii="Arial" w:eastAsia="ArialMT" w:hAnsi="Arial" w:cs="Arial"/>
          <w:sz w:val="24"/>
          <w:szCs w:val="18"/>
          <w:lang w:val="es-ES"/>
        </w:rPr>
        <w:t>mm.</w:t>
      </w:r>
      <w:proofErr w:type="spellEnd"/>
      <w:r>
        <w:rPr>
          <w:rFonts w:ascii="Arial" w:eastAsia="ArialMT" w:hAnsi="Arial" w:cs="Arial"/>
          <w:sz w:val="24"/>
          <w:szCs w:val="18"/>
          <w:lang w:val="es-ES"/>
        </w:rPr>
        <w:t xml:space="preserve"> El </w:t>
      </w:r>
      <w:proofErr w:type="spellStart"/>
      <w:r>
        <w:rPr>
          <w:rFonts w:ascii="Arial" w:eastAsia="ArialMT" w:hAnsi="Arial" w:cs="Arial"/>
          <w:sz w:val="24"/>
          <w:szCs w:val="18"/>
          <w:lang w:val="es-ES"/>
        </w:rPr>
        <w:t>dispositvo</w:t>
      </w:r>
      <w:proofErr w:type="spellEnd"/>
      <w:r>
        <w:rPr>
          <w:rFonts w:ascii="Arial" w:eastAsia="ArialMT" w:hAnsi="Arial" w:cs="Arial"/>
          <w:sz w:val="24"/>
          <w:szCs w:val="18"/>
          <w:lang w:val="es-ES"/>
        </w:rPr>
        <w:t xml:space="preserve"> de fijación debe rodear la plataforma por debajo, encima y los tres lados para situarlo de manera rápida y sin riesgo de caída.</w:t>
      </w:r>
      <w:r w:rsidR="00613E69">
        <w:rPr>
          <w:rFonts w:ascii="Arial" w:eastAsia="ArialMT" w:hAnsi="Arial" w:cs="Arial"/>
          <w:sz w:val="24"/>
          <w:szCs w:val="18"/>
          <w:lang w:val="es-ES"/>
        </w:rPr>
        <w:t xml:space="preserve"> </w:t>
      </w:r>
      <w:r w:rsidR="00613E69">
        <w:rPr>
          <w:rFonts w:ascii="Arial" w:eastAsia="ArialMT" w:hAnsi="Arial" w:cs="Arial"/>
          <w:sz w:val="24"/>
          <w:szCs w:val="18"/>
          <w:lang w:val="es-ES"/>
        </w:rPr>
        <w:br/>
        <w:t xml:space="preserve">La plataforma dispone de una ranura desde el centro del soporte hasta la mitad del costado. Un tornillo de 8 mm de diámetro pasa y el uso de tuercas “mariposas” permite una fijación rápida y de confianza. La </w:t>
      </w:r>
      <w:proofErr w:type="spellStart"/>
      <w:r w:rsidR="00613E69">
        <w:rPr>
          <w:rFonts w:ascii="Arial" w:eastAsia="ArialMT" w:hAnsi="Arial" w:cs="Arial"/>
          <w:sz w:val="24"/>
          <w:szCs w:val="18"/>
          <w:lang w:val="es-ES"/>
        </w:rPr>
        <w:t>absencia</w:t>
      </w:r>
      <w:proofErr w:type="spellEnd"/>
      <w:r w:rsidR="00613E69">
        <w:rPr>
          <w:rFonts w:ascii="Arial" w:eastAsia="ArialMT" w:hAnsi="Arial" w:cs="Arial"/>
          <w:sz w:val="24"/>
          <w:szCs w:val="18"/>
          <w:lang w:val="es-ES"/>
        </w:rPr>
        <w:t xml:space="preserve"> del sistema de fijación previene la homologación del sistema de detección. (como los </w:t>
      </w:r>
      <w:proofErr w:type="spellStart"/>
      <w:r w:rsidR="00613E69">
        <w:rPr>
          <w:rFonts w:ascii="Arial" w:eastAsia="ArialMT" w:hAnsi="Arial" w:cs="Arial"/>
          <w:sz w:val="24"/>
          <w:szCs w:val="18"/>
          <w:lang w:val="es-ES"/>
        </w:rPr>
        <w:t>beacons</w:t>
      </w:r>
      <w:proofErr w:type="spellEnd"/>
      <w:r w:rsidR="00613E69">
        <w:rPr>
          <w:rFonts w:ascii="Arial" w:eastAsia="ArialMT" w:hAnsi="Arial" w:cs="Arial"/>
          <w:sz w:val="24"/>
          <w:szCs w:val="18"/>
          <w:lang w:val="es-ES"/>
        </w:rPr>
        <w:t xml:space="preserve"> a nivel del campo).</w:t>
      </w:r>
      <w:r w:rsidR="00613E69">
        <w:rPr>
          <w:rFonts w:ascii="Arial" w:eastAsia="ArialMT" w:hAnsi="Arial" w:cs="Arial"/>
          <w:sz w:val="24"/>
          <w:szCs w:val="18"/>
          <w:lang w:val="es-ES"/>
        </w:rPr>
        <w:br/>
        <w:t xml:space="preserve">Po último y con motivos de seguridad, se deberá añadir un anillo al cual se le fijará una cuerda o cadena proporcionada por la organización. En caso de caída del </w:t>
      </w:r>
      <w:proofErr w:type="spellStart"/>
      <w:r w:rsidR="00613E69">
        <w:rPr>
          <w:rFonts w:ascii="Arial" w:eastAsia="ArialMT" w:hAnsi="Arial" w:cs="Arial"/>
          <w:sz w:val="24"/>
          <w:szCs w:val="18"/>
          <w:lang w:val="es-ES"/>
        </w:rPr>
        <w:t>beacon</w:t>
      </w:r>
      <w:proofErr w:type="spellEnd"/>
      <w:r w:rsidR="00613E69">
        <w:rPr>
          <w:rFonts w:ascii="Arial" w:eastAsia="ArialMT" w:hAnsi="Arial" w:cs="Arial"/>
          <w:sz w:val="24"/>
          <w:szCs w:val="18"/>
          <w:lang w:val="es-ES"/>
        </w:rPr>
        <w:t xml:space="preserve">. </w:t>
      </w:r>
      <w:proofErr w:type="spellStart"/>
      <w:r w:rsidR="00613E69">
        <w:rPr>
          <w:rFonts w:ascii="Arial" w:eastAsia="ArialMT" w:hAnsi="Arial" w:cs="Arial"/>
          <w:sz w:val="24"/>
          <w:szCs w:val="18"/>
          <w:lang w:val="es-ES"/>
        </w:rPr>
        <w:t>Diametro</w:t>
      </w:r>
      <w:proofErr w:type="spellEnd"/>
      <w:r w:rsidR="00613E69">
        <w:rPr>
          <w:rFonts w:ascii="Arial" w:eastAsia="ArialMT" w:hAnsi="Arial" w:cs="Arial"/>
          <w:sz w:val="24"/>
          <w:szCs w:val="18"/>
          <w:lang w:val="es-ES"/>
        </w:rPr>
        <w:t xml:space="preserve"> interior </w:t>
      </w:r>
      <w:proofErr w:type="spellStart"/>
      <w:r w:rsidR="00613E69">
        <w:rPr>
          <w:rFonts w:ascii="Arial" w:eastAsia="ArialMT" w:hAnsi="Arial" w:cs="Arial"/>
          <w:sz w:val="24"/>
          <w:szCs w:val="18"/>
          <w:lang w:val="es-ES"/>
        </w:rPr>
        <w:t>minimo</w:t>
      </w:r>
      <w:proofErr w:type="spellEnd"/>
      <w:r w:rsidR="00613E69">
        <w:rPr>
          <w:rFonts w:ascii="Arial" w:eastAsia="ArialMT" w:hAnsi="Arial" w:cs="Arial"/>
          <w:sz w:val="24"/>
          <w:szCs w:val="18"/>
          <w:lang w:val="es-ES"/>
        </w:rPr>
        <w:t xml:space="preserve"> de 15 mm y grosor máximo de 10 </w:t>
      </w:r>
      <w:proofErr w:type="spellStart"/>
      <w:r w:rsidR="00613E69">
        <w:rPr>
          <w:rFonts w:ascii="Arial" w:eastAsia="ArialMT" w:hAnsi="Arial" w:cs="Arial"/>
          <w:sz w:val="24"/>
          <w:szCs w:val="18"/>
          <w:lang w:val="es-ES"/>
        </w:rPr>
        <w:t>mm.</w:t>
      </w:r>
      <w:proofErr w:type="spellEnd"/>
    </w:p>
    <w:p w:rsidR="00613E69" w:rsidRDefault="00613E69" w:rsidP="003A7DCB">
      <w:pPr>
        <w:rPr>
          <w:rFonts w:ascii="Arial" w:eastAsia="ArialMT" w:hAnsi="Arial" w:cs="Arial"/>
          <w:sz w:val="24"/>
          <w:szCs w:val="18"/>
          <w:lang w:val="es-ES"/>
        </w:rPr>
      </w:pPr>
      <w:r w:rsidRPr="008D131A">
        <w:rPr>
          <w:noProof/>
          <w:u w:val="single"/>
          <w:lang w:val="es-ES" w:eastAsia="es-ES"/>
        </w:rPr>
        <w:drawing>
          <wp:anchor distT="0" distB="0" distL="114300" distR="114300" simplePos="0" relativeHeight="251665408" behindDoc="0" locked="0" layoutInCell="1" allowOverlap="1">
            <wp:simplePos x="0" y="0"/>
            <wp:positionH relativeFrom="column">
              <wp:posOffset>-3810</wp:posOffset>
            </wp:positionH>
            <wp:positionV relativeFrom="paragraph">
              <wp:posOffset>0</wp:posOffset>
            </wp:positionV>
            <wp:extent cx="5400040" cy="333057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anchor>
        </w:drawing>
      </w:r>
      <w:r w:rsidRPr="008D131A">
        <w:rPr>
          <w:rFonts w:ascii="Arial" w:eastAsia="ArialMT" w:hAnsi="Arial" w:cs="Arial"/>
          <w:sz w:val="24"/>
          <w:szCs w:val="18"/>
          <w:u w:val="single"/>
          <w:lang w:val="es-ES"/>
        </w:rPr>
        <w:t>Conexiones:</w:t>
      </w:r>
      <w:r>
        <w:rPr>
          <w:rFonts w:ascii="Arial" w:eastAsia="ArialMT" w:hAnsi="Arial" w:cs="Arial"/>
          <w:sz w:val="24"/>
          <w:szCs w:val="18"/>
          <w:lang w:val="es-ES"/>
        </w:rPr>
        <w:t xml:space="preserve"> Se puede usar un enlace por cable, que no podrá interrumpir en la partida. La instalación del sistema entera debe llevarse a cabo en los tres minutos de preparación.</w:t>
      </w:r>
      <w:r w:rsidRPr="00613E69">
        <w:rPr>
          <w:noProof/>
          <w:lang w:val="es-ES" w:eastAsia="es-ES"/>
        </w:rPr>
        <w:t xml:space="preserve"> </w:t>
      </w:r>
      <w:r>
        <w:rPr>
          <w:noProof/>
          <w:lang w:val="es-ES" w:eastAsia="es-ES"/>
        </w:rPr>
        <w:drawing>
          <wp:anchor distT="0" distB="0" distL="114300" distR="114300" simplePos="0" relativeHeight="251666432" behindDoc="0" locked="0" layoutInCell="1" allowOverlap="1">
            <wp:simplePos x="0" y="0"/>
            <wp:positionH relativeFrom="column">
              <wp:posOffset>-3810</wp:posOffset>
            </wp:positionH>
            <wp:positionV relativeFrom="paragraph">
              <wp:posOffset>3900805</wp:posOffset>
            </wp:positionV>
            <wp:extent cx="5400040" cy="295910"/>
            <wp:effectExtent l="0" t="0" r="0" b="889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5910"/>
                    </a:xfrm>
                    <a:prstGeom prst="rect">
                      <a:avLst/>
                    </a:prstGeom>
                  </pic:spPr>
                </pic:pic>
              </a:graphicData>
            </a:graphic>
          </wp:anchor>
        </w:drawing>
      </w:r>
    </w:p>
    <w:p w:rsidR="00613E69" w:rsidRDefault="00613E69" w:rsidP="003A7DCB">
      <w:pPr>
        <w:rPr>
          <w:rFonts w:ascii="Arial" w:eastAsia="ArialMT" w:hAnsi="Arial" w:cs="Arial"/>
          <w:sz w:val="24"/>
          <w:szCs w:val="18"/>
          <w:lang w:val="es-ES"/>
        </w:rPr>
      </w:pPr>
    </w:p>
    <w:p w:rsidR="00FE7A23" w:rsidRDefault="00613E69" w:rsidP="003A7DCB">
      <w:pPr>
        <w:rPr>
          <w:rFonts w:ascii="Arial" w:eastAsia="ArialMT" w:hAnsi="Arial" w:cs="Arial"/>
          <w:sz w:val="24"/>
          <w:szCs w:val="18"/>
          <w:lang w:val="es-ES"/>
        </w:rPr>
      </w:pPr>
      <w:r w:rsidRPr="008D131A">
        <w:rPr>
          <w:rFonts w:ascii="Arial" w:eastAsia="ArialMT" w:hAnsi="Arial" w:cs="Arial"/>
          <w:sz w:val="24"/>
          <w:szCs w:val="18"/>
          <w:u w:val="single"/>
          <w:lang w:val="es-ES"/>
        </w:rPr>
        <w:t>Señales de comunicación:</w:t>
      </w:r>
      <w:r>
        <w:rPr>
          <w:rFonts w:ascii="Arial" w:eastAsia="ArialMT" w:hAnsi="Arial" w:cs="Arial"/>
          <w:sz w:val="24"/>
          <w:szCs w:val="18"/>
          <w:lang w:val="es-ES"/>
        </w:rPr>
        <w:t xml:space="preserve"> Se recomienda codificar las señales de comunicación para evitar interferencias. TENER EN CUENTA si se usan infrarrojos que la  iluminación del ambiente es fuerte y además puede variar</w:t>
      </w:r>
      <w:r w:rsidR="00FE7A23">
        <w:rPr>
          <w:rFonts w:ascii="Arial" w:eastAsia="ArialMT" w:hAnsi="Arial" w:cs="Arial"/>
          <w:sz w:val="24"/>
          <w:szCs w:val="18"/>
          <w:lang w:val="es-ES"/>
        </w:rPr>
        <w:t xml:space="preserve"> en el tiempo y localización. Los organizadores usan disposit</w:t>
      </w:r>
      <w:r w:rsidR="008F30F3">
        <w:rPr>
          <w:rFonts w:ascii="Arial" w:eastAsia="ArialMT" w:hAnsi="Arial" w:cs="Arial"/>
          <w:sz w:val="24"/>
          <w:szCs w:val="18"/>
          <w:lang w:val="es-ES"/>
        </w:rPr>
        <w:t>i</w:t>
      </w:r>
      <w:r w:rsidR="00FE7A23">
        <w:rPr>
          <w:rFonts w:ascii="Arial" w:eastAsia="ArialMT" w:hAnsi="Arial" w:cs="Arial"/>
          <w:sz w:val="24"/>
          <w:szCs w:val="18"/>
          <w:lang w:val="es-ES"/>
        </w:rPr>
        <w:t>vos radio de alta frecuencia. En caso de afectar, no se harán responsables del mal funcionamiento del robot.</w:t>
      </w:r>
      <w:r w:rsidR="00FE7A23">
        <w:rPr>
          <w:rFonts w:ascii="Arial" w:eastAsia="ArialMT" w:hAnsi="Arial" w:cs="Arial"/>
          <w:sz w:val="24"/>
          <w:szCs w:val="18"/>
          <w:lang w:val="es-ES"/>
        </w:rPr>
        <w:br/>
        <w:t xml:space="preserve">Pueden existir elementos que interfieran con la detección de color o las comunicaciones en los bordes del campo de juego (elementos de decoración, personas, sistemas electrónicos). </w:t>
      </w:r>
      <w:r w:rsidR="00FE7A23" w:rsidRPr="00FE7A23">
        <w:rPr>
          <w:rFonts w:ascii="Arial" w:eastAsia="ArialMT" w:hAnsi="Arial" w:cs="Arial"/>
          <w:b/>
          <w:sz w:val="24"/>
          <w:szCs w:val="18"/>
          <w:u w:val="single"/>
          <w:lang w:val="es-ES"/>
        </w:rPr>
        <w:t>No se podrá pedir a dicha gente que se aparte de los alrededores.</w:t>
      </w:r>
    </w:p>
    <w:p w:rsidR="000430A2" w:rsidRDefault="00FE7A23" w:rsidP="003A7DCB">
      <w:pPr>
        <w:rPr>
          <w:rFonts w:ascii="Arial" w:eastAsia="ArialMT" w:hAnsi="Arial" w:cs="Arial"/>
          <w:sz w:val="24"/>
          <w:szCs w:val="18"/>
          <w:lang w:val="es-ES"/>
        </w:rPr>
      </w:pPr>
      <w:r w:rsidRPr="008D131A">
        <w:rPr>
          <w:rFonts w:ascii="Arial" w:eastAsia="ArialMT" w:hAnsi="Arial" w:cs="Arial"/>
          <w:sz w:val="24"/>
          <w:szCs w:val="18"/>
          <w:u w:val="single"/>
          <w:lang w:val="es-ES"/>
        </w:rPr>
        <w:t>Identificación del robot:</w:t>
      </w:r>
      <w:r>
        <w:rPr>
          <w:rFonts w:ascii="Arial" w:eastAsia="ArialMT" w:hAnsi="Arial" w:cs="Arial"/>
          <w:sz w:val="24"/>
          <w:szCs w:val="18"/>
          <w:lang w:val="es-ES"/>
        </w:rPr>
        <w:t xml:space="preserve"> Se asignará un color al robot mediante un módulo coloreado de pequeña dimensión. La masa es </w:t>
      </w:r>
      <w:proofErr w:type="spellStart"/>
      <w:r>
        <w:rPr>
          <w:rFonts w:ascii="Arial" w:eastAsia="ArialMT" w:hAnsi="Arial" w:cs="Arial"/>
          <w:sz w:val="24"/>
          <w:szCs w:val="18"/>
          <w:lang w:val="es-ES"/>
        </w:rPr>
        <w:t>negligible</w:t>
      </w:r>
      <w:proofErr w:type="spellEnd"/>
      <w:r>
        <w:rPr>
          <w:rFonts w:ascii="Arial" w:eastAsia="ArialMT" w:hAnsi="Arial" w:cs="Arial"/>
          <w:sz w:val="24"/>
          <w:szCs w:val="18"/>
          <w:lang w:val="es-ES"/>
        </w:rPr>
        <w:t xml:space="preserve"> y se situará en el soporte de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si el robot dispone de ella o en el </w:t>
      </w:r>
      <w:proofErr w:type="spellStart"/>
      <w:r>
        <w:rPr>
          <w:rFonts w:ascii="Arial" w:eastAsia="ArialMT" w:hAnsi="Arial" w:cs="Arial"/>
          <w:sz w:val="24"/>
          <w:szCs w:val="18"/>
          <w:lang w:val="es-ES"/>
        </w:rPr>
        <w:t>beacon</w:t>
      </w:r>
      <w:proofErr w:type="spellEnd"/>
      <w:r>
        <w:rPr>
          <w:rFonts w:ascii="Arial" w:eastAsia="ArialMT" w:hAnsi="Arial" w:cs="Arial"/>
          <w:sz w:val="24"/>
          <w:szCs w:val="18"/>
          <w:lang w:val="es-ES"/>
        </w:rPr>
        <w:t xml:space="preserve"> de abordo.</w:t>
      </w:r>
      <w:r w:rsidR="000430A2">
        <w:rPr>
          <w:rFonts w:ascii="Arial" w:eastAsia="ArialMT" w:hAnsi="Arial" w:cs="Arial"/>
          <w:sz w:val="24"/>
          <w:szCs w:val="18"/>
          <w:lang w:val="es-ES"/>
        </w:rPr>
        <w:br w:type="page"/>
      </w:r>
    </w:p>
    <w:p w:rsidR="008F30F3" w:rsidRDefault="008F30F3"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PARTIDAS (pg. 30</w:t>
      </w:r>
      <w:r w:rsidRPr="00A557F8">
        <w:rPr>
          <w:rFonts w:ascii="Arial" w:eastAsia="ArialMT" w:hAnsi="Arial" w:cs="Arial"/>
          <w:sz w:val="24"/>
          <w:szCs w:val="18"/>
          <w:lang w:val="es-ES"/>
        </w:rPr>
        <w:t>)</w:t>
      </w:r>
    </w:p>
    <w:p w:rsidR="008F30F3" w:rsidRDefault="008F30F3"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Las partidas duran 100 segundos.</w:t>
      </w:r>
    </w:p>
    <w:p w:rsidR="008F30F3" w:rsidRDefault="008F30F3"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Sólo se permiten dos personas de cada equipo en el escenario para jugarlas.</w:t>
      </w:r>
    </w:p>
    <w:p w:rsidR="008F30F3" w:rsidRDefault="008F30F3"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(Piden) Estar preparados con el robot 30 minutos antes. Debemos estar presentes cuando un oficial venga a buscarnos.</w:t>
      </w:r>
    </w:p>
    <w:p w:rsidR="008F30F3" w:rsidRDefault="008F30F3" w:rsidP="008F30F3">
      <w:pPr>
        <w:tabs>
          <w:tab w:val="left" w:pos="2850"/>
        </w:tabs>
        <w:rPr>
          <w:rFonts w:ascii="Arial" w:eastAsia="ArialMT" w:hAnsi="Arial" w:cs="Arial"/>
          <w:sz w:val="24"/>
          <w:szCs w:val="18"/>
          <w:lang w:val="es-ES"/>
        </w:rPr>
      </w:pPr>
      <w:r w:rsidRPr="008F30F3">
        <w:rPr>
          <w:rFonts w:ascii="Arial" w:eastAsia="ArialMT" w:hAnsi="Arial" w:cs="Arial"/>
          <w:sz w:val="24"/>
          <w:szCs w:val="18"/>
          <w:u w:val="single"/>
          <w:lang w:val="es-ES"/>
        </w:rPr>
        <w:t>Fase de preparación:</w:t>
      </w:r>
      <w:r>
        <w:rPr>
          <w:rFonts w:ascii="Arial" w:eastAsia="ArialMT" w:hAnsi="Arial" w:cs="Arial"/>
          <w:sz w:val="24"/>
          <w:szCs w:val="18"/>
          <w:u w:val="single"/>
          <w:lang w:val="es-ES"/>
        </w:rPr>
        <w:t xml:space="preserve"> </w:t>
      </w:r>
      <w:r w:rsidR="001E3C88">
        <w:rPr>
          <w:rFonts w:ascii="Arial" w:eastAsia="ArialMT" w:hAnsi="Arial" w:cs="Arial"/>
          <w:sz w:val="24"/>
          <w:szCs w:val="18"/>
          <w:lang w:val="es-ES"/>
        </w:rPr>
        <w:t xml:space="preserve">3 minutos para la colocación del robot, la abeja, el panel de automatización y los </w:t>
      </w:r>
      <w:proofErr w:type="spellStart"/>
      <w:r w:rsidR="001E3C88">
        <w:rPr>
          <w:rFonts w:ascii="Arial" w:eastAsia="ArialMT" w:hAnsi="Arial" w:cs="Arial"/>
          <w:sz w:val="24"/>
          <w:szCs w:val="18"/>
          <w:lang w:val="es-ES"/>
        </w:rPr>
        <w:t>beacons</w:t>
      </w:r>
      <w:proofErr w:type="spellEnd"/>
      <w:r w:rsidR="001E3C88">
        <w:rPr>
          <w:rFonts w:ascii="Arial" w:eastAsia="ArialMT" w:hAnsi="Arial" w:cs="Arial"/>
          <w:sz w:val="24"/>
          <w:szCs w:val="18"/>
          <w:lang w:val="es-ES"/>
        </w:rPr>
        <w:t xml:space="preserve"> externos.</w:t>
      </w:r>
    </w:p>
    <w:p w:rsidR="001E3C88" w:rsidRDefault="001E3C8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No se puede discutir sobre la posición de los elementos en la mesa DESPUÉS del comienzo de la partida, igual que no se puede tocar el robot.</w:t>
      </w:r>
    </w:p>
    <w:p w:rsidR="001E3C88" w:rsidRDefault="001E3C88" w:rsidP="008F30F3">
      <w:pPr>
        <w:tabs>
          <w:tab w:val="left" w:pos="2850"/>
        </w:tabs>
        <w:rPr>
          <w:rFonts w:ascii="Arial" w:eastAsia="ArialMT" w:hAnsi="Arial" w:cs="Arial"/>
          <w:sz w:val="24"/>
          <w:szCs w:val="18"/>
          <w:lang w:val="es-ES"/>
        </w:rPr>
      </w:pPr>
      <w:r w:rsidRPr="001E3C88">
        <w:rPr>
          <w:rFonts w:ascii="Arial" w:eastAsia="ArialMT" w:hAnsi="Arial" w:cs="Arial"/>
          <w:sz w:val="24"/>
          <w:szCs w:val="18"/>
          <w:u w:val="single"/>
          <w:lang w:val="es-ES"/>
        </w:rPr>
        <w:t>La partida:</w:t>
      </w:r>
      <w:r>
        <w:rPr>
          <w:rFonts w:ascii="Arial" w:eastAsia="ArialMT" w:hAnsi="Arial" w:cs="Arial"/>
          <w:sz w:val="24"/>
          <w:szCs w:val="18"/>
          <w:u w:val="single"/>
          <w:lang w:val="es-ES"/>
        </w:rPr>
        <w:t xml:space="preserve"> </w:t>
      </w:r>
      <w:r>
        <w:rPr>
          <w:rFonts w:ascii="Arial" w:eastAsia="ArialMT" w:hAnsi="Arial" w:cs="Arial"/>
          <w:sz w:val="24"/>
          <w:szCs w:val="18"/>
          <w:lang w:val="es-ES"/>
        </w:rPr>
        <w:t xml:space="preserve">Al acabar la partida nadie puede tocar los robots o elementos de partida a excepción del </w:t>
      </w:r>
      <w:proofErr w:type="spellStart"/>
      <w:r>
        <w:rPr>
          <w:rFonts w:ascii="Arial" w:eastAsia="ArialMT" w:hAnsi="Arial" w:cs="Arial"/>
          <w:sz w:val="24"/>
          <w:szCs w:val="18"/>
          <w:lang w:val="es-ES"/>
        </w:rPr>
        <w:t>arbitro</w:t>
      </w:r>
      <w:proofErr w:type="spellEnd"/>
      <w:r>
        <w:rPr>
          <w:rFonts w:ascii="Arial" w:eastAsia="ArialMT" w:hAnsi="Arial" w:cs="Arial"/>
          <w:sz w:val="24"/>
          <w:szCs w:val="18"/>
          <w:lang w:val="es-ES"/>
        </w:rPr>
        <w:t xml:space="preserve"> o si este indica que se puede. Se dan los puntos se acepta y firma que se está de acuerdo. La decisión final es del </w:t>
      </w:r>
      <w:proofErr w:type="spellStart"/>
      <w:r>
        <w:rPr>
          <w:rFonts w:ascii="Arial" w:eastAsia="ArialMT" w:hAnsi="Arial" w:cs="Arial"/>
          <w:sz w:val="24"/>
          <w:szCs w:val="18"/>
          <w:lang w:val="es-ES"/>
        </w:rPr>
        <w:t>arbritro</w:t>
      </w:r>
      <w:proofErr w:type="spellEnd"/>
      <w:r>
        <w:rPr>
          <w:rFonts w:ascii="Arial" w:eastAsia="ArialMT" w:hAnsi="Arial" w:cs="Arial"/>
          <w:sz w:val="24"/>
          <w:szCs w:val="18"/>
          <w:lang w:val="es-ES"/>
        </w:rPr>
        <w:t>.</w:t>
      </w:r>
    </w:p>
    <w:p w:rsidR="001E3C88" w:rsidRDefault="001E3C8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La partida puede acabar antes de tiempo si el </w:t>
      </w:r>
      <w:proofErr w:type="spellStart"/>
      <w:r>
        <w:rPr>
          <w:rFonts w:ascii="Arial" w:eastAsia="ArialMT" w:hAnsi="Arial" w:cs="Arial"/>
          <w:sz w:val="24"/>
          <w:szCs w:val="18"/>
          <w:lang w:val="es-ES"/>
        </w:rPr>
        <w:t>arbitro</w:t>
      </w:r>
      <w:proofErr w:type="spellEnd"/>
      <w:r>
        <w:rPr>
          <w:rFonts w:ascii="Arial" w:eastAsia="ArialMT" w:hAnsi="Arial" w:cs="Arial"/>
          <w:sz w:val="24"/>
          <w:szCs w:val="18"/>
          <w:lang w:val="es-ES"/>
        </w:rPr>
        <w:t xml:space="preserve"> lo ve necesario y ambos equipos aceptan.</w:t>
      </w:r>
    </w:p>
    <w:p w:rsidR="001E3C88" w:rsidRDefault="001E3C8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Casos de </w:t>
      </w:r>
      <w:proofErr w:type="spellStart"/>
      <w:r w:rsidR="00411C50">
        <w:rPr>
          <w:rFonts w:ascii="Arial" w:eastAsia="ArialMT" w:hAnsi="Arial" w:cs="Arial"/>
          <w:sz w:val="24"/>
          <w:szCs w:val="18"/>
          <w:lang w:val="es-ES"/>
        </w:rPr>
        <w:t>forfeit</w:t>
      </w:r>
      <w:proofErr w:type="spellEnd"/>
      <w:r w:rsidR="00411C50">
        <w:rPr>
          <w:rFonts w:ascii="Arial" w:eastAsia="ArialMT" w:hAnsi="Arial" w:cs="Arial"/>
          <w:sz w:val="24"/>
          <w:szCs w:val="18"/>
          <w:lang w:val="es-ES"/>
        </w:rPr>
        <w:t>/</w:t>
      </w:r>
      <w:r>
        <w:rPr>
          <w:rFonts w:ascii="Arial" w:eastAsia="ArialMT" w:hAnsi="Arial" w:cs="Arial"/>
          <w:sz w:val="24"/>
          <w:szCs w:val="18"/>
          <w:lang w:val="es-ES"/>
        </w:rPr>
        <w:t>penalización:</w:t>
      </w:r>
      <w:r>
        <w:rPr>
          <w:rFonts w:ascii="Arial" w:eastAsia="ArialMT" w:hAnsi="Arial" w:cs="Arial"/>
          <w:sz w:val="24"/>
          <w:szCs w:val="18"/>
          <w:lang w:val="es-ES"/>
        </w:rPr>
        <w:br/>
        <w:t>-Por la no salida de ningún robot del área de comienzo.</w:t>
      </w:r>
      <w:r>
        <w:rPr>
          <w:rFonts w:ascii="Arial" w:eastAsia="ArialMT" w:hAnsi="Arial" w:cs="Arial"/>
          <w:sz w:val="24"/>
          <w:szCs w:val="18"/>
          <w:lang w:val="es-ES"/>
        </w:rPr>
        <w:br/>
        <w:t>-Por presionar el botón de parada de emergencia.</w:t>
      </w:r>
    </w:p>
    <w:p w:rsidR="00546E48" w:rsidRDefault="00546E48" w:rsidP="008F30F3">
      <w:pPr>
        <w:tabs>
          <w:tab w:val="left" w:pos="2850"/>
        </w:tabs>
        <w:rPr>
          <w:rFonts w:ascii="Arial" w:eastAsia="ArialMT" w:hAnsi="Arial" w:cs="Arial"/>
          <w:sz w:val="24"/>
          <w:szCs w:val="18"/>
          <w:lang w:val="es-ES"/>
        </w:rPr>
      </w:pP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PUNTUAJE (pg. 31)</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·10 puntos por vaciar el tubo de pelotas de agua</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·5 puntos por pelota del color correcto en la torre de agua. Una pelota de color erróneo cancela todos los puntos de la torre.</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·10 puntos por pelota del equipo contrario en la planta de tratamiento.</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·Cubos en la zona de construcción:</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ab/>
        <w:t>1 punto por nivel/altura</w:t>
      </w:r>
      <w:r>
        <w:rPr>
          <w:rFonts w:ascii="Arial" w:eastAsia="ArialMT" w:hAnsi="Arial" w:cs="Arial"/>
          <w:sz w:val="24"/>
          <w:szCs w:val="18"/>
          <w:lang w:val="es-ES"/>
        </w:rPr>
        <w:br/>
      </w:r>
      <w:r>
        <w:rPr>
          <w:rFonts w:ascii="Arial" w:eastAsia="ArialMT" w:hAnsi="Arial" w:cs="Arial"/>
          <w:sz w:val="24"/>
          <w:szCs w:val="18"/>
          <w:lang w:val="es-ES"/>
        </w:rPr>
        <w:tab/>
        <w:t>4 cubos amontonados=4 puntos</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·30 puntos por una combinación de cubos correspondiente a la indicada.</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·5 puntos por situar el panel </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·25 puntos por un panel encendido (a través del interruptor) al final de la partida</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·5 puntos por situar la abeja</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·50 puntos por hacer explotar el globo.</w:t>
      </w:r>
    </w:p>
    <w:p w:rsidR="00546E48" w:rsidRDefault="00546E48" w:rsidP="008F30F3">
      <w:pPr>
        <w:tabs>
          <w:tab w:val="left" w:pos="2850"/>
        </w:tabs>
        <w:rPr>
          <w:rFonts w:ascii="Arial" w:eastAsia="ArialMT" w:hAnsi="Arial" w:cs="Arial"/>
          <w:sz w:val="24"/>
          <w:szCs w:val="18"/>
          <w:lang w:val="es-ES"/>
        </w:rPr>
      </w:pPr>
      <w:r>
        <w:rPr>
          <w:rFonts w:ascii="Arial" w:eastAsia="ArialMT" w:hAnsi="Arial" w:cs="Arial"/>
          <w:sz w:val="24"/>
          <w:szCs w:val="18"/>
          <w:lang w:val="es-ES"/>
        </w:rPr>
        <w:t>·Autoevaluación de puntos: La puntuación que propones es Delta y en función del resultado real tendrás un mayor extra.</w:t>
      </w:r>
    </w:p>
    <w:p w:rsidR="00546E48" w:rsidRPr="001E3C88" w:rsidRDefault="00546E48" w:rsidP="008F30F3">
      <w:pPr>
        <w:tabs>
          <w:tab w:val="left" w:pos="2850"/>
        </w:tabs>
        <w:rPr>
          <w:rFonts w:ascii="Arial" w:eastAsia="ArialMT" w:hAnsi="Arial" w:cs="Arial"/>
          <w:sz w:val="24"/>
          <w:szCs w:val="18"/>
          <w:lang w:val="es-ES"/>
        </w:rPr>
      </w:pPr>
      <w:r>
        <w:rPr>
          <w:noProof/>
          <w:lang w:val="es-ES" w:eastAsia="es-ES"/>
        </w:rPr>
        <w:drawing>
          <wp:anchor distT="0" distB="0" distL="114300" distR="114300" simplePos="0" relativeHeight="251667456" behindDoc="0" locked="0" layoutInCell="1" allowOverlap="1">
            <wp:simplePos x="0" y="0"/>
            <wp:positionH relativeFrom="column">
              <wp:posOffset>-3810</wp:posOffset>
            </wp:positionH>
            <wp:positionV relativeFrom="paragraph">
              <wp:posOffset>0</wp:posOffset>
            </wp:positionV>
            <wp:extent cx="5400040" cy="264477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644775"/>
                    </a:xfrm>
                    <a:prstGeom prst="rect">
                      <a:avLst/>
                    </a:prstGeom>
                  </pic:spPr>
                </pic:pic>
              </a:graphicData>
            </a:graphic>
          </wp:anchor>
        </w:drawing>
      </w:r>
    </w:p>
    <w:p w:rsidR="000430A2" w:rsidRDefault="00546E48" w:rsidP="002F0D53">
      <w:pPr>
        <w:tabs>
          <w:tab w:val="left" w:pos="2850"/>
        </w:tabs>
        <w:rPr>
          <w:rFonts w:ascii="Arial" w:eastAsia="ArialMT" w:hAnsi="Arial" w:cs="Arial"/>
          <w:sz w:val="24"/>
          <w:szCs w:val="18"/>
          <w:lang w:val="es-ES"/>
        </w:rPr>
      </w:pPr>
      <w:r>
        <w:rPr>
          <w:rFonts w:ascii="Arial" w:eastAsia="ArialMT" w:hAnsi="Arial" w:cs="Arial"/>
          <w:sz w:val="24"/>
          <w:szCs w:val="18"/>
          <w:lang w:val="es-ES"/>
        </w:rPr>
        <w:t>·Los penales son 20 puntos a restar.</w:t>
      </w:r>
    </w:p>
    <w:p w:rsidR="00546E48" w:rsidRDefault="00546E48" w:rsidP="00546E48">
      <w:pPr>
        <w:tabs>
          <w:tab w:val="left" w:pos="2850"/>
        </w:tabs>
        <w:rPr>
          <w:rFonts w:ascii="ArialMT" w:eastAsia="ArialMT" w:hAnsi="Arial" w:cs="Arial"/>
          <w:sz w:val="24"/>
          <w:szCs w:val="18"/>
          <w:lang w:val="es-ES"/>
        </w:rPr>
      </w:pPr>
      <w:r>
        <w:rPr>
          <w:rFonts w:ascii="Arial" w:eastAsia="ArialMT" w:hAnsi="Arial" w:cs="Arial"/>
          <w:sz w:val="24"/>
          <w:szCs w:val="18"/>
          <w:lang w:val="es-ES"/>
        </w:rPr>
        <w:t>·</w:t>
      </w:r>
      <w:r w:rsidRPr="00546E48">
        <w:t xml:space="preserve"> </w:t>
      </w:r>
      <w:proofErr w:type="spellStart"/>
      <w:r w:rsidRPr="00411C50">
        <w:rPr>
          <w:rFonts w:ascii="ArialMT" w:eastAsia="ArialMT" w:hAnsi="Arial" w:cs="Arial" w:hint="eastAsia"/>
          <w:sz w:val="24"/>
          <w:szCs w:val="18"/>
          <w:lang w:val="es-ES"/>
        </w:rPr>
        <w:t>An</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element</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controlled</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by</w:t>
      </w:r>
      <w:proofErr w:type="spellEnd"/>
      <w:r w:rsidRPr="00411C50">
        <w:rPr>
          <w:rFonts w:ascii="ArialMT" w:eastAsia="ArialMT" w:hAnsi="Arial" w:cs="Arial" w:hint="eastAsia"/>
          <w:sz w:val="24"/>
          <w:szCs w:val="18"/>
          <w:lang w:val="es-ES"/>
        </w:rPr>
        <w:t xml:space="preserve"> a robot, </w:t>
      </w:r>
      <w:proofErr w:type="spellStart"/>
      <w:r w:rsidRPr="00411C50">
        <w:rPr>
          <w:rFonts w:ascii="ArialMT" w:eastAsia="ArialMT" w:hAnsi="Arial" w:cs="Arial" w:hint="eastAsia"/>
          <w:sz w:val="24"/>
          <w:szCs w:val="18"/>
          <w:lang w:val="es-ES"/>
        </w:rPr>
        <w:t>does</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not</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yield</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points</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An</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object</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is</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c</w:t>
      </w:r>
      <w:r w:rsidRPr="00411C50">
        <w:rPr>
          <w:rFonts w:ascii="ArialMT" w:eastAsia="ArialMT" w:hAnsi="Arial" w:cs="Arial" w:hint="eastAsia"/>
          <w:sz w:val="24"/>
          <w:szCs w:val="18"/>
          <w:lang w:val="es-ES"/>
        </w:rPr>
        <w:t>onsidered</w:t>
      </w:r>
      <w:proofErr w:type="spellEnd"/>
      <w:r w:rsidRPr="00411C50">
        <w:rPr>
          <w:rFonts w:ascii="ArialMT" w:eastAsia="ArialMT" w:hAnsi="Arial" w:cs="Arial" w:hint="eastAsia"/>
          <w:sz w:val="24"/>
          <w:szCs w:val="18"/>
          <w:lang w:val="es-ES"/>
        </w:rPr>
        <w:t xml:space="preserve"> to be </w:t>
      </w:r>
      <w:proofErr w:type="spellStart"/>
      <w:r w:rsidRPr="00411C50">
        <w:rPr>
          <w:rFonts w:ascii="ArialMT" w:eastAsia="ArialMT" w:hAnsi="Arial" w:cs="Arial" w:hint="eastAsia"/>
          <w:sz w:val="24"/>
          <w:szCs w:val="18"/>
          <w:lang w:val="es-ES"/>
        </w:rPr>
        <w:t>controlled</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by</w:t>
      </w:r>
      <w:proofErr w:type="spellEnd"/>
      <w:r w:rsidRPr="00411C50">
        <w:rPr>
          <w:rFonts w:ascii="ArialMT" w:eastAsia="ArialMT" w:hAnsi="Arial" w:cs="Arial" w:hint="eastAsia"/>
          <w:sz w:val="24"/>
          <w:szCs w:val="18"/>
          <w:lang w:val="es-ES"/>
        </w:rPr>
        <w:t xml:space="preserve"> a robot, </w:t>
      </w:r>
      <w:proofErr w:type="spellStart"/>
      <w:r w:rsidRPr="00411C50">
        <w:rPr>
          <w:rFonts w:ascii="ArialMT" w:eastAsia="ArialMT" w:hAnsi="Arial" w:cs="Arial" w:hint="eastAsia"/>
          <w:sz w:val="24"/>
          <w:szCs w:val="18"/>
          <w:lang w:val="es-ES"/>
        </w:rPr>
        <w:t>if</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by</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moving</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the</w:t>
      </w:r>
      <w:proofErr w:type="spellEnd"/>
      <w:r w:rsidRPr="00411C50">
        <w:rPr>
          <w:rFonts w:ascii="ArialMT" w:eastAsia="ArialMT" w:hAnsi="Arial" w:cs="Arial" w:hint="eastAsia"/>
          <w:sz w:val="24"/>
          <w:szCs w:val="18"/>
          <w:lang w:val="es-ES"/>
        </w:rPr>
        <w:t xml:space="preserve"> robot </w:t>
      </w:r>
      <w:proofErr w:type="spellStart"/>
      <w:r w:rsidRPr="00411C50">
        <w:rPr>
          <w:rFonts w:ascii="ArialMT" w:eastAsia="ArialMT" w:hAnsi="Arial" w:cs="Arial" w:hint="eastAsia"/>
          <w:sz w:val="24"/>
          <w:szCs w:val="18"/>
          <w:lang w:val="es-ES"/>
        </w:rPr>
        <w:t>along</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its</w:t>
      </w:r>
      <w:proofErr w:type="spellEnd"/>
      <w:r w:rsidRPr="00411C50">
        <w:rPr>
          <w:rFonts w:ascii="ArialMT" w:eastAsia="ArialMT" w:hAnsi="Arial" w:cs="Arial" w:hint="eastAsia"/>
          <w:sz w:val="24"/>
          <w:szCs w:val="18"/>
          <w:lang w:val="es-ES"/>
        </w:rPr>
        <w:t xml:space="preserve"> natu</w:t>
      </w:r>
      <w:r w:rsidRPr="00411C50">
        <w:rPr>
          <w:rFonts w:ascii="ArialMT" w:eastAsia="ArialMT" w:hAnsi="Arial" w:cs="Arial" w:hint="eastAsia"/>
          <w:sz w:val="24"/>
          <w:szCs w:val="18"/>
          <w:lang w:val="es-ES"/>
        </w:rPr>
        <w:t xml:space="preserve">ral axis of </w:t>
      </w:r>
      <w:proofErr w:type="spellStart"/>
      <w:r w:rsidRPr="00411C50">
        <w:rPr>
          <w:rFonts w:ascii="ArialMT" w:eastAsia="ArialMT" w:hAnsi="Arial" w:cs="Arial" w:hint="eastAsia"/>
          <w:sz w:val="24"/>
          <w:szCs w:val="18"/>
          <w:lang w:val="es-ES"/>
        </w:rPr>
        <w:t>movement</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it</w:t>
      </w:r>
      <w:proofErr w:type="spellEnd"/>
      <w:r w:rsidRPr="00411C50">
        <w:rPr>
          <w:rFonts w:ascii="ArialMT" w:eastAsia="ArialMT" w:hAnsi="Arial" w:cs="Arial" w:hint="eastAsia"/>
          <w:sz w:val="24"/>
          <w:szCs w:val="18"/>
          <w:lang w:val="es-ES"/>
        </w:rPr>
        <w:t xml:space="preserve"> </w:t>
      </w:r>
      <w:proofErr w:type="spellStart"/>
      <w:r w:rsidRPr="00411C50">
        <w:rPr>
          <w:rFonts w:ascii="ArialMT" w:eastAsia="ArialMT" w:hAnsi="Arial" w:cs="Arial" w:hint="eastAsia"/>
          <w:sz w:val="24"/>
          <w:szCs w:val="18"/>
          <w:lang w:val="es-ES"/>
        </w:rPr>
        <w:t>is</w:t>
      </w:r>
      <w:proofErr w:type="spellEnd"/>
      <w:r w:rsidRPr="00411C50">
        <w:rPr>
          <w:rFonts w:ascii="ArialMT" w:eastAsia="ArialMT" w:hAnsi="Arial" w:cs="Arial" w:hint="eastAsia"/>
          <w:sz w:val="24"/>
          <w:szCs w:val="18"/>
          <w:lang w:val="es-ES"/>
        </w:rPr>
        <w:t xml:space="preserve"> move</w:t>
      </w:r>
      <w:r w:rsidRPr="00411C50">
        <w:rPr>
          <w:rFonts w:ascii="ArialMT" w:eastAsia="ArialMT" w:hAnsi="Arial" w:cs="Arial" w:hint="eastAsia"/>
          <w:sz w:val="24"/>
          <w:szCs w:val="18"/>
          <w:lang w:val="es-ES"/>
        </w:rPr>
        <w:t>d.</w:t>
      </w:r>
    </w:p>
    <w:p w:rsidR="00411C50" w:rsidRDefault="00411C50" w:rsidP="00546E48">
      <w:pPr>
        <w:tabs>
          <w:tab w:val="left" w:pos="2850"/>
        </w:tabs>
        <w:rPr>
          <w:rFonts w:ascii="Arial" w:eastAsia="ArialMT" w:hAnsi="Arial" w:cs="Arial"/>
          <w:sz w:val="24"/>
          <w:szCs w:val="18"/>
          <w:lang w:val="es-ES"/>
        </w:rPr>
      </w:pPr>
      <w:r w:rsidRPr="00411C50">
        <w:rPr>
          <w:rFonts w:ascii="Arial" w:eastAsia="ArialMT" w:hAnsi="Arial" w:cs="Arial"/>
          <w:sz w:val="24"/>
          <w:szCs w:val="18"/>
          <w:lang w:val="es-ES"/>
        </w:rPr>
        <w:t xml:space="preserve">· 10 puntos por no obtener </w:t>
      </w:r>
      <w:proofErr w:type="spellStart"/>
      <w:r>
        <w:rPr>
          <w:rFonts w:ascii="Arial" w:eastAsia="ArialMT" w:hAnsi="Arial" w:cs="Arial"/>
          <w:sz w:val="24"/>
          <w:szCs w:val="18"/>
          <w:lang w:val="es-ES"/>
        </w:rPr>
        <w:t>forfeit</w:t>
      </w:r>
      <w:proofErr w:type="spellEnd"/>
      <w:r>
        <w:rPr>
          <w:rFonts w:ascii="Arial" w:eastAsia="ArialMT" w:hAnsi="Arial" w:cs="Arial"/>
          <w:sz w:val="24"/>
          <w:szCs w:val="18"/>
          <w:lang w:val="es-ES"/>
        </w:rPr>
        <w:t>/</w:t>
      </w:r>
      <w:r w:rsidRPr="00411C50">
        <w:rPr>
          <w:rFonts w:ascii="Arial" w:eastAsia="ArialMT" w:hAnsi="Arial" w:cs="Arial"/>
          <w:sz w:val="24"/>
          <w:szCs w:val="18"/>
          <w:lang w:val="es-ES"/>
        </w:rPr>
        <w:t>penalizaciones</w:t>
      </w:r>
      <w:r>
        <w:rPr>
          <w:rFonts w:ascii="Arial" w:eastAsia="ArialMT" w:hAnsi="Arial" w:cs="Arial"/>
          <w:sz w:val="24"/>
          <w:szCs w:val="18"/>
          <w:lang w:val="es-ES"/>
        </w:rPr>
        <w:t>.</w:t>
      </w:r>
    </w:p>
    <w:p w:rsidR="00411C50" w:rsidRDefault="00411C50" w:rsidP="00546E48">
      <w:pPr>
        <w:tabs>
          <w:tab w:val="left" w:pos="2850"/>
        </w:tabs>
        <w:rPr>
          <w:rFonts w:ascii="Arial" w:eastAsia="ArialMT" w:hAnsi="Arial" w:cs="Arial"/>
          <w:sz w:val="24"/>
          <w:szCs w:val="18"/>
          <w:lang w:val="es-ES"/>
        </w:rPr>
      </w:pPr>
    </w:p>
    <w:p w:rsidR="00411C50" w:rsidRDefault="00411C50" w:rsidP="00546E48">
      <w:pPr>
        <w:tabs>
          <w:tab w:val="left" w:pos="2850"/>
        </w:tabs>
        <w:rPr>
          <w:rFonts w:ascii="Arial" w:eastAsia="ArialMT" w:hAnsi="Arial" w:cs="Arial"/>
          <w:sz w:val="24"/>
          <w:szCs w:val="18"/>
          <w:lang w:val="es-ES"/>
        </w:rPr>
      </w:pPr>
      <w:r>
        <w:rPr>
          <w:rFonts w:ascii="Arial" w:eastAsia="ArialMT" w:hAnsi="Arial" w:cs="Arial"/>
          <w:sz w:val="24"/>
          <w:szCs w:val="18"/>
          <w:lang w:val="es-ES"/>
        </w:rPr>
        <w:t>APROBACIÓN (pg. 33)</w:t>
      </w:r>
    </w:p>
    <w:p w:rsidR="00411C50" w:rsidRDefault="00411C50" w:rsidP="00546E48">
      <w:pPr>
        <w:tabs>
          <w:tab w:val="left" w:pos="2850"/>
        </w:tabs>
        <w:rPr>
          <w:rFonts w:ascii="Arial" w:eastAsia="ArialMT" w:hAnsi="Arial" w:cs="Arial"/>
          <w:sz w:val="24"/>
          <w:szCs w:val="18"/>
          <w:lang w:val="es-ES"/>
        </w:rPr>
      </w:pPr>
      <w:r w:rsidRPr="00411C50">
        <w:rPr>
          <w:rFonts w:ascii="Arial" w:eastAsia="ArialMT" w:hAnsi="Arial" w:cs="Arial"/>
          <w:sz w:val="24"/>
          <w:szCs w:val="18"/>
          <w:u w:val="single"/>
          <w:lang w:val="es-ES"/>
        </w:rPr>
        <w:t>Pre-aprobación:</w:t>
      </w:r>
      <w:r>
        <w:rPr>
          <w:rFonts w:ascii="Arial" w:eastAsia="ArialMT" w:hAnsi="Arial" w:cs="Arial"/>
          <w:sz w:val="24"/>
          <w:szCs w:val="18"/>
          <w:u w:val="single"/>
          <w:lang w:val="es-ES"/>
        </w:rPr>
        <w:t xml:space="preserve"> </w:t>
      </w:r>
      <w:r>
        <w:rPr>
          <w:rFonts w:ascii="Arial" w:eastAsia="ArialMT" w:hAnsi="Arial" w:cs="Arial"/>
          <w:sz w:val="24"/>
          <w:szCs w:val="18"/>
          <w:lang w:val="es-ES"/>
        </w:rPr>
        <w:t>Robot debe poder mostrar todos sus mecanismos de manera fácil.</w:t>
      </w:r>
    </w:p>
    <w:p w:rsidR="00411C50" w:rsidRDefault="00411C50" w:rsidP="00546E48">
      <w:pPr>
        <w:tabs>
          <w:tab w:val="left" w:pos="2850"/>
        </w:tabs>
        <w:rPr>
          <w:rFonts w:ascii="Arial" w:eastAsia="ArialMT" w:hAnsi="Arial" w:cs="Arial"/>
          <w:sz w:val="24"/>
          <w:szCs w:val="18"/>
          <w:lang w:val="es-ES"/>
        </w:rPr>
      </w:pPr>
      <w:r w:rsidRPr="00114F79">
        <w:rPr>
          <w:rFonts w:ascii="Arial" w:eastAsia="ArialMT" w:hAnsi="Arial" w:cs="Arial"/>
          <w:sz w:val="24"/>
          <w:szCs w:val="18"/>
          <w:u w:val="single"/>
          <w:lang w:val="es-ES"/>
        </w:rPr>
        <w:t>A</w:t>
      </w:r>
      <w:r w:rsidR="00114F79" w:rsidRPr="00114F79">
        <w:rPr>
          <w:rFonts w:ascii="Arial" w:eastAsia="ArialMT" w:hAnsi="Arial" w:cs="Arial"/>
          <w:sz w:val="24"/>
          <w:szCs w:val="18"/>
          <w:u w:val="single"/>
          <w:lang w:val="es-ES"/>
        </w:rPr>
        <w:t>probación:</w:t>
      </w:r>
      <w:r w:rsidR="00114F79">
        <w:rPr>
          <w:rFonts w:ascii="Arial" w:eastAsia="ArialMT" w:hAnsi="Arial" w:cs="Arial"/>
          <w:sz w:val="24"/>
          <w:szCs w:val="18"/>
          <w:u w:val="single"/>
          <w:lang w:val="es-ES"/>
        </w:rPr>
        <w:t xml:space="preserve"> </w:t>
      </w:r>
      <w:r w:rsidR="00114F79">
        <w:rPr>
          <w:rFonts w:ascii="Arial" w:eastAsia="ArialMT" w:hAnsi="Arial" w:cs="Arial"/>
          <w:sz w:val="24"/>
          <w:szCs w:val="18"/>
          <w:lang w:val="es-ES"/>
        </w:rPr>
        <w:t xml:space="preserve">Validación de por lo menos 1 acción. Se pondrá en </w:t>
      </w:r>
      <w:proofErr w:type="gramStart"/>
      <w:r w:rsidR="00114F79">
        <w:rPr>
          <w:rFonts w:ascii="Arial" w:eastAsia="ArialMT" w:hAnsi="Arial" w:cs="Arial"/>
          <w:sz w:val="24"/>
          <w:szCs w:val="18"/>
          <w:lang w:val="es-ES"/>
        </w:rPr>
        <w:t>partida</w:t>
      </w:r>
      <w:proofErr w:type="gramEnd"/>
      <w:r w:rsidR="00114F79">
        <w:rPr>
          <w:rFonts w:ascii="Arial" w:eastAsia="ArialMT" w:hAnsi="Arial" w:cs="Arial"/>
          <w:sz w:val="24"/>
          <w:szCs w:val="18"/>
          <w:lang w:val="es-ES"/>
        </w:rPr>
        <w:t xml:space="preserve"> pero sin contrincante. </w:t>
      </w:r>
    </w:p>
    <w:p w:rsidR="00114F79" w:rsidRDefault="00114F79" w:rsidP="00546E48">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Cualquier cambio técnico realizado debe avisarse a los árbitros para su </w:t>
      </w:r>
      <w:proofErr w:type="spellStart"/>
      <w:r>
        <w:rPr>
          <w:rFonts w:ascii="Arial" w:eastAsia="ArialMT" w:hAnsi="Arial" w:cs="Arial"/>
          <w:sz w:val="24"/>
          <w:szCs w:val="18"/>
          <w:lang w:val="es-ES"/>
        </w:rPr>
        <w:t>rehomologación</w:t>
      </w:r>
      <w:proofErr w:type="spellEnd"/>
      <w:r>
        <w:rPr>
          <w:rFonts w:ascii="Arial" w:eastAsia="ArialMT" w:hAnsi="Arial" w:cs="Arial"/>
          <w:sz w:val="24"/>
          <w:szCs w:val="18"/>
          <w:lang w:val="es-ES"/>
        </w:rPr>
        <w:t>.</w:t>
      </w:r>
    </w:p>
    <w:p w:rsidR="00114F79" w:rsidRDefault="00114F79" w:rsidP="00546E48">
      <w:pPr>
        <w:tabs>
          <w:tab w:val="left" w:pos="2850"/>
        </w:tabs>
        <w:rPr>
          <w:rFonts w:ascii="Arial" w:eastAsia="ArialMT" w:hAnsi="Arial" w:cs="Arial"/>
          <w:sz w:val="24"/>
          <w:szCs w:val="18"/>
          <w:lang w:val="es-ES"/>
        </w:rPr>
      </w:pPr>
      <w:r w:rsidRPr="00114F79">
        <w:rPr>
          <w:rFonts w:ascii="Arial" w:eastAsia="ArialMT" w:hAnsi="Arial" w:cs="Arial"/>
          <w:sz w:val="24"/>
          <w:szCs w:val="18"/>
          <w:u w:val="single"/>
          <w:lang w:val="es-ES"/>
        </w:rPr>
        <w:t>Cualificación:</w:t>
      </w:r>
      <w:r>
        <w:rPr>
          <w:rFonts w:ascii="Arial" w:eastAsia="ArialMT" w:hAnsi="Arial" w:cs="Arial"/>
          <w:sz w:val="24"/>
          <w:szCs w:val="18"/>
          <w:lang w:val="es-ES"/>
        </w:rPr>
        <w:t xml:space="preserve"> Los empates serán sin contar los puntos extra. La final llega a través de octavos, cuartos, semis…</w:t>
      </w:r>
    </w:p>
    <w:p w:rsidR="00491659" w:rsidRDefault="00491659" w:rsidP="00546E48">
      <w:pPr>
        <w:tabs>
          <w:tab w:val="left" w:pos="2850"/>
        </w:tabs>
        <w:rPr>
          <w:rFonts w:ascii="Arial" w:eastAsia="ArialMT" w:hAnsi="Arial" w:cs="Arial"/>
          <w:sz w:val="24"/>
          <w:szCs w:val="18"/>
          <w:lang w:val="es-ES"/>
        </w:rPr>
      </w:pPr>
    </w:p>
    <w:p w:rsidR="00491659" w:rsidRDefault="00491659" w:rsidP="00546E48">
      <w:pPr>
        <w:tabs>
          <w:tab w:val="left" w:pos="2850"/>
        </w:tabs>
        <w:rPr>
          <w:rFonts w:ascii="Arial" w:eastAsia="ArialMT" w:hAnsi="Arial" w:cs="Arial"/>
          <w:sz w:val="24"/>
          <w:szCs w:val="18"/>
          <w:lang w:val="es-ES"/>
        </w:rPr>
      </w:pPr>
    </w:p>
    <w:p w:rsidR="00491659" w:rsidRDefault="00491659" w:rsidP="00546E48">
      <w:pPr>
        <w:tabs>
          <w:tab w:val="left" w:pos="2850"/>
        </w:tabs>
        <w:rPr>
          <w:rFonts w:ascii="Arial" w:eastAsia="ArialMT" w:hAnsi="Arial" w:cs="Arial"/>
          <w:sz w:val="24"/>
          <w:szCs w:val="18"/>
          <w:lang w:val="es-ES"/>
        </w:rPr>
      </w:pPr>
    </w:p>
    <w:p w:rsidR="00114F79" w:rsidRDefault="00114F79" w:rsidP="00546E48">
      <w:pPr>
        <w:tabs>
          <w:tab w:val="left" w:pos="2850"/>
        </w:tabs>
        <w:rPr>
          <w:rFonts w:ascii="Arial" w:eastAsia="ArialMT" w:hAnsi="Arial" w:cs="Arial"/>
          <w:sz w:val="24"/>
          <w:szCs w:val="18"/>
          <w:lang w:val="es-ES"/>
        </w:rPr>
      </w:pPr>
      <w:bookmarkStart w:id="0" w:name="_GoBack"/>
      <w:bookmarkEnd w:id="0"/>
      <w:r>
        <w:rPr>
          <w:rFonts w:ascii="Arial" w:eastAsia="ArialMT" w:hAnsi="Arial" w:cs="Arial"/>
          <w:sz w:val="24"/>
          <w:szCs w:val="18"/>
          <w:lang w:val="es-ES"/>
        </w:rPr>
        <w:t>APPENDIX A PARTIR DE LA PAGINA 36</w:t>
      </w:r>
    </w:p>
    <w:p w:rsidR="00114F79" w:rsidRPr="00114F79" w:rsidRDefault="00114F79" w:rsidP="00546E48">
      <w:pPr>
        <w:tabs>
          <w:tab w:val="left" w:pos="2850"/>
        </w:tabs>
        <w:rPr>
          <w:rFonts w:ascii="Arial" w:eastAsia="ArialMT" w:hAnsi="Arial" w:cs="Arial"/>
          <w:sz w:val="24"/>
          <w:szCs w:val="18"/>
          <w:lang w:val="es-ES"/>
        </w:rPr>
      </w:pPr>
      <w:r>
        <w:rPr>
          <w:rFonts w:ascii="Arial" w:eastAsia="ArialMT" w:hAnsi="Arial" w:cs="Arial"/>
          <w:sz w:val="24"/>
          <w:szCs w:val="18"/>
          <w:lang w:val="es-ES"/>
        </w:rPr>
        <w:t xml:space="preserve">PLANOS, PLANOS DE CONSTRUCCIÓN DE CUBOS, </w:t>
      </w:r>
      <w:r w:rsidR="00491659">
        <w:rPr>
          <w:rFonts w:ascii="Arial" w:eastAsia="ArialMT" w:hAnsi="Arial" w:cs="Arial"/>
          <w:sz w:val="24"/>
          <w:szCs w:val="18"/>
          <w:lang w:val="es-ES"/>
        </w:rPr>
        <w:t>MATERIAL, ETC.</w:t>
      </w:r>
    </w:p>
    <w:sectPr w:rsidR="00114F79" w:rsidRPr="00114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2A"/>
    <w:rsid w:val="000430A2"/>
    <w:rsid w:val="00062436"/>
    <w:rsid w:val="00114F79"/>
    <w:rsid w:val="0018287E"/>
    <w:rsid w:val="0019636F"/>
    <w:rsid w:val="001E3C88"/>
    <w:rsid w:val="002B32F3"/>
    <w:rsid w:val="002F0D53"/>
    <w:rsid w:val="003A7DCB"/>
    <w:rsid w:val="00411C50"/>
    <w:rsid w:val="00491659"/>
    <w:rsid w:val="00546E48"/>
    <w:rsid w:val="00563520"/>
    <w:rsid w:val="005C252A"/>
    <w:rsid w:val="00600C50"/>
    <w:rsid w:val="00603B6D"/>
    <w:rsid w:val="00613E69"/>
    <w:rsid w:val="006D1CDB"/>
    <w:rsid w:val="007624AE"/>
    <w:rsid w:val="007F2351"/>
    <w:rsid w:val="008D131A"/>
    <w:rsid w:val="008F30F3"/>
    <w:rsid w:val="00944489"/>
    <w:rsid w:val="00957C88"/>
    <w:rsid w:val="009853CE"/>
    <w:rsid w:val="00A031C1"/>
    <w:rsid w:val="00A557F8"/>
    <w:rsid w:val="00B660EC"/>
    <w:rsid w:val="00E62545"/>
    <w:rsid w:val="00ED7DDD"/>
    <w:rsid w:val="00F94C37"/>
    <w:rsid w:val="00FE7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6E74"/>
  <w15:chartTrackingRefBased/>
  <w15:docId w15:val="{777AD051-392F-47A5-8DDC-C53295F1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80333">
      <w:bodyDiv w:val="1"/>
      <w:marLeft w:val="0"/>
      <w:marRight w:val="0"/>
      <w:marTop w:val="0"/>
      <w:marBottom w:val="0"/>
      <w:divBdr>
        <w:top w:val="none" w:sz="0" w:space="0" w:color="auto"/>
        <w:left w:val="none" w:sz="0" w:space="0" w:color="auto"/>
        <w:bottom w:val="none" w:sz="0" w:space="0" w:color="auto"/>
        <w:right w:val="none" w:sz="0" w:space="0" w:color="auto"/>
      </w:divBdr>
      <w:divsChild>
        <w:div w:id="2097556944">
          <w:marLeft w:val="0"/>
          <w:marRight w:val="0"/>
          <w:marTop w:val="0"/>
          <w:marBottom w:val="0"/>
          <w:divBdr>
            <w:top w:val="none" w:sz="0" w:space="0" w:color="auto"/>
            <w:left w:val="none" w:sz="0" w:space="0" w:color="auto"/>
            <w:bottom w:val="none" w:sz="0" w:space="0" w:color="auto"/>
            <w:right w:val="none" w:sz="0" w:space="0" w:color="auto"/>
          </w:divBdr>
        </w:div>
        <w:div w:id="722680411">
          <w:marLeft w:val="0"/>
          <w:marRight w:val="0"/>
          <w:marTop w:val="0"/>
          <w:marBottom w:val="0"/>
          <w:divBdr>
            <w:top w:val="none" w:sz="0" w:space="0" w:color="auto"/>
            <w:left w:val="none" w:sz="0" w:space="0" w:color="auto"/>
            <w:bottom w:val="none" w:sz="0" w:space="0" w:color="auto"/>
            <w:right w:val="none" w:sz="0" w:space="0" w:color="auto"/>
          </w:divBdr>
        </w:div>
        <w:div w:id="151761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10134-65EA-4A14-8EC3-9946C6FE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2624</Words>
  <Characters>14434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Alexander Jose Magnusson Amoros</cp:lastModifiedBy>
  <cp:revision>2</cp:revision>
  <dcterms:created xsi:type="dcterms:W3CDTF">2018-02-17T12:05:00Z</dcterms:created>
  <dcterms:modified xsi:type="dcterms:W3CDTF">2018-02-17T12:05:00Z</dcterms:modified>
</cp:coreProperties>
</file>