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变动社会中的政治秩序读后感理论与现实的对话"/>
    <w:p>
      <w:pPr>
        <w:pStyle w:val="Heading1"/>
      </w:pPr>
      <w:r>
        <w:rPr>
          <w:rFonts w:hint="eastAsia"/>
        </w:rPr>
        <w:t xml:space="preserve">《变动社会中的政治秩序》读后感：理论与现实的对话</w:t>
      </w:r>
    </w:p>
    <w:p>
      <w:pPr>
        <w:pStyle w:val="FirstParagraph"/>
      </w:pPr>
      <w:r>
        <w:rPr>
          <w:rFonts w:hint="eastAsia"/>
          <w:b/>
          <w:bCs/>
        </w:rPr>
        <w:t xml:space="preserve">引言：</w:t>
      </w:r>
      <w:r>
        <w:rPr>
          <w:rFonts w:hint="eastAsia"/>
        </w:rPr>
        <w:t xml:space="preserve">1968年出版的塞缪尔·亨廷顿《变动社会中的政治秩序》提出了一套与传统现代化学说相对立的观点。亨廷顿指出，各国之间最大的差别并非政府形式，而在于政府统治的有效程度</w:t>
      </w:r>
      <w:hyperlink r:id="rId21">
        <w:r>
          <w:rPr>
            <w:rStyle w:val="Hyperlink"/>
          </w:rPr>
          <w:t xml:space="preserve">[1]</w:t>
        </w:r>
      </w:hyperlink>
      <w:r>
        <w:rPr>
          <w:rFonts w:hint="eastAsia"/>
        </w:rPr>
        <w:t xml:space="preserve">。他观察到，在二战后很多新兴国家虽然经济快速发展，但政治体系并未同步成熟，反而出现了严重的动荡和“政治衰朽”现象</w:t>
      </w:r>
      <w:hyperlink r:id="rId22">
        <w:r>
          <w:rPr>
            <w:rStyle w:val="Hyperlink"/>
          </w:rPr>
          <w:t xml:space="preserve">[2]</w:t>
        </w:r>
      </w:hyperlink>
      <w:r>
        <w:rPr>
          <w:rFonts w:hint="eastAsia"/>
        </w:rPr>
        <w:t xml:space="preserve">。亨廷顿认为，这种动荡的根源并非贫困落后，而是由于这些国家急于致富而在短时间内经历了社会结构的剧烈变化，超出了政治制度的承受能力</w:t>
      </w:r>
      <w:hyperlink r:id="rId23">
        <w:r>
          <w:rPr>
            <w:rStyle w:val="Hyperlink"/>
          </w:rPr>
          <w:t xml:space="preserve">[3]</w:t>
        </w:r>
      </w:hyperlink>
      <w:r>
        <w:rPr>
          <w:rFonts w:hint="eastAsia"/>
        </w:rPr>
        <w:t xml:space="preserve">。这一视角挑战了传统现代化理论的“经济发展必然带来政治民主”的乐观假设，也为研究发展中国家政治秩序建设提供了新的思路。</w:t>
      </w:r>
    </w:p>
    <w:bookmarkStart w:id="30" w:name="理论要义"/>
    <w:p>
      <w:pPr>
        <w:pStyle w:val="Heading2"/>
      </w:pPr>
      <w:r>
        <w:rPr>
          <w:rFonts w:hint="eastAsia"/>
        </w:rPr>
        <w:t xml:space="preserve">理论要义</w:t>
      </w:r>
    </w:p>
    <w:p>
      <w:pPr>
        <w:pStyle w:val="FirstParagraph"/>
      </w:pPr>
      <w:r>
        <w:rPr>
          <w:rFonts w:hint="eastAsia"/>
        </w:rPr>
        <w:t xml:space="preserve">亨廷顿强调，</w:t>
      </w:r>
      <w:r>
        <w:rPr>
          <w:rFonts w:hint="eastAsia"/>
          <w:b/>
          <w:bCs/>
        </w:rPr>
        <w:t xml:space="preserve">政治秩序的核心在于制度化（institutionalization）</w:t>
      </w:r>
      <w:r>
        <w:rPr>
          <w:rFonts w:hint="eastAsia"/>
        </w:rPr>
        <w:t xml:space="preserve">。制度化指政治组织和过程获得社会认可、逐渐稳定的过程，可以通过其适应性、复杂性、自治性和凝聚力等标准加以衡量</w:t>
      </w:r>
      <w:hyperlink r:id="rId24">
        <w:r>
          <w:rPr>
            <w:rStyle w:val="Hyperlink"/>
          </w:rPr>
          <w:t xml:space="preserve">[4]</w:t>
        </w:r>
      </w:hyperlink>
      <w:r>
        <w:rPr>
          <w:rFonts w:hint="eastAsia"/>
        </w:rPr>
        <w:t xml:space="preserve">。一个</w:t>
      </w:r>
      <w:r>
        <w:rPr>
          <w:rFonts w:hint="eastAsia"/>
          <w:b/>
          <w:bCs/>
        </w:rPr>
        <w:t xml:space="preserve">强大的政府</w:t>
      </w:r>
      <w:r>
        <w:rPr>
          <w:rFonts w:hint="eastAsia"/>
        </w:rPr>
        <w:t xml:space="preserve">应具备平衡社会动员（扩大政治参与）与政治制度之间张力的能力</w:t>
      </w:r>
      <w:hyperlink r:id="rId25">
        <w:r>
          <w:rPr>
            <w:rStyle w:val="Hyperlink"/>
          </w:rPr>
          <w:t xml:space="preserve">[5]</w:t>
        </w:r>
      </w:hyperlink>
      <w:hyperlink r:id="rId26">
        <w:r>
          <w:rPr>
            <w:rStyle w:val="Hyperlink"/>
          </w:rPr>
          <w:t xml:space="preserve">[6]</w:t>
        </w:r>
      </w:hyperlink>
      <w:r>
        <w:rPr>
          <w:rFonts w:hint="eastAsia"/>
        </w:rPr>
        <w:t xml:space="preserve">。他提出：当政治参与提高时，制度的复杂性、自治性、适应性和内聚力也必须相应提高，否则政治体制将因超载而失灵</w:t>
      </w:r>
      <w:hyperlink r:id="rId26">
        <w:r>
          <w:rPr>
            <w:rStyle w:val="Hyperlink"/>
          </w:rPr>
          <w:t xml:space="preserve">[6]</w:t>
        </w:r>
      </w:hyperlink>
      <w:r>
        <w:rPr>
          <w:rFonts w:hint="eastAsia"/>
        </w:rPr>
        <w:t xml:space="preserve">。亨廷顿通过比率分析将政治体制分为两大类：一种是制度化程度低而参与高的“普力夺政体”（军事或群众干预政治的政体），另一种是制度化程度高而参与相对低的“公民政体”</w:t>
      </w:r>
      <w:hyperlink r:id="rId27">
        <w:r>
          <w:rPr>
            <w:rStyle w:val="Hyperlink"/>
          </w:rPr>
          <w:t xml:space="preserve">[7]</w:t>
        </w:r>
      </w:hyperlink>
      <w:r>
        <w:rPr>
          <w:rFonts w:hint="eastAsia"/>
        </w:rPr>
        <w:t xml:space="preserve">。他指出，即使一个社会的政治制度形式看似发达，若社会动员和参与程度更高，也可能呈现出更多普力夺特征</w:t>
      </w:r>
      <w:hyperlink r:id="rId28">
        <w:r>
          <w:rPr>
            <w:rStyle w:val="Hyperlink"/>
          </w:rPr>
          <w:t xml:space="preserve">[8]</w:t>
        </w:r>
      </w:hyperlink>
      <w:r>
        <w:rPr>
          <w:rFonts w:hint="eastAsia"/>
        </w:rPr>
        <w:t xml:space="preserve">。例如，他将阿根廷归为“群众型（普力夺）政体”</w:t>
      </w:r>
      <w:hyperlink r:id="rId29">
        <w:r>
          <w:rPr>
            <w:rStyle w:val="Hyperlink"/>
          </w:rPr>
          <w:t xml:space="preserve">[9]</w:t>
        </w:r>
      </w:hyperlink>
      <w:r>
        <w:rPr>
          <w:rFonts w:hint="eastAsia"/>
        </w:rPr>
        <w:t xml:space="preserve">，即使阿根廷拥有选举等制度，但高度的动员和竞争导致政治不稳。基于此，亨廷顿提出</w:t>
      </w:r>
      <w:r>
        <w:rPr>
          <w:rFonts w:hint="eastAsia"/>
          <w:b/>
          <w:bCs/>
        </w:rPr>
        <w:t xml:space="preserve">“强大政府”论</w:t>
      </w:r>
      <w:r>
        <w:rPr>
          <w:rFonts w:hint="eastAsia"/>
        </w:rPr>
        <w:t xml:space="preserve">：发展中国家只有通过建设强有力的政党和政府机构，才有可能有效驾驭快速增长的社会动员，否则国家机器将陷入瘫痪</w:t>
      </w:r>
      <w:hyperlink r:id="rId25">
        <w:r>
          <w:rPr>
            <w:rStyle w:val="Hyperlink"/>
          </w:rPr>
          <w:t xml:space="preserve">[5]</w:t>
        </w:r>
      </w:hyperlink>
      <w:hyperlink r:id="rId26">
        <w:r>
          <w:rPr>
            <w:rStyle w:val="Hyperlink"/>
          </w:rPr>
          <w:t xml:space="preserve">[6]</w:t>
        </w:r>
      </w:hyperlink>
      <w:r>
        <w:t xml:space="preserve">。</w:t>
      </w:r>
    </w:p>
    <w:bookmarkEnd w:id="30"/>
    <w:bookmarkStart w:id="35" w:name="现实案例分析"/>
    <w:p>
      <w:pPr>
        <w:pStyle w:val="Heading2"/>
      </w:pPr>
      <w:r>
        <w:rPr>
          <w:rFonts w:hint="eastAsia"/>
        </w:rPr>
        <w:t xml:space="preserve">现实案例分析</w:t>
      </w:r>
    </w:p>
    <w:p>
      <w:pPr>
        <w:numPr>
          <w:ilvl w:val="0"/>
          <w:numId w:val="1001"/>
        </w:numPr>
      </w:pPr>
      <w:r>
        <w:rPr>
          <w:rFonts w:hint="eastAsia"/>
          <w:b/>
          <w:bCs/>
        </w:rPr>
        <w:t xml:space="preserve">中国的基层治理实践。</w:t>
      </w:r>
      <w:r>
        <w:rPr>
          <w:rFonts w:hint="eastAsia"/>
        </w:rPr>
        <w:t xml:space="preserve">进入改革开放以来，中国经济腾飞，但同时通过各种方式增强政治制度的制度化和治理能力，来平衡社会动员。例如，学者阎小骏指出，中国保持政治稳定的重要经验就是在国家的“弹性”与“刚性”之间找到了平衡点</w:t>
      </w:r>
      <w:hyperlink r:id="rId31">
        <w:r>
          <w:rPr>
            <w:rStyle w:val="Hyperlink"/>
          </w:rPr>
          <w:t xml:space="preserve">[10]</w:t>
        </w:r>
      </w:hyperlink>
      <w:r>
        <w:rPr>
          <w:rFonts w:hint="eastAsia"/>
        </w:rPr>
        <w:t xml:space="preserve">。在农村基层，实践证明通过让致富能人参与基层治理，增强组织凝聚力是有效的。在埃及等国家，农村贫富分化曾加剧社会动荡并引发革命；而在中国，村级党组织将致富能人吸收为村支书或党员领袖，使其带领全村一起发展，从而保持了基层执政党的凝聚力</w:t>
      </w:r>
      <w:hyperlink r:id="rId32">
        <w:r>
          <w:rPr>
            <w:rStyle w:val="Hyperlink"/>
          </w:rPr>
          <w:t xml:space="preserve">[11]</w:t>
        </w:r>
      </w:hyperlink>
      <w:r>
        <w:rPr>
          <w:rFonts w:hint="eastAsia"/>
        </w:rPr>
        <w:t xml:space="preserve">。此外，中国政府大力开展基层群众工作，及时发现并化解矛盾，有效防范了潜在危机</w:t>
      </w:r>
      <w:hyperlink r:id="rId32">
        <w:r>
          <w:rPr>
            <w:rStyle w:val="Hyperlink"/>
          </w:rPr>
          <w:t xml:space="preserve">[11]</w:t>
        </w:r>
      </w:hyperlink>
      <w:r>
        <w:rPr>
          <w:rFonts w:hint="eastAsia"/>
        </w:rPr>
        <w:t xml:space="preserve">。这些做法符合亨廷顿关于</w:t>
      </w:r>
      <w:r>
        <w:rPr>
          <w:rFonts w:hint="eastAsia"/>
          <w:b/>
          <w:bCs/>
        </w:rPr>
        <w:t xml:space="preserve">通过强政党和有效治理抑制动员冲击</w:t>
      </w:r>
      <w:r>
        <w:rPr>
          <w:rFonts w:hint="eastAsia"/>
        </w:rPr>
        <w:t xml:space="preserve">的理念，也验证了制度化提高对应动员冲击的必要性。但中国经验同时也提出挑战：如何在保证稳定的同时，允许合理的参与和监督，是当前制度深化的重要课题。</w:t>
      </w:r>
    </w:p>
    <w:p>
      <w:pPr>
        <w:numPr>
          <w:ilvl w:val="0"/>
          <w:numId w:val="1001"/>
        </w:numPr>
      </w:pPr>
      <w:r>
        <w:rPr>
          <w:rFonts w:hint="eastAsia"/>
          <w:b/>
          <w:bCs/>
        </w:rPr>
        <w:t xml:space="preserve">阿拉伯之春与社会动员冲击。</w:t>
      </w:r>
      <w:r>
        <w:rPr>
          <w:rFonts w:hint="eastAsia"/>
        </w:rPr>
        <w:t xml:space="preserve">2010–2011年阿拉伯世界多国爆发的大规模抗议运动，很好地印证了亨廷顿的分析。以突尼斯和埃及为例，新兴的通讯技术和互联网将民众迅速动员起来，成为组织社会运动的工具。当时，这些国家的政治制度化水平尚低，对迅速增长的参与和诉求应对乏力</w:t>
      </w:r>
      <w:hyperlink r:id="rId33">
        <w:r>
          <w:rPr>
            <w:rStyle w:val="Hyperlink"/>
          </w:rPr>
          <w:t xml:space="preserve">[12]</w:t>
        </w:r>
      </w:hyperlink>
      <w:r>
        <w:rPr>
          <w:rFonts w:hint="eastAsia"/>
        </w:rPr>
        <w:t xml:space="preserve">。正如访问中描述的，“互联网对人和国家之间的关系也有重塑作用……发展中国家的政府对这些挑战手足无措，没能给出有效应对”</w:t>
      </w:r>
      <w:hyperlink r:id="rId33">
        <w:r>
          <w:rPr>
            <w:rStyle w:val="Hyperlink"/>
          </w:rPr>
          <w:t xml:space="preserve">[12]</w:t>
        </w:r>
      </w:hyperlink>
      <w:r>
        <w:rPr>
          <w:rFonts w:hint="eastAsia"/>
        </w:rPr>
        <w:t xml:space="preserve">。结果，这些国家相继发生政权更迭甚至陷入长期动荡，正是社会动员超出制度承受力的表现。</w:t>
      </w:r>
      <w:hyperlink r:id="rId33">
        <w:r>
          <w:rPr>
            <w:rStyle w:val="Hyperlink"/>
          </w:rPr>
          <w:t xml:space="preserve">[12]</w:t>
        </w:r>
      </w:hyperlink>
      <w:r>
        <w:rPr>
          <w:rFonts w:hint="eastAsia"/>
        </w:rPr>
        <w:t xml:space="preserve">在此背景下，亨廷顿“不是所有的好事情都一起到来”的悖论再次显现：经济和技术发展带来的是社会结构巨变，而非自动的政治稳定</w:t>
      </w:r>
      <w:hyperlink r:id="rId34">
        <w:r>
          <w:rPr>
            <w:rStyle w:val="Hyperlink"/>
          </w:rPr>
          <w:t xml:space="preserve">[13]</w:t>
        </w:r>
      </w:hyperlink>
      <w:r>
        <w:t xml:space="preserve">。</w:t>
      </w:r>
    </w:p>
    <w:p>
      <w:pPr>
        <w:numPr>
          <w:ilvl w:val="0"/>
          <w:numId w:val="1001"/>
        </w:numPr>
      </w:pPr>
      <w:r>
        <w:rPr>
          <w:rFonts w:hint="eastAsia"/>
          <w:b/>
          <w:bCs/>
        </w:rPr>
        <w:t xml:space="preserve">拉丁美洲的民主化浪潮。</w:t>
      </w:r>
      <w:r>
        <w:rPr>
          <w:rFonts w:hint="eastAsia"/>
        </w:rPr>
        <w:t xml:space="preserve">拉美多国在上世纪后半叶经历了从威权到民主的转型。亨廷顿将阿根廷视为典型的“群众型”政体</w:t>
      </w:r>
      <w:hyperlink r:id="rId29">
        <w:r>
          <w:rPr>
            <w:rStyle w:val="Hyperlink"/>
          </w:rPr>
          <w:t xml:space="preserve">[9]</w:t>
        </w:r>
      </w:hyperlink>
      <w:r>
        <w:rPr>
          <w:rFonts w:hint="eastAsia"/>
        </w:rPr>
        <w:t xml:space="preserve">，历史上阿根廷政治多次军变和暴动说明了高参与/低制度化带来的不稳定。相比之下，墨西哥长期的一党体制在维护稳定上更接近“公民政体”的特征。20世纪末的民主化浪潮中，许多拉美国家（如智利、巴西、秘鲁等）通过宪政改革和政党制度建设加强了制度化，逐步缓和了过去的动荡态势。然而挑战依然存在：部分国家依然面临贫富差距、权力集中和腐败等治理难题。正如亨廷顿的框架所示，如果制度化跟不上社会动员的步伐，即使是民主选举的政体也可能出现间歇性危机和衰败现象</w:t>
      </w:r>
      <w:hyperlink r:id="rId28">
        <w:r>
          <w:rPr>
            <w:rStyle w:val="Hyperlink"/>
          </w:rPr>
          <w:t xml:space="preserve">[8]</w:t>
        </w:r>
      </w:hyperlink>
      <w:hyperlink r:id="rId29">
        <w:r>
          <w:rPr>
            <w:rStyle w:val="Hyperlink"/>
          </w:rPr>
          <w:t xml:space="preserve">[9]</w:t>
        </w:r>
      </w:hyperlink>
      <w:r>
        <w:t xml:space="preserve">。</w:t>
      </w:r>
    </w:p>
    <w:bookmarkEnd w:id="35"/>
    <w:bookmarkStart w:id="38" w:name="评论与启示"/>
    <w:p>
      <w:pPr>
        <w:pStyle w:val="Heading2"/>
      </w:pPr>
      <w:r>
        <w:rPr>
          <w:rFonts w:hint="eastAsia"/>
        </w:rPr>
        <w:t xml:space="preserve">评论与启示</w:t>
      </w:r>
    </w:p>
    <w:p>
      <w:pPr>
        <w:pStyle w:val="FirstParagraph"/>
      </w:pPr>
      <w:r>
        <w:rPr>
          <w:rFonts w:hint="eastAsia"/>
        </w:rPr>
        <w:t xml:space="preserve">亨廷顿的“强政府”理论和制度—动员分析框架对理解当今全球政治变动仍具有启发力。一方面，全球化和信息化加剧了社会动员：互联网与社交媒体使人们的信息传播与组织方式发生了根本变化，给政府治理带来更大挑战</w:t>
      </w:r>
      <w:hyperlink r:id="rId34">
        <w:r>
          <w:rPr>
            <w:rStyle w:val="Hyperlink"/>
          </w:rPr>
          <w:t xml:space="preserve">[13]</w:t>
        </w:r>
      </w:hyperlink>
      <w:hyperlink r:id="rId33">
        <w:r>
          <w:rPr>
            <w:rStyle w:val="Hyperlink"/>
          </w:rPr>
          <w:t xml:space="preserve">[14]</w:t>
        </w:r>
      </w:hyperlink>
      <w:r>
        <w:rPr>
          <w:rFonts w:hint="eastAsia"/>
        </w:rPr>
        <w:t xml:space="preserve">。正如阎小骏教授所言，“21世纪的经济发展带来了比当年更深刻的社会变化，对政府而言，治理的挑战就更大”</w:t>
      </w:r>
      <w:hyperlink r:id="rId34">
        <w:r>
          <w:rPr>
            <w:rStyle w:val="Hyperlink"/>
          </w:rPr>
          <w:t xml:space="preserve">[13]</w:t>
        </w:r>
      </w:hyperlink>
      <w:r>
        <w:rPr>
          <w:rFonts w:hint="eastAsia"/>
        </w:rPr>
        <w:t xml:space="preserve">。这意味着尽管时代不同，亨廷顿关于制度化不足导致不稳定的预见依旧适用。然而，亨廷顿的观点也遭到批评：他主张在权力扩张时“有限民主”，即通过限制公民自由来维护现有秩序</w:t>
      </w:r>
      <w:hyperlink r:id="rId36">
        <w:r>
          <w:rPr>
            <w:rStyle w:val="Hyperlink"/>
          </w:rPr>
          <w:t xml:space="preserve">[15]</w:t>
        </w:r>
      </w:hyperlink>
      <w:r>
        <w:rPr>
          <w:rFonts w:hint="eastAsia"/>
        </w:rPr>
        <w:t xml:space="preserve">。这一立场容易被诟病为牺牲民主自由以求稳定，忽视了民主制度自身的价值发展。实践表明，单纯强调强权和稳定可能带来短期安定，但若忽视政治参与和权利保障，长期看也可能孕育新的矛盾。因此，对我们而言，更应从亨廷顿的分析中汲取</w:t>
      </w:r>
      <w:r>
        <w:rPr>
          <w:rFonts w:hint="eastAsia"/>
          <w:b/>
          <w:bCs/>
        </w:rPr>
        <w:t xml:space="preserve">制度建设的重要性</w:t>
      </w:r>
      <w:r>
        <w:rPr>
          <w:rFonts w:hint="eastAsia"/>
        </w:rPr>
        <w:t xml:space="preserve">：只有在持续增强制度适应性和包容性的同时，合理引导社会动员，才能真正实现稳定与发展并重。正如亨廷顿所强调的，“政治制度的重要性不言而喻，它是政治稳定的基础和政治自由的前提”</w:t>
      </w:r>
      <w:hyperlink r:id="rId37">
        <w:r>
          <w:rPr>
            <w:rStyle w:val="Hyperlink"/>
          </w:rPr>
          <w:t xml:space="preserve">[16]</w:t>
        </w:r>
      </w:hyperlink>
      <w:r>
        <w:t xml:space="preserve">。</w:t>
      </w:r>
    </w:p>
    <w:bookmarkEnd w:id="38"/>
    <w:bookmarkStart w:id="39" w:name="结语"/>
    <w:p>
      <w:pPr>
        <w:pStyle w:val="Heading2"/>
      </w:pPr>
      <w:r>
        <w:rPr>
          <w:rFonts w:hint="eastAsia"/>
        </w:rPr>
        <w:t xml:space="preserve">结语</w:t>
      </w:r>
    </w:p>
    <w:p>
      <w:pPr>
        <w:pStyle w:val="FirstParagraph"/>
      </w:pPr>
      <w:r>
        <w:rPr>
          <w:rFonts w:hint="eastAsia"/>
        </w:rPr>
        <w:t xml:space="preserve">总体而言，亨廷顿《变动社会中的政治秩序》深化了我们对发展中国家政治秩序建设困境的理解。它提示我们：</w:t>
      </w:r>
      <w:r>
        <w:rPr>
          <w:rFonts w:hint="eastAsia"/>
          <w:b/>
          <w:bCs/>
        </w:rPr>
        <w:t xml:space="preserve">政治秩序与经济社会发展一样，都需要长期的制度化积累</w:t>
      </w:r>
      <w:r>
        <w:rPr>
          <w:rFonts w:hint="eastAsia"/>
        </w:rPr>
        <w:t xml:space="preserve">。社会动员提升带来的各种诉求必须通过不断完善的政治制度来消化，否则就会导致国家机器失能</w:t>
      </w:r>
      <w:hyperlink r:id="rId24">
        <w:r>
          <w:rPr>
            <w:rStyle w:val="Hyperlink"/>
          </w:rPr>
          <w:t xml:space="preserve">[4]</w:t>
        </w:r>
      </w:hyperlink>
      <w:hyperlink r:id="rId26">
        <w:r>
          <w:rPr>
            <w:rStyle w:val="Hyperlink"/>
          </w:rPr>
          <w:t xml:space="preserve">[6]</w:t>
        </w:r>
      </w:hyperlink>
      <w:r>
        <w:rPr>
          <w:rFonts w:hint="eastAsia"/>
        </w:rPr>
        <w:t xml:space="preserve">。这对当代中国乃至其他国家都有重要启示：在全面建设现代化国家进程中，我们既要继续强化政党和政府的治理能力（强有力的国家机器），又要注重制度的合法性和公共参与（制度的柔韧与包容），以避免“参与超载”带来的秩序风险。我个人深感，《变动社会中的政治秩序》提醒我们，</w:t>
      </w:r>
      <w:r>
        <w:rPr>
          <w:rFonts w:hint="eastAsia"/>
          <w:b/>
          <w:bCs/>
        </w:rPr>
        <w:t xml:space="preserve">在追求发展与稳定的道路上，制度化是必不可少的保障</w:t>
      </w:r>
      <w:r>
        <w:rPr>
          <w:rFonts w:hint="eastAsia"/>
        </w:rPr>
        <w:t xml:space="preserve">。当今世界，社会变革的节奏更快、形式更多元，我们更需要学习型政权，不断在实践中调整和创新治理方式，如此才能在动荡中维护长治久安。亨廷顿的分析框架为我们提供了一个观察政治秩序演进的有力视角，对理解当下各种政治现象及规划未来改革路径具有持久价值</w:t>
      </w:r>
      <w:hyperlink r:id="rId24">
        <w:r>
          <w:rPr>
            <w:rStyle w:val="Hyperlink"/>
          </w:rPr>
          <w:t xml:space="preserve">[4]</w:t>
        </w:r>
      </w:hyperlink>
      <w:hyperlink r:id="rId26">
        <w:r>
          <w:rPr>
            <w:rStyle w:val="Hyperlink"/>
          </w:rPr>
          <w:t xml:space="preserve">[6]</w:t>
        </w:r>
      </w:hyperlink>
      <w:r>
        <w:t xml:space="preserve">。</w:t>
      </w:r>
    </w:p>
    <w:bookmarkEnd w:id="39"/>
    <w:bookmarkEnd w:id="40"/>
    <w:bookmarkEnd w:id="41"/>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rPr>
          <w:rFonts w:hint="eastAsia"/>
        </w:rPr>
        <w:t xml:space="preserve">塞缪尔·亨廷顿：变化社会中的政治秩序-精校版-1.pdf</w:t>
      </w:r>
    </w:p>
    <w:p>
      <w:pPr>
        <w:pStyle w:val="BodyText"/>
      </w:pPr>
      <w:hyperlink r:id="rId42">
        <w:r>
          <w:rPr>
            <w:rStyle w:val="Hyperlink"/>
          </w:rPr>
          <w:t xml:space="preserve">file://file-CjPrD5xruoJYmzwrhzxRUR</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3">
        <w:r>
          <w:rPr>
            <w:rStyle w:val="Hyperlink"/>
          </w:rPr>
          <w:t xml:space="preserve">[14]</w:t>
        </w:r>
      </w:hyperlink>
      <w:r>
        <w:t xml:space="preserve"> </w:t>
      </w:r>
      <w:r>
        <w:rPr>
          <w:rFonts w:hint="eastAsia"/>
        </w:rPr>
        <w:t xml:space="preserve">中国何以打破“亨廷顿悖论”</w:t>
      </w:r>
      <w:r>
        <w:t xml:space="preserve"> - </w:t>
      </w:r>
      <w:r>
        <w:rPr>
          <w:rFonts w:hint="eastAsia"/>
        </w:rPr>
        <w:t xml:space="preserve">学党史</w:t>
      </w:r>
      <w:r>
        <w:t xml:space="preserve"> - </w:t>
      </w:r>
      <w:r>
        <w:rPr>
          <w:rFonts w:hint="eastAsia"/>
        </w:rPr>
        <w:t xml:space="preserve">南风窗网</w:t>
      </w:r>
    </w:p>
    <w:p>
      <w:pPr>
        <w:pStyle w:val="BodyText"/>
      </w:pPr>
      <w:hyperlink r:id="rId43">
        <w:r>
          <w:rPr>
            <w:rStyle w:val="Hyperlink"/>
          </w:rPr>
          <w:t xml:space="preserve">https://www.nfcmag.com/sv/1878.html</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r>
        <w:rPr>
          <w:rFonts w:hint="eastAsia"/>
        </w:rPr>
        <w:t xml:space="preserve">歐風美雨☆開卷不談亨廷頓，讀盡政治也枉然</w:t>
      </w:r>
      <w:r>
        <w:t xml:space="preserve"> </w:t>
      </w:r>
      <w:r>
        <w:rPr>
          <w:rFonts w:hint="eastAsia"/>
        </w:rPr>
        <w:t xml:space="preserve">☆作者：政觀編輯部--雅理讀書</w:t>
      </w:r>
      <w:r>
        <w:t xml:space="preserve"> | </w:t>
      </w:r>
      <w:r>
        <w:rPr>
          <w:rFonts w:hint="eastAsia"/>
        </w:rPr>
        <w:t xml:space="preserve">新大學政論專欄</w:t>
      </w:r>
    </w:p>
    <w:p>
      <w:pPr>
        <w:pStyle w:val="BodyText"/>
      </w:pPr>
      <w:hyperlink r:id="rId44">
        <w:r>
          <w:rPr>
            <w:rStyle w:val="Hyperlink"/>
          </w:rPr>
          <w:t xml:space="preserve">https://www.theintellectual.net/zh/hong-kong-and-macao-drip/europe-wind-rain/147-european-and-american-unwinding-aside-huntington-do-read-political-vain-author-political-view-bianji-bu-aricept-reading.html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file://file-CjPrD5xruoJYmzwrhzxRUR" TargetMode="External" /><Relationship Type="http://schemas.openxmlformats.org/officeDocument/2006/relationships/hyperlink" Id="rId29" Target="file://file-CjPrD5xruoJYmzwrhzxRUR#:~:text=%E4%B8%AD%EF%BC%9A%E8%BF%87%E6%B8%A1%E5%9E%8B%20%E8%BE%89%E6%A0%BC%E5%9E%8B%EF%BC%88%E8%87%B9%E5%88%A9%EF%BC%89%20%E6%BF%80%E8%BF%9B%E5%9E%8B%EF%BC%88%E5%9F%83%E5%8F%8A%EF%BC%89" TargetMode="External" /><Relationship Type="http://schemas.openxmlformats.org/officeDocument/2006/relationships/hyperlink" Id="rId28" Target="file://file-CjPrD5xruoJYmzwrhzxRUR#:~:text=%E4%B9%8B%E9%97%B4%E7%9A%84%E6%AF%94%E7%8E%87%E4%B8%8E%E6%AD%A4%E7%9B%B8%E5%8F%8D%E7%9A%84%E6%94%BF%E6%B2%BB%E4%BD%93%E5%88%B6%E5%88%99%E5%8F%AF%E7%A7%B0%E4%B9%8B%E4%B8%BA%E5%85%AC%E6%B0%91%E6%94%BF%E4%BD%93%E3%80%82%E5%9B%A0%E6%AD%A4%EF%BC%8C%E4%B8%80" TargetMode="External" /><Relationship Type="http://schemas.openxmlformats.org/officeDocument/2006/relationships/hyperlink" Id="rId21" Target="file://file-CjPrD5xruoJYmzwrhzxRUR#:~:text=%E4%BA%A8%E5%BB%B7%E9%A1%BF%E9%A6%96%E5%85%88%E6%8C%87%E5%87%BA%E4%B8%8B%E5%88%97%E4%B8%89%E4%B8%AA%E6%97%A0%E5%8F%AF%E8%BE%A9%E9%A9%B3%E7%9A%84%E5%9F%BA%E6%9C%AC%E4%BA%8B%E5%AE%9E%E3%80%82%E7%AC%AC%E4%B8%80%EF%BC%8C%E4%BB%8E%E6%94%BF" TargetMode="External" /><Relationship Type="http://schemas.openxmlformats.org/officeDocument/2006/relationships/hyperlink" Id="rId25" Target="file://file-CjPrD5xruoJYmzwrhzxRUR#:~:text=%E4%BB%B7%E4%B9%8B%E4%B8%8A%E7%9A%84%E3%80%82%E5%85%B6%E8%A6%81%E4%B9%89%E6%98%AF%EF%BC%8C%E6%AC%B2%E6%A0%B9%E9%99%A4%E5%9B%BD%E5%86%85%E6%94%BF%E6%B2%BB%E7%9A%84%E5%8A%A8%E8%8D%A1%E5%92%8C%E8%A1%B0%E6%9C%BD%EF%BC%8C%E8%BF%99%E4%BA%9B%E5%9B%BD%E5%AE%B6%E5%BF%85" TargetMode="External" /><Relationship Type="http://schemas.openxmlformats.org/officeDocument/2006/relationships/hyperlink" Id="rId23" Target="file://file-CjPrD5xruoJYmzwrhzxRUR#:~:text=%E5%85%9A%E5%9B%BD%E5%AE%B6%E5%A4%96%EF%BC%8C%E4%BB%8E%E4%BC%A0%E7%BB%9F%E5%88%B0%E7%8E%B0%E4%BB%A3%E7%9A%84%E8%BF%87%E6%B8%A1%E6%97%B6%E6%9C%9F%E5%B0%B1%E6%98%AF%E4%B8%80%E4%B8%AA%E5%85%8B%E6%9C%8D%E7%A4%BE%E4%BC%9A%E5%8A%A8%E8%8D%A1%E5%92%8C%E9%98%B2" TargetMode="External" /><Relationship Type="http://schemas.openxmlformats.org/officeDocument/2006/relationships/hyperlink" Id="rId26" Target="file://file-CjPrD5xruoJYmzwrhzxRUR#:~:text=%E5%8F%82%E4%B8%8E%E7%9A%84%E7%A4%BE%E4%BC%9A%E7%9B%B8%E6%AF%94%EF%BC%8C%E5%85%B6%E7%A8%B3%E5%AE%9A%E6%80%A7%E5%8F%AF%E8%83%BD%E4%BC%9A%E6%9B%B4%E9%AB%98%E3%80%82%E6%AD%A3%E5%A6%82%E6%88%91%E4%BB%AC%E6%89%80%E8%AE%BA%E8%BF%B0%E7%9A%84%EF%BC%8C%E6%94%BF%E6%B2%BB" TargetMode="External" /><Relationship Type="http://schemas.openxmlformats.org/officeDocument/2006/relationships/hyperlink" Id="rId22" Target="file://file-CjPrD5xruoJYmzwrhzxRUR#:~:text=%E5%A6%82%E6%AD%A4%EF%BC%81%E8%BF%99%E4%BA%9B%E5%9B%BD%E5%AE%B6%E7%9A%84%E7%A4%BE%E4%BC%9A%E6%9B%B4%E5%8A%A0%E6%B7%B7%E4%B9%B1%E4%BA%86%EF%BC%8C%E6%99%AE%E9%81%8D%E5%9C%B0%E5%87%BA%E7%8E%B0%E4%BA%86%E4%BA%A8%E5%BB%B7%E9%A1%BF%E7%A7%B0%E4%B9%8B%E4%B8%BA" TargetMode="External" /><Relationship Type="http://schemas.openxmlformats.org/officeDocument/2006/relationships/hyperlink" Id="rId27" Target="file://file-CjPrD5xruoJYmzwrhzxRUR#:~:text=%E5%BA%A6%E5%8C%96%E7%9A%84%E6%B0%B4%E5%B9%B3%E3%80%82%E9%99%A4%E4%BA%86%E8%BF%99%E4%B8%A4%E4%B8%AA%E5%8C%BA%E5%88%AB%E4%B9%8B%E5%A4%96%EF%BC%8C%E7%8E%B0%E5%9C%A8%E8%BF%98%E6%9C%89%E5%BF%85%E8%A6%81%E5%8A%A0%E4%B8%8A%E7%AC%AC%E4%B8%89%E4%B8%AA%E5%8C%BA" TargetMode="External" /><Relationship Type="http://schemas.openxmlformats.org/officeDocument/2006/relationships/hyperlink" Id="rId24" Target="file://file-CjPrD5xruoJYmzwrhzxRUR#:~:text=%E6%94%BF%E6%B2%BB%E5%8F%82%E4%B8%8E%E5%92%8C%E6%94%BF%E6%B2%BB%E8%87%B8%E5%BA%A6%E5%8C%96%E7%9A%84%E6%94%BF%E5%BA%9C%E3%80%82%E6%94%BF%E6%B2%BB%E8%87%B8%E5%BA%A6%E5%8C%96%E5%B0%B1%E6%98%AF%E6%94%BF%E6%B2%BB%E7%BB%84%E7%BB%87%E5%92%8C%E6%96%BD%E6%94%BF" TargetMode="External" /><Relationship Type="http://schemas.openxmlformats.org/officeDocument/2006/relationships/hyperlink" Id="rId43" Target="https://www.nfcmag.com/sv/1878.html" TargetMode="External" /><Relationship Type="http://schemas.openxmlformats.org/officeDocument/2006/relationships/hyperlink" Id="rId34" Target="https://www.nfcmag.com/sv/1878.html#:~:text=%E2%80%9C%E4%BA%A8%E5%BB%B7%E9%A1%BF%E6%82%96%E8%AE%BA%E2%80%9D%E7%9A%84%E7%B2%BE%E9%AB%93%E6%98%AF%EF%BC%8C%E7%BB%8F%E6%B5%8E%E5%8F%91%E5%B1%95%E4%BC%9A%E5%B8%A6%E6%9D%A5%E7%A4%BE%E4%BC%9A%E7%BB%93%E6%9E%84%E7%9A%84%E5%8F%98%E5%8C%96%EF%BC%8C%E8%80%8C%E7%A4%BE%E4%BC%9A%E7%BB%93%E6%9E%84%E7%9A%84%E5%8F%98%E5%8C%96%E5%BE%80%E5%BE%80%E6%98%AF%E6%94%BF%E5%BA%9C%E9%9A%BE%E4%BB%A5%E9%80%82%E5%BA%94%E7%9A%84%E3%80%8221%E4%B8%96%E7%BA%AA%E7%9A%84%E7%BB%8F%E6%B5%8E%E5%8F%91%E5%B1%95%E5%B8%A6%E6%9D%A5%E4%BA%86%E6%AF%94%E5%BD%93%E5%B9%B4%E6%9B%B4%E6%B7%B1%E5%88%BB%E7%9A%84%E7%A4%BE%E4%BC%9A%E5%8F%98%E5%8C%96%EF%BC%8C%E5%AF%B9%E6%94%BF%E5%BA%9C%E8%80%8C%E8%A8%80%EF%BC%8C%E6%B2%BB%E7%90%86%E7%9A%84%E6%8C%91%20%E6%88%98%E5%B0%B1%E6%9B%B4%E5%A4%A7%E3%80%82" TargetMode="External" /><Relationship Type="http://schemas.openxmlformats.org/officeDocument/2006/relationships/hyperlink" Id="rId31" Target="https://www.nfcmag.com/sv/1878.html#:~:text=%E4%B8%AD%E5%9B%BD%E8%83%BD%E4%BF%9D%E6%8C%81%E6%94%BF%E6%B2%BB%E7%A8%B3%E5%AE%9A%EF%BC%8C%E4%B8%80%E4%B8%AA%E5%BE%88%E9%87%8D%E8%A6%81%E7%9A%84%E7%BB%8F%E9%AA%8C%E5%B0%B1%E6%98%AF%E5%9C%A8%E5%9B%BD%E5%AE%B6%E7%9A%84%E5%BC%B9%E6%80%A7%E5%92%8C%E5%88%9A%E6%80%A7%E9%97%B4%E6%89%BE%E5%88%B0%E4%BA%86%E5%B9%B3%E8%A1%A1%E7%82%B9%EF%BC%8C%E8%80%8C%E4%B8%94%E6%9C%89%E6%95%88%E7%BB%B4%E6%8A%A4%E4%BA%86%E8%BF%99%E7%A7%8D%E5%B9%B3%E8%A1%A1%E3%80%82" TargetMode="External" /><Relationship Type="http://schemas.openxmlformats.org/officeDocument/2006/relationships/hyperlink" Id="rId32" Target="https://www.nfcmag.com/sv/1878.html#:~:text=%E5%86%8D%E6%AF%94%E5%A6%82%E7%BB%8F%E6%B5%8E%E6%94%B9%E9%9D%A9%E9%80%A0%E5%B0%B1%E4%BA%86%E5%BE%88%E5%A4%9A%E8%87%B4%E5%AF%8C%E8%83%BD%E4%BA%BA%E3%80%82%E5%9C%A8%E5%9F%83%E5%8F%8A%EF%BC%8C%E5%86%9C%E6%9D%91%E8%B4%AB%E5%AF%8C%E5%88%86%E5%8C%96%E6%98%AF%E7%A4%BE%E4%BC%9A%E5%8A%A8%E8%8D%A1%E5%92%8C%E9%98%BF%E6%8B%89%E4%BC%AF%E4%B9%8B%E6%98%A5%E4%B8%80%E4%B8%AA%E5%BE%88%E9%87%8D%E8%A6%81%E7%9A%84%E5%8E%9F%E5%9B%A0%EF%BC%9B%E8%80%8C%E5%9C%A8%E4%B8%AD%E5%9B%BD%EF%BC%8C%E5%9F%BA%E5%B1%82%E5%85%9A%E7%BB%84%E7%BB%87%E4%BC%9A%E8%AE%A9%E5%86%9C%E6%9D%91%E7%9A%84%E8%87%B4%E5%AF%8C%E8%83%BD%E4%BA%BA%E6%8B%85%E8%B4%9F%E8%B5%B7%E8%BF%99%E4%B8%AA%E6%9D%91%E7%9A%84%E9%A2%86%E5%AF%BC%E5%B7%A5%E4%BD%9C%EF%BC%8C%E5%B8%A6%E9%A2%86%20%E5%85%A8%E6%9D%91%E4%B8%80%E8%B5%B7%E8%87%B4%E5%AF%8C%E3%80%82%E4%BB%A5%E5%89%8D%E6%98%AF%E5%85%9A%E5%91%98%E7%9A%84%EF%BC%8C%E5%8A%A8%E5%91%98%E5%9B%9E%E6%9D%A5%E5%BD%93%E6%9D%91%E6%94%AF%E4%B9%A6%EF%BC%9B%E4%B8%8D%E6%98%AF%E5%85%9A%E5%91%98%E7%9A%84%E5%8F%91%E5%B1%95%E5%85%A5%E5%85%9A%EF%BC%8C%E6%88%90%E4%B8%BA%E8%87%B4%E5%AF%8C%E5%B8%A6%E5%A4%B4%E4%BA%BA%EF%BC%8C%E8%BF%99%E6%A0%B7%E6%89%A7%E6%94%BF%E5%85%9A%E5%9C%A8%E5%9F%BA%E5%B1%82%E5%B0%B1%E6%9C%89%E5%87%9D%E8%81%9A%E5%8A%9B%E4%BA%86%E3%80%82" TargetMode="External" /><Relationship Type="http://schemas.openxmlformats.org/officeDocument/2006/relationships/hyperlink" Id="rId33" Target="https://www.nfcmag.com/sv/1878.html#:~:text=%E6%AF%94%E5%A6%82%E4%BF%A1%E6%81%AF%E6%8A%80%E6%9C%AF%E7%9A%84%E8%BF%85%E7%8C%9B%E5%8F%91%E5%B1%95%E3%80%82%E4%BA%92%E8%81%94%E7%BD%91%E5%AF%B9%E4%BA%BA%E4%B8%8E%E4%BA%BA%E4%B9%8B%E9%97%B4%E7%9A%84%E5%85%B3%E7%B3%BB%E6%98%AF%E6%9C%89%E9%87%8D%E5%A1%91%E4%BD%9C%E7%94%A8%E7%9A%84%EF%BC%8C%E5%AF%B9%E4%BA%BA%E5%92%8C%E5%9B%BD%E5%AE%B6%E4%B9%8B%E9%97%B4%E7%9A%84%E5%85%B3%E7%B3%BB%E4%B9%9F%E6%9C%89%E9%87%8D%E5%A1%91%E4%BD%9C%E7%94%A8%E3%80%82%E5%B0%B1%E7%9C%8B2011%E5%B9%B4%E7%9A%84%E9%98%BF%E6%8B%89%E4%BC%AF%E4%B9%8B%E6%98%A5%EF%BC%8C%E9%82%A3%E6%97%B6%E7%A4%BE%E4%BA%A4%E5%AA%92%E4%BD%93%E5%88%9A%E5%88%9A%E8%B5%B0%E5%90%91%E5%85%A8%E7%90%83%E6%94%BF%E6%B2%BB%E7%9A%84%E8%88%9E%E5%8F%B0%20%EF%BC%8C%E5%BD%93%E9%98%BF%E6%8B%89%E4%BC%AF%E6%B0%91%E4%BC%97%E7%94%A8%E7%A4%BE%E4%BA%A4%E5%AA%92%E4%BD%93%E4%BA%92%E7%9B%B8%E8%81%94%E7%BB%9C%EF%BC%8C%E7%94%9A%E8%87%B3%E5%B0%86%E5%85%B6%E4%BD%9C%E4%B8%BA%E5%8F%91%E5%8A%A8%E6%94%BF%E6%B2%BB%E8%BF%90%E5%8A%A8%E7%9A%84%E5%B7%A5%E5%85%B7%E6%97%B6%EF%BC%8C%E7%AA%81%E5%B0%BC%E6%96%AF%E3%80%81%E5%9F%83%E5%8F%8A%E7%AD%89%E5%8F%91%E5%B1%95%E4%B8%AD%E5%9B%BD%E5%AE%B6%E7%9A%84%E6%94%BF%E5%BA%9C%E5%AF%B9%E8%BF%99%E4%BA%9B%E6%8C%91%E6%88%98%E6%98%AF%E6%89%8B%E8%B6%B3%E6%97%A0%E6%8E%AA%E7%9A%84%EF%BC%8C%E6%B2%A1%E8%83%BD%E7%BB%99%E5%87%BA%E6%9C%89%E6%95%88%E5%BA%94%E5%AF%B9%E3%80%82%E8%BF%99%E5%B0%B1%E6%98%AF%E7%BB%8F%E6%B5%8E%E5%92%8C%E6%8A%80%E6%9C%AF%E5%8F%91%E5%B1%95%20%E5%AF%B9%E6%94%BF%E6%B2%BB%E7%A8%B3%E5%AE%9A%E7%9A%84%E5%86%B2%E5%87%BB%E3%80%82" TargetMode="External" /><Relationship Type="http://schemas.openxmlformats.org/officeDocument/2006/relationships/hyperlink" Id="rId44" Target="https://www.theintellectual.net/zh/hong-kong-and-macao-drip/europe-wind-rain/147-european-and-american-unwinding-aside-huntington-do-read-political-vain-author-political-view-bianji-bu-aricept-reading.html" TargetMode="External" /><Relationship Type="http://schemas.openxmlformats.org/officeDocument/2006/relationships/hyperlink" Id="rId36" Target="https://www.theintellectual.net/zh/hong-kong-and-macao-drip/europe-wind-rain/147-european-and-american-unwinding-aside-huntington-do-read-political-vain-author-political-view-bianji-bu-aricept-reading.html#:~:text=%E3%80%82%E5%9C%A8%E7%B9%BC%E6%89%BF%E4%B8%A6%E5%A0%85%E6%8C%81%E4%B8%80%E7%A8%AE%E5%B0%91%E6%95%B8%E7%B2%BE%E8%8B%B1%E7%B5%B1%E6%B2%BB%E7%9A%84%E6%B0%91%E4%B8%BB%E8%A7%80%E5%BE%8C%EF%BC%8C%E7%95%B6%E9%9D%A2%E8%87%A8%E6%94%BF%E6%B2%BB%E8%87%AA%E7%94%B1%E5%92%8C%E6%94%BF%E6%B2%BB%E5%8F%83%E8%88%87%E6%93%B4%E5%A4%A7%E9%80%B2%E8%80%8C%E5%8F%AF%E8%83%BD%E5%BC%95%E7%99%BC%E9%A2%A8%E9%9A%AA%E6%99%82%EF%BC%8C%E4%BA%A8%E5%BB%B7%E9%A0%93%E6%89%8D%E6%9C%83%E4%B8%BB%E5%BC%B5%E2%80%9C%E6%9C%89%E9%99%90%E7%9A%84%E6%B0%91%E4%B8%BB%E2%80%9D%EF%BC%8C%E4%B8%BB%E5%BC%B5%E9%80%9A%E9%81%8E%E9%99%90%E5%88%B6%E8%87%AA%E7%94%B1%E4%BE%86%E4%BF%9D%E9%9A%9C%E8%87%AA%E7%94%B1%EF%BC%8C%E9%80%9A%E9%81%8E%E9%99%90%E5%88%B6%E7%BE%A4%E7%9C%BE%20%E5%8F%83%E8%88%87%E4%BE%86%E4%BF%9D%E9%9A%9C%E6%B0%91%E4%B8%BB%E5%88%B6%E5%BA%A6%E8%88%87%E6%94%BF%E6%B2%BB%E7%A7%A9%E5%BA%8F%E3%80%82%E5%9C%A8%E4%BB%96%E7%9C%8B%E4%BE%86%EF%BC%8C%E2%80%9C%E6%88%91%E5%80%91%E7%8F%BE%E5%9C%A8%E6%9C%80%E8%BF%AB%E5%88%87%E9%9C%80%E8%A6%81%E7%9A%84%E4%B8%8D%E6%98%AF%E5%89%B5%E9%80%A0%E6%9B%B4%E5%A4%9A%E7%9A%84%E8%87%AA%E7%94%B1%E4%B8%BB%E7%BE%A9%E5%88%B6%E5%BA%A6%E8%80%8C%E6%98%AF%E8%83%BD%E6%88%90%E5%8A%9F%E5%9C%B0%E4%BF%9D%E5%AE%88%E9%82%A3%E4%BA%9B%E5%B7%B2%E7%B6%93%E5%AD%98%E5%9C%A8%E7%9A%84%E5%88%B6%E5%BA%A6%E3%80%82%E9%80%99%E7%A8%AE%E5%88%B6%E5%BA%A6%E8%A6%81%E6%B1%82%E8%87%AA%E7%94%B1%E4%B8%BB%E7%BE%A9%E8%80%85%E5%80%91%E7%82%BA%E4%BA%86%E6%87%89%E5%B0%8D%E6%8C%81%E7%BA%8C%20%E7%9A%84%E5%A8%81%E8%84%85%E8%80%8C%E6%8E%A5%E5%8F%97%E4%BF%9D%E5%AE%88%E4%B8%BB%E7%BE%A9%E7%9A%84%E5%83%B9%E5%80%BC%E6%9A%AB%E6%99%82%E6%93%B1%E7%BD%AE%E4%BB%96%E5%80%91%E7%9A%84%E6%84%8F%E8%AD%98%E5%BD%A2%E6%85%8B%E3%80%82%E5%8F%AA%E6%9C%89%E7%95%B6%E4%B8%8B%E6%9A%AB%E6%99%82%E6%94%BE%E6%A3%84%E4%BB%96%E5%80%91%E7%9A%84%E8%87%AA%E7%94%B1%E4%B8%BB%E7%BE%A9%E6%80%9D%E6%83%B3%EF%BC%8C%E8%87%AA%E7%94%B1%E4%B8%BB%E7%BE%A9%E8%80%85%E6%89%8D%E8%83%BD%E5%B0%87%E4%BE%86%E6%88%90%E5%8A%9F%E5%9C%B0%E6%8D%8D%E8%A1%9B%E8%87%AA%E7%94%B1%E4%B8%BB%E7%BE%A9%E5%88%B6%E5%BA%A6%E3%80%82%E2%80%9D" TargetMode="External" /><Relationship Type="http://schemas.openxmlformats.org/officeDocument/2006/relationships/hyperlink" Id="rId37" Target="https://www.theintellectual.net/zh/hong-kong-and-macao-drip/europe-wind-rain/147-european-and-american-unwinding-aside-huntington-do-read-political-vain-author-political-view-bianji-bu-aricept-reading.html#:~:text=%E5%9C%A8%E4%BA%A8%E5%BB%B7%E9%A0%93%E7%9C%8B%E4%BE%86%EF%BC%8C%E6%89%80%E8%AC%82%E2%80%9C%E6%94%BF%E6%B2%BB%E7%A9%A9%E5%AE%9A%E4%BF%83%E9%80%B2%E7%B6%93%E6%BF%9F%E7%99%BC%E5%B1%95%EF%BC%8C%E8%80%8C%E7%B6%93%E6%BF%9F%E7%99%BC%E5%B1%95%E5%8F%88%E4%BF%83%E9%80%B2%E6%94%BF%E6%B2%BB%E7%A9%A9%E5%AE%9A%E2%80%9D%E7%9A%84%E6%83%B3%E6%B3%95%E7%95%A2%E7%AB%9F%E5%9C%96%E6%A8%A3%EF%BC%8C%E6%9C%89%E9%97%9C%E5%8B%95%E7%9B%AA%E3%80%81%E8%85%90%E6%95%97%E3%80%81%E5%A8%81%E6%AC%8A%E4%B8%BB%E7%BE%A9%E3%80%81%E5%9C%8B%E5%85%A7%E6%9A%B4%E5%8A%9B%E3%80%81%E5%88%B6%E5%BA%A6%E8%A1%B0%E6%95%97%E5%8F%8A%E6%94%BF%E6%B2%BB%E5%B4%A9%E6%BD%B0%E7%9A%84%E7%90%86%E8%AB%96%E6%89%8D%E8%83%BD%E5%A4%A0%E8%A7%A3%E9%87%8B%E9%80%99%E4%BA%9B%E7%99%BC%20%E5%B1%95%E4%B8%AD%E5%9C%8B%E5%AE%B6%E7%9A%84%E7%8F%BE%E7%8B%80%E3%80%82%E4%BA%A8%E5%BB%B7%E9%A0%93%E8%AA%8D%E7%82%BA%E7%A4%BE%E6%9C%83%E2%80%94%E7%B6%93%E6%BF%9F%E7%9A%84%E7%8F%BE%E4%BB%A3%E5%8C%96%E5%BE%80%E5%BE%80%E5%90%8C%E6%94%BF%E6%B2%BB%E7%9A%84%E9%A2%A8%E9%9A%AA%E4%B8%A6%E5%AD%98%EF%BC%8C%E7%8F%BE%E4%BB%A3%E5%8C%96%E4%B8%8D%E5%BF%85%E7%84%B6%E7%94%A2%E7%94%9F%E6%96%B0%E7%9A%84%E6%94%BF%E6%B2%BB%E7%A7%A9%E5%BA%8F%EF%BC%8C%E7%A4%BE%E6%9C%83%E7%B6%93%E6%BF%9F%E7%99%BC%E5%B1%95%E5%B0%8E%E8%87%B4%E7%A4%BE%E6%9C%83%E5%8B%95%E5%93%A1%E5%92%8C%E6%94%BF%E6%B2%BB%E5%8F%83%E8%88%87%E7%9A%84%E6%93%B4%E5%A4%A7%EF%BC%8C%E8%80%8C%E8%88%87%E4%B9%8B%E7%9B%B8%E6%87%89%E7%9A%84%E6%94%BF%E6%B2%BB%E4%B8%8A%E7%9A%84%E7%B5%84%20%E7%B9%94%E5%8C%96%E5%92%8C%E5%88%B6%E5%BA%A6%E5%8C%96%E5%8D%BB%E5%81%9C%E6%BB%AF%E4%B8%8D%E5%89%8D%EF%BC%8C%E7%95%B6%E6%94%BF%E6%B2%BB%E5%8F%83%E8%88%87%E7%9A%84%E6%93%B4%E5%A4%A7%E8%B6%85%E5%87%BA%E6%94%BF%E6%B2%BB%E5%88%B6%E5%BA%A6%E7%9A%84%E6%89%BF%E5%8F%97%E7%AF%84%E5%9C%8D%E5%B0%B1%E6%9C%83%E7%94%A2%E7%94%9F%E9%AB%94%E5%88%B6%E8%B6%85%E8%BC%89%E7%9A%84%E7%8F%BE%E8%B1%A1%EF%BC%8C%E5%87%BA%E7%8F%BE%E2%80%9C%E5%8F%83%E8%88%87%E5%85%A7%E7%88%86%E2%80%9D%E4%B9%83%E8%87%B3%E6%94%BF%E6%B2%BB%E7%A7%A9%E5%BA%8F%E5%85%A8%E9%9D%A2%E5%B4%A9%E6%BD%B0%E7%9A%84%E4%BA%82%E8%B1%A1%EF%BC%8C%E9%80%B2%E8%80%8C%E5%B0%8E%E8%87%B4%E6%94%BF%E6%B2%BB%E8%A1%B0%E6%9C%BD%E3%80%82%E5%9B%A0%E6%AD%A4%EF%BC%8C%E7%90%86%E8%A7%A3%E4%B8%8D%20%E5%90%8C%E5%9C%8B%E5%AE%B6%E7%9A%84%E7%99%BC%E5%B1%95%E6%A8%A1%E5%BC%8F%E9%82%84%E9%9C%80%E5%BE%9E%E5%90%84%E5%9C%8B%E8%87%AA%E8%BA%AB%E7%9A%84%E6%96%87%E5%8C%96%E5%87%BA%E7%99%BC%EF%BC%8C%E4%BD%86%E6%98%AF%E5%BE%9E%E6%AD%90%E6%B4%B2%E5%85%88%E7%99%BC%E5%9C%8B%E5%AE%B6%E7%9A%84%E7%B6%93%E9%A9%97%E4%B9%9F%E5%8F%AF%E4%BB%A5%E6%B1%B2%E5%8F%96%E4%B8%80%E6%A2%9D%E7%99%BC%E5%B1%95%E7%B6%93%E9%A9%97%EF%BC%8C%E9%82%A3%E4%BE%BF%E6%98%AF%20%E6%AC%8A%E5%A8%81%E2%80%94%E2%80%94%E7%A7%A9%E5%BA%8F%E2%80%94%E2%80%94%E7%99%BC%E5%B1%95%E3%80%82%E5%9C%A8%E5%85%B6%E4%B8%AD%EF%BC%8C%E6%94%BF%E6%B2%BB%E7%B5%84%E7%B9%94%E7%9A%84%E9%87%8D%E8%A6%81%E6%80%A7%E4%B8%8D%E8%A8%80%E8%80%8C%E5%96%BB%EF%BC%8C%E5%AE%83%E6%98%AF%E2%80%9C,%E6%94%BF%E6%B2%BB%E7%A9%A9%E5%AE%9A%E7%9A%84%E5%9F%BA%E7%A4%8E%E5%92%8C%E6%94%BF%E6%B2%BB%E8%87%AA%E7%94%B1%E7%9A%84%E5%89%8D%E6%8F%90%E2%80%9D%E3%80%82%E5%9B%A0%E6%AD%A4%EF%BC%8C%E2%80%9C%E8%BA%AB%E8%99%95%E6%AD%A3%E5%9C%A8%E5%AF%A6%E7%8F%BE%E7%8F%BE%E4%BB%A3%E5%8C%96%E4%B9%8B%E4%B8%AD%E7%9A%84%E7%95%B6%E4%BB%8A%E4%B8%96%E7%95%8C%EF%BC%8C%E8%AA%B0%E8%83%BD%E7%B5%84%E7%B9%94%E6%94%BF%E6%B2%BB%EF%BC%8C%E8%AA%B0%E5%B0%B1%E8%83%BD%E6%8E%8C%E6%8F%A1%E6%9C%AA%E4%BE%86%E2%80%9D%E3%80%82%E5%90%8C%E6%A8%A3%E7%9A%84%E6%98%AF%EF%BC%8C%E6%88%91%E5%80%91%E8%AA%8D%E7%82%BA%E7%A6%8F%E5%B1%B1%E9%80%99%E4%BA%94%E5%B9%B4%E5%8F%8D%E5%BE%A9%E5%AE%A3%E5%B0%8E%E5%AF%A6%E7%8F%BE%E7%8F%BE%E4%BB%A3%E6%94%BF%E6%B2%BB%E7%A7%A9%E5%BA%8F" TargetMode="External" /></Relationships>
</file>

<file path=word/_rels/footnotes.xml.rels><?xml version="1.0" encoding="UTF-8"?><Relationships xmlns="http://schemas.openxmlformats.org/package/2006/relationships"><Relationship Type="http://schemas.openxmlformats.org/officeDocument/2006/relationships/hyperlink" Id="rId42" Target="file://file-CjPrD5xruoJYmzwrhzxRUR" TargetMode="External" /><Relationship Type="http://schemas.openxmlformats.org/officeDocument/2006/relationships/hyperlink" Id="rId29" Target="file://file-CjPrD5xruoJYmzwrhzxRUR#:~:text=%E4%B8%AD%EF%BC%9A%E8%BF%87%E6%B8%A1%E5%9E%8B%20%E8%BE%89%E6%A0%BC%E5%9E%8B%EF%BC%88%E8%87%B9%E5%88%A9%EF%BC%89%20%E6%BF%80%E8%BF%9B%E5%9E%8B%EF%BC%88%E5%9F%83%E5%8F%8A%EF%BC%89" TargetMode="External" /><Relationship Type="http://schemas.openxmlformats.org/officeDocument/2006/relationships/hyperlink" Id="rId28" Target="file://file-CjPrD5xruoJYmzwrhzxRUR#:~:text=%E4%B9%8B%E9%97%B4%E7%9A%84%E6%AF%94%E7%8E%87%E4%B8%8E%E6%AD%A4%E7%9B%B8%E5%8F%8D%E7%9A%84%E6%94%BF%E6%B2%BB%E4%BD%93%E5%88%B6%E5%88%99%E5%8F%AF%E7%A7%B0%E4%B9%8B%E4%B8%BA%E5%85%AC%E6%B0%91%E6%94%BF%E4%BD%93%E3%80%82%E5%9B%A0%E6%AD%A4%EF%BC%8C%E4%B8%80" TargetMode="External" /><Relationship Type="http://schemas.openxmlformats.org/officeDocument/2006/relationships/hyperlink" Id="rId21" Target="file://file-CjPrD5xruoJYmzwrhzxRUR#:~:text=%E4%BA%A8%E5%BB%B7%E9%A1%BF%E9%A6%96%E5%85%88%E6%8C%87%E5%87%BA%E4%B8%8B%E5%88%97%E4%B8%89%E4%B8%AA%E6%97%A0%E5%8F%AF%E8%BE%A9%E9%A9%B3%E7%9A%84%E5%9F%BA%E6%9C%AC%E4%BA%8B%E5%AE%9E%E3%80%82%E7%AC%AC%E4%B8%80%EF%BC%8C%E4%BB%8E%E6%94%BF" TargetMode="External" /><Relationship Type="http://schemas.openxmlformats.org/officeDocument/2006/relationships/hyperlink" Id="rId25" Target="file://file-CjPrD5xruoJYmzwrhzxRUR#:~:text=%E4%BB%B7%E4%B9%8B%E4%B8%8A%E7%9A%84%E3%80%82%E5%85%B6%E8%A6%81%E4%B9%89%E6%98%AF%EF%BC%8C%E6%AC%B2%E6%A0%B9%E9%99%A4%E5%9B%BD%E5%86%85%E6%94%BF%E6%B2%BB%E7%9A%84%E5%8A%A8%E8%8D%A1%E5%92%8C%E8%A1%B0%E6%9C%BD%EF%BC%8C%E8%BF%99%E4%BA%9B%E5%9B%BD%E5%AE%B6%E5%BF%85" TargetMode="External" /><Relationship Type="http://schemas.openxmlformats.org/officeDocument/2006/relationships/hyperlink" Id="rId23" Target="file://file-CjPrD5xruoJYmzwrhzxRUR#:~:text=%E5%85%9A%E5%9B%BD%E5%AE%B6%E5%A4%96%EF%BC%8C%E4%BB%8E%E4%BC%A0%E7%BB%9F%E5%88%B0%E7%8E%B0%E4%BB%A3%E7%9A%84%E8%BF%87%E6%B8%A1%E6%97%B6%E6%9C%9F%E5%B0%B1%E6%98%AF%E4%B8%80%E4%B8%AA%E5%85%8B%E6%9C%8D%E7%A4%BE%E4%BC%9A%E5%8A%A8%E8%8D%A1%E5%92%8C%E9%98%B2" TargetMode="External" /><Relationship Type="http://schemas.openxmlformats.org/officeDocument/2006/relationships/hyperlink" Id="rId26" Target="file://file-CjPrD5xruoJYmzwrhzxRUR#:~:text=%E5%8F%82%E4%B8%8E%E7%9A%84%E7%A4%BE%E4%BC%9A%E7%9B%B8%E6%AF%94%EF%BC%8C%E5%85%B6%E7%A8%B3%E5%AE%9A%E6%80%A7%E5%8F%AF%E8%83%BD%E4%BC%9A%E6%9B%B4%E9%AB%98%E3%80%82%E6%AD%A3%E5%A6%82%E6%88%91%E4%BB%AC%E6%89%80%E8%AE%BA%E8%BF%B0%E7%9A%84%EF%BC%8C%E6%94%BF%E6%B2%BB" TargetMode="External" /><Relationship Type="http://schemas.openxmlformats.org/officeDocument/2006/relationships/hyperlink" Id="rId22" Target="file://file-CjPrD5xruoJYmzwrhzxRUR#:~:text=%E5%A6%82%E6%AD%A4%EF%BC%81%E8%BF%99%E4%BA%9B%E5%9B%BD%E5%AE%B6%E7%9A%84%E7%A4%BE%E4%BC%9A%E6%9B%B4%E5%8A%A0%E6%B7%B7%E4%B9%B1%E4%BA%86%EF%BC%8C%E6%99%AE%E9%81%8D%E5%9C%B0%E5%87%BA%E7%8E%B0%E4%BA%86%E4%BA%A8%E5%BB%B7%E9%A1%BF%E7%A7%B0%E4%B9%8B%E4%B8%BA" TargetMode="External" /><Relationship Type="http://schemas.openxmlformats.org/officeDocument/2006/relationships/hyperlink" Id="rId27" Target="file://file-CjPrD5xruoJYmzwrhzxRUR#:~:text=%E5%BA%A6%E5%8C%96%E7%9A%84%E6%B0%B4%E5%B9%B3%E3%80%82%E9%99%A4%E4%BA%86%E8%BF%99%E4%B8%A4%E4%B8%AA%E5%8C%BA%E5%88%AB%E4%B9%8B%E5%A4%96%EF%BC%8C%E7%8E%B0%E5%9C%A8%E8%BF%98%E6%9C%89%E5%BF%85%E8%A6%81%E5%8A%A0%E4%B8%8A%E7%AC%AC%E4%B8%89%E4%B8%AA%E5%8C%BA" TargetMode="External" /><Relationship Type="http://schemas.openxmlformats.org/officeDocument/2006/relationships/hyperlink" Id="rId24" Target="file://file-CjPrD5xruoJYmzwrhzxRUR#:~:text=%E6%94%BF%E6%B2%BB%E5%8F%82%E4%B8%8E%E5%92%8C%E6%94%BF%E6%B2%BB%E8%87%B8%E5%BA%A6%E5%8C%96%E7%9A%84%E6%94%BF%E5%BA%9C%E3%80%82%E6%94%BF%E6%B2%BB%E8%87%B8%E5%BA%A6%E5%8C%96%E5%B0%B1%E6%98%AF%E6%94%BF%E6%B2%BB%E7%BB%84%E7%BB%87%E5%92%8C%E6%96%BD%E6%94%BF" TargetMode="External" /><Relationship Type="http://schemas.openxmlformats.org/officeDocument/2006/relationships/hyperlink" Id="rId43" Target="https://www.nfcmag.com/sv/1878.html" TargetMode="External" /><Relationship Type="http://schemas.openxmlformats.org/officeDocument/2006/relationships/hyperlink" Id="rId34" Target="https://www.nfcmag.com/sv/1878.html#:~:text=%E2%80%9C%E4%BA%A8%E5%BB%B7%E9%A1%BF%E6%82%96%E8%AE%BA%E2%80%9D%E7%9A%84%E7%B2%BE%E9%AB%93%E6%98%AF%EF%BC%8C%E7%BB%8F%E6%B5%8E%E5%8F%91%E5%B1%95%E4%BC%9A%E5%B8%A6%E6%9D%A5%E7%A4%BE%E4%BC%9A%E7%BB%93%E6%9E%84%E7%9A%84%E5%8F%98%E5%8C%96%EF%BC%8C%E8%80%8C%E7%A4%BE%E4%BC%9A%E7%BB%93%E6%9E%84%E7%9A%84%E5%8F%98%E5%8C%96%E5%BE%80%E5%BE%80%E6%98%AF%E6%94%BF%E5%BA%9C%E9%9A%BE%E4%BB%A5%E9%80%82%E5%BA%94%E7%9A%84%E3%80%8221%E4%B8%96%E7%BA%AA%E7%9A%84%E7%BB%8F%E6%B5%8E%E5%8F%91%E5%B1%95%E5%B8%A6%E6%9D%A5%E4%BA%86%E6%AF%94%E5%BD%93%E5%B9%B4%E6%9B%B4%E6%B7%B1%E5%88%BB%E7%9A%84%E7%A4%BE%E4%BC%9A%E5%8F%98%E5%8C%96%EF%BC%8C%E5%AF%B9%E6%94%BF%E5%BA%9C%E8%80%8C%E8%A8%80%EF%BC%8C%E6%B2%BB%E7%90%86%E7%9A%84%E6%8C%91%20%E6%88%98%E5%B0%B1%E6%9B%B4%E5%A4%A7%E3%80%82" TargetMode="External" /><Relationship Type="http://schemas.openxmlformats.org/officeDocument/2006/relationships/hyperlink" Id="rId31" Target="https://www.nfcmag.com/sv/1878.html#:~:text=%E4%B8%AD%E5%9B%BD%E8%83%BD%E4%BF%9D%E6%8C%81%E6%94%BF%E6%B2%BB%E7%A8%B3%E5%AE%9A%EF%BC%8C%E4%B8%80%E4%B8%AA%E5%BE%88%E9%87%8D%E8%A6%81%E7%9A%84%E7%BB%8F%E9%AA%8C%E5%B0%B1%E6%98%AF%E5%9C%A8%E5%9B%BD%E5%AE%B6%E7%9A%84%E5%BC%B9%E6%80%A7%E5%92%8C%E5%88%9A%E6%80%A7%E9%97%B4%E6%89%BE%E5%88%B0%E4%BA%86%E5%B9%B3%E8%A1%A1%E7%82%B9%EF%BC%8C%E8%80%8C%E4%B8%94%E6%9C%89%E6%95%88%E7%BB%B4%E6%8A%A4%E4%BA%86%E8%BF%99%E7%A7%8D%E5%B9%B3%E8%A1%A1%E3%80%82" TargetMode="External" /><Relationship Type="http://schemas.openxmlformats.org/officeDocument/2006/relationships/hyperlink" Id="rId32" Target="https://www.nfcmag.com/sv/1878.html#:~:text=%E5%86%8D%E6%AF%94%E5%A6%82%E7%BB%8F%E6%B5%8E%E6%94%B9%E9%9D%A9%E9%80%A0%E5%B0%B1%E4%BA%86%E5%BE%88%E5%A4%9A%E8%87%B4%E5%AF%8C%E8%83%BD%E4%BA%BA%E3%80%82%E5%9C%A8%E5%9F%83%E5%8F%8A%EF%BC%8C%E5%86%9C%E6%9D%91%E8%B4%AB%E5%AF%8C%E5%88%86%E5%8C%96%E6%98%AF%E7%A4%BE%E4%BC%9A%E5%8A%A8%E8%8D%A1%E5%92%8C%E9%98%BF%E6%8B%89%E4%BC%AF%E4%B9%8B%E6%98%A5%E4%B8%80%E4%B8%AA%E5%BE%88%E9%87%8D%E8%A6%81%E7%9A%84%E5%8E%9F%E5%9B%A0%EF%BC%9B%E8%80%8C%E5%9C%A8%E4%B8%AD%E5%9B%BD%EF%BC%8C%E5%9F%BA%E5%B1%82%E5%85%9A%E7%BB%84%E7%BB%87%E4%BC%9A%E8%AE%A9%E5%86%9C%E6%9D%91%E7%9A%84%E8%87%B4%E5%AF%8C%E8%83%BD%E4%BA%BA%E6%8B%85%E8%B4%9F%E8%B5%B7%E8%BF%99%E4%B8%AA%E6%9D%91%E7%9A%84%E9%A2%86%E5%AF%BC%E5%B7%A5%E4%BD%9C%EF%BC%8C%E5%B8%A6%E9%A2%86%20%E5%85%A8%E6%9D%91%E4%B8%80%E8%B5%B7%E8%87%B4%E5%AF%8C%E3%80%82%E4%BB%A5%E5%89%8D%E6%98%AF%E5%85%9A%E5%91%98%E7%9A%84%EF%BC%8C%E5%8A%A8%E5%91%98%E5%9B%9E%E6%9D%A5%E5%BD%93%E6%9D%91%E6%94%AF%E4%B9%A6%EF%BC%9B%E4%B8%8D%E6%98%AF%E5%85%9A%E5%91%98%E7%9A%84%E5%8F%91%E5%B1%95%E5%85%A5%E5%85%9A%EF%BC%8C%E6%88%90%E4%B8%BA%E8%87%B4%E5%AF%8C%E5%B8%A6%E5%A4%B4%E4%BA%BA%EF%BC%8C%E8%BF%99%E6%A0%B7%E6%89%A7%E6%94%BF%E5%85%9A%E5%9C%A8%E5%9F%BA%E5%B1%82%E5%B0%B1%E6%9C%89%E5%87%9D%E8%81%9A%E5%8A%9B%E4%BA%86%E3%80%82" TargetMode="External" /><Relationship Type="http://schemas.openxmlformats.org/officeDocument/2006/relationships/hyperlink" Id="rId33" Target="https://www.nfcmag.com/sv/1878.html#:~:text=%E6%AF%94%E5%A6%82%E4%BF%A1%E6%81%AF%E6%8A%80%E6%9C%AF%E7%9A%84%E8%BF%85%E7%8C%9B%E5%8F%91%E5%B1%95%E3%80%82%E4%BA%92%E8%81%94%E7%BD%91%E5%AF%B9%E4%BA%BA%E4%B8%8E%E4%BA%BA%E4%B9%8B%E9%97%B4%E7%9A%84%E5%85%B3%E7%B3%BB%E6%98%AF%E6%9C%89%E9%87%8D%E5%A1%91%E4%BD%9C%E7%94%A8%E7%9A%84%EF%BC%8C%E5%AF%B9%E4%BA%BA%E5%92%8C%E5%9B%BD%E5%AE%B6%E4%B9%8B%E9%97%B4%E7%9A%84%E5%85%B3%E7%B3%BB%E4%B9%9F%E6%9C%89%E9%87%8D%E5%A1%91%E4%BD%9C%E7%94%A8%E3%80%82%E5%B0%B1%E7%9C%8B2011%E5%B9%B4%E7%9A%84%E9%98%BF%E6%8B%89%E4%BC%AF%E4%B9%8B%E6%98%A5%EF%BC%8C%E9%82%A3%E6%97%B6%E7%A4%BE%E4%BA%A4%E5%AA%92%E4%BD%93%E5%88%9A%E5%88%9A%E8%B5%B0%E5%90%91%E5%85%A8%E7%90%83%E6%94%BF%E6%B2%BB%E7%9A%84%E8%88%9E%E5%8F%B0%20%EF%BC%8C%E5%BD%93%E9%98%BF%E6%8B%89%E4%BC%AF%E6%B0%91%E4%BC%97%E7%94%A8%E7%A4%BE%E4%BA%A4%E5%AA%92%E4%BD%93%E4%BA%92%E7%9B%B8%E8%81%94%E7%BB%9C%EF%BC%8C%E7%94%9A%E8%87%B3%E5%B0%86%E5%85%B6%E4%BD%9C%E4%B8%BA%E5%8F%91%E5%8A%A8%E6%94%BF%E6%B2%BB%E8%BF%90%E5%8A%A8%E7%9A%84%E5%B7%A5%E5%85%B7%E6%97%B6%EF%BC%8C%E7%AA%81%E5%B0%BC%E6%96%AF%E3%80%81%E5%9F%83%E5%8F%8A%E7%AD%89%E5%8F%91%E5%B1%95%E4%B8%AD%E5%9B%BD%E5%AE%B6%E7%9A%84%E6%94%BF%E5%BA%9C%E5%AF%B9%E8%BF%99%E4%BA%9B%E6%8C%91%E6%88%98%E6%98%AF%E6%89%8B%E8%B6%B3%E6%97%A0%E6%8E%AA%E7%9A%84%EF%BC%8C%E6%B2%A1%E8%83%BD%E7%BB%99%E5%87%BA%E6%9C%89%E6%95%88%E5%BA%94%E5%AF%B9%E3%80%82%E8%BF%99%E5%B0%B1%E6%98%AF%E7%BB%8F%E6%B5%8E%E5%92%8C%E6%8A%80%E6%9C%AF%E5%8F%91%E5%B1%95%20%E5%AF%B9%E6%94%BF%E6%B2%BB%E7%A8%B3%E5%AE%9A%E7%9A%84%E5%86%B2%E5%87%BB%E3%80%82" TargetMode="External" /><Relationship Type="http://schemas.openxmlformats.org/officeDocument/2006/relationships/hyperlink" Id="rId44" Target="https://www.theintellectual.net/zh/hong-kong-and-macao-drip/europe-wind-rain/147-european-and-american-unwinding-aside-huntington-do-read-political-vain-author-political-view-bianji-bu-aricept-reading.html" TargetMode="External" /><Relationship Type="http://schemas.openxmlformats.org/officeDocument/2006/relationships/hyperlink" Id="rId36" Target="https://www.theintellectual.net/zh/hong-kong-and-macao-drip/europe-wind-rain/147-european-and-american-unwinding-aside-huntington-do-read-political-vain-author-political-view-bianji-bu-aricept-reading.html#:~:text=%E3%80%82%E5%9C%A8%E7%B9%BC%E6%89%BF%E4%B8%A6%E5%A0%85%E6%8C%81%E4%B8%80%E7%A8%AE%E5%B0%91%E6%95%B8%E7%B2%BE%E8%8B%B1%E7%B5%B1%E6%B2%BB%E7%9A%84%E6%B0%91%E4%B8%BB%E8%A7%80%E5%BE%8C%EF%BC%8C%E7%95%B6%E9%9D%A2%E8%87%A8%E6%94%BF%E6%B2%BB%E8%87%AA%E7%94%B1%E5%92%8C%E6%94%BF%E6%B2%BB%E5%8F%83%E8%88%87%E6%93%B4%E5%A4%A7%E9%80%B2%E8%80%8C%E5%8F%AF%E8%83%BD%E5%BC%95%E7%99%BC%E9%A2%A8%E9%9A%AA%E6%99%82%EF%BC%8C%E4%BA%A8%E5%BB%B7%E9%A0%93%E6%89%8D%E6%9C%83%E4%B8%BB%E5%BC%B5%E2%80%9C%E6%9C%89%E9%99%90%E7%9A%84%E6%B0%91%E4%B8%BB%E2%80%9D%EF%BC%8C%E4%B8%BB%E5%BC%B5%E9%80%9A%E9%81%8E%E9%99%90%E5%88%B6%E8%87%AA%E7%94%B1%E4%BE%86%E4%BF%9D%E9%9A%9C%E8%87%AA%E7%94%B1%EF%BC%8C%E9%80%9A%E9%81%8E%E9%99%90%E5%88%B6%E7%BE%A4%E7%9C%BE%20%E5%8F%83%E8%88%87%E4%BE%86%E4%BF%9D%E9%9A%9C%E6%B0%91%E4%B8%BB%E5%88%B6%E5%BA%A6%E8%88%87%E6%94%BF%E6%B2%BB%E7%A7%A9%E5%BA%8F%E3%80%82%E5%9C%A8%E4%BB%96%E7%9C%8B%E4%BE%86%EF%BC%8C%E2%80%9C%E6%88%91%E5%80%91%E7%8F%BE%E5%9C%A8%E6%9C%80%E8%BF%AB%E5%88%87%E9%9C%80%E8%A6%81%E7%9A%84%E4%B8%8D%E6%98%AF%E5%89%B5%E9%80%A0%E6%9B%B4%E5%A4%9A%E7%9A%84%E8%87%AA%E7%94%B1%E4%B8%BB%E7%BE%A9%E5%88%B6%E5%BA%A6%E8%80%8C%E6%98%AF%E8%83%BD%E6%88%90%E5%8A%9F%E5%9C%B0%E4%BF%9D%E5%AE%88%E9%82%A3%E4%BA%9B%E5%B7%B2%E7%B6%93%E5%AD%98%E5%9C%A8%E7%9A%84%E5%88%B6%E5%BA%A6%E3%80%82%E9%80%99%E7%A8%AE%E5%88%B6%E5%BA%A6%E8%A6%81%E6%B1%82%E8%87%AA%E7%94%B1%E4%B8%BB%E7%BE%A9%E8%80%85%E5%80%91%E7%82%BA%E4%BA%86%E6%87%89%E5%B0%8D%E6%8C%81%E7%BA%8C%20%E7%9A%84%E5%A8%81%E8%84%85%E8%80%8C%E6%8E%A5%E5%8F%97%E4%BF%9D%E5%AE%88%E4%B8%BB%E7%BE%A9%E7%9A%84%E5%83%B9%E5%80%BC%E6%9A%AB%E6%99%82%E6%93%B1%E7%BD%AE%E4%BB%96%E5%80%91%E7%9A%84%E6%84%8F%E8%AD%98%E5%BD%A2%E6%85%8B%E3%80%82%E5%8F%AA%E6%9C%89%E7%95%B6%E4%B8%8B%E6%9A%AB%E6%99%82%E6%94%BE%E6%A3%84%E4%BB%96%E5%80%91%E7%9A%84%E8%87%AA%E7%94%B1%E4%B8%BB%E7%BE%A9%E6%80%9D%E6%83%B3%EF%BC%8C%E8%87%AA%E7%94%B1%E4%B8%BB%E7%BE%A9%E8%80%85%E6%89%8D%E8%83%BD%E5%B0%87%E4%BE%86%E6%88%90%E5%8A%9F%E5%9C%B0%E6%8D%8D%E8%A1%9B%E8%87%AA%E7%94%B1%E4%B8%BB%E7%BE%A9%E5%88%B6%E5%BA%A6%E3%80%82%E2%80%9D" TargetMode="External" /><Relationship Type="http://schemas.openxmlformats.org/officeDocument/2006/relationships/hyperlink" Id="rId37" Target="https://www.theintellectual.net/zh/hong-kong-and-macao-drip/europe-wind-rain/147-european-and-american-unwinding-aside-huntington-do-read-political-vain-author-political-view-bianji-bu-aricept-reading.html#:~:text=%E5%9C%A8%E4%BA%A8%E5%BB%B7%E9%A0%93%E7%9C%8B%E4%BE%86%EF%BC%8C%E6%89%80%E8%AC%82%E2%80%9C%E6%94%BF%E6%B2%BB%E7%A9%A9%E5%AE%9A%E4%BF%83%E9%80%B2%E7%B6%93%E6%BF%9F%E7%99%BC%E5%B1%95%EF%BC%8C%E8%80%8C%E7%B6%93%E6%BF%9F%E7%99%BC%E5%B1%95%E5%8F%88%E4%BF%83%E9%80%B2%E6%94%BF%E6%B2%BB%E7%A9%A9%E5%AE%9A%E2%80%9D%E7%9A%84%E6%83%B3%E6%B3%95%E7%95%A2%E7%AB%9F%E5%9C%96%E6%A8%A3%EF%BC%8C%E6%9C%89%E9%97%9C%E5%8B%95%E7%9B%AA%E3%80%81%E8%85%90%E6%95%97%E3%80%81%E5%A8%81%E6%AC%8A%E4%B8%BB%E7%BE%A9%E3%80%81%E5%9C%8B%E5%85%A7%E6%9A%B4%E5%8A%9B%E3%80%81%E5%88%B6%E5%BA%A6%E8%A1%B0%E6%95%97%E5%8F%8A%E6%94%BF%E6%B2%BB%E5%B4%A9%E6%BD%B0%E7%9A%84%E7%90%86%E8%AB%96%E6%89%8D%E8%83%BD%E5%A4%A0%E8%A7%A3%E9%87%8B%E9%80%99%E4%BA%9B%E7%99%BC%20%E5%B1%95%E4%B8%AD%E5%9C%8B%E5%AE%B6%E7%9A%84%E7%8F%BE%E7%8B%80%E3%80%82%E4%BA%A8%E5%BB%B7%E9%A0%93%E8%AA%8D%E7%82%BA%E7%A4%BE%E6%9C%83%E2%80%94%E7%B6%93%E6%BF%9F%E7%9A%84%E7%8F%BE%E4%BB%A3%E5%8C%96%E5%BE%80%E5%BE%80%E5%90%8C%E6%94%BF%E6%B2%BB%E7%9A%84%E9%A2%A8%E9%9A%AA%E4%B8%A6%E5%AD%98%EF%BC%8C%E7%8F%BE%E4%BB%A3%E5%8C%96%E4%B8%8D%E5%BF%85%E7%84%B6%E7%94%A2%E7%94%9F%E6%96%B0%E7%9A%84%E6%94%BF%E6%B2%BB%E7%A7%A9%E5%BA%8F%EF%BC%8C%E7%A4%BE%E6%9C%83%E7%B6%93%E6%BF%9F%E7%99%BC%E5%B1%95%E5%B0%8E%E8%87%B4%E7%A4%BE%E6%9C%83%E5%8B%95%E5%93%A1%E5%92%8C%E6%94%BF%E6%B2%BB%E5%8F%83%E8%88%87%E7%9A%84%E6%93%B4%E5%A4%A7%EF%BC%8C%E8%80%8C%E8%88%87%E4%B9%8B%E7%9B%B8%E6%87%89%E7%9A%84%E6%94%BF%E6%B2%BB%E4%B8%8A%E7%9A%84%E7%B5%84%20%E7%B9%94%E5%8C%96%E5%92%8C%E5%88%B6%E5%BA%A6%E5%8C%96%E5%8D%BB%E5%81%9C%E6%BB%AF%E4%B8%8D%E5%89%8D%EF%BC%8C%E7%95%B6%E6%94%BF%E6%B2%BB%E5%8F%83%E8%88%87%E7%9A%84%E6%93%B4%E5%A4%A7%E8%B6%85%E5%87%BA%E6%94%BF%E6%B2%BB%E5%88%B6%E5%BA%A6%E7%9A%84%E6%89%BF%E5%8F%97%E7%AF%84%E5%9C%8D%E5%B0%B1%E6%9C%83%E7%94%A2%E7%94%9F%E9%AB%94%E5%88%B6%E8%B6%85%E8%BC%89%E7%9A%84%E7%8F%BE%E8%B1%A1%EF%BC%8C%E5%87%BA%E7%8F%BE%E2%80%9C%E5%8F%83%E8%88%87%E5%85%A7%E7%88%86%E2%80%9D%E4%B9%83%E8%87%B3%E6%94%BF%E6%B2%BB%E7%A7%A9%E5%BA%8F%E5%85%A8%E9%9D%A2%E5%B4%A9%E6%BD%B0%E7%9A%84%E4%BA%82%E8%B1%A1%EF%BC%8C%E9%80%B2%E8%80%8C%E5%B0%8E%E8%87%B4%E6%94%BF%E6%B2%BB%E8%A1%B0%E6%9C%BD%E3%80%82%E5%9B%A0%E6%AD%A4%EF%BC%8C%E7%90%86%E8%A7%A3%E4%B8%8D%20%E5%90%8C%E5%9C%8B%E5%AE%B6%E7%9A%84%E7%99%BC%E5%B1%95%E6%A8%A1%E5%BC%8F%E9%82%84%E9%9C%80%E5%BE%9E%E5%90%84%E5%9C%8B%E8%87%AA%E8%BA%AB%E7%9A%84%E6%96%87%E5%8C%96%E5%87%BA%E7%99%BC%EF%BC%8C%E4%BD%86%E6%98%AF%E5%BE%9E%E6%AD%90%E6%B4%B2%E5%85%88%E7%99%BC%E5%9C%8B%E5%AE%B6%E7%9A%84%E7%B6%93%E9%A9%97%E4%B9%9F%E5%8F%AF%E4%BB%A5%E6%B1%B2%E5%8F%96%E4%B8%80%E6%A2%9D%E7%99%BC%E5%B1%95%E7%B6%93%E9%A9%97%EF%BC%8C%E9%82%A3%E4%BE%BF%E6%98%AF%20%E6%AC%8A%E5%A8%81%E2%80%94%E2%80%94%E7%A7%A9%E5%BA%8F%E2%80%94%E2%80%94%E7%99%BC%E5%B1%95%E3%80%82%E5%9C%A8%E5%85%B6%E4%B8%AD%EF%BC%8C%E6%94%BF%E6%B2%BB%E7%B5%84%E7%B9%94%E7%9A%84%E9%87%8D%E8%A6%81%E6%80%A7%E4%B8%8D%E8%A8%80%E8%80%8C%E5%96%BB%EF%BC%8C%E5%AE%83%E6%98%AF%E2%80%9C,%E6%94%BF%E6%B2%BB%E7%A9%A9%E5%AE%9A%E7%9A%84%E5%9F%BA%E7%A4%8E%E5%92%8C%E6%94%BF%E6%B2%BB%E8%87%AA%E7%94%B1%E7%9A%84%E5%89%8D%E6%8F%90%E2%80%9D%E3%80%82%E5%9B%A0%E6%AD%A4%EF%BC%8C%E2%80%9C%E8%BA%AB%E8%99%95%E6%AD%A3%E5%9C%A8%E5%AF%A6%E7%8F%BE%E7%8F%BE%E4%BB%A3%E5%8C%96%E4%B9%8B%E4%B8%AD%E7%9A%84%E7%95%B6%E4%BB%8A%E4%B8%96%E7%95%8C%EF%BC%8C%E8%AA%B0%E8%83%BD%E7%B5%84%E7%B9%94%E6%94%BF%E6%B2%BB%EF%BC%8C%E8%AA%B0%E5%B0%B1%E8%83%BD%E6%8E%8C%E6%8F%A1%E6%9C%AA%E4%BE%86%E2%80%9D%E3%80%82%E5%90%8C%E6%A8%A3%E7%9A%84%E6%98%AF%EF%BC%8C%E6%88%91%E5%80%91%E8%AA%8D%E7%82%BA%E7%A6%8F%E5%B1%B1%E9%80%99%E4%BA%94%E5%B9%B4%E5%8F%8D%E5%BE%A9%E5%AE%A3%E5%B0%8E%E5%AF%A6%E7%8F%BE%E7%8F%BE%E4%BB%A3%E6%94%BF%E6%B2%BB%E7%A7%A9%E5%BA%8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2025-11-07T02:48:06Z</dcterms:created>
  <dcterms:modified xsi:type="dcterms:W3CDTF">2025-11-07T02:48:06Z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