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1/180 Dynamic Memory Allocation of 2D and 3D array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int arr[3][4],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ut&lt;&lt;arr;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ut&lt;&lt;arr[0]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ut&lt;&lt;arr[0][0]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What will be the output of the program and show us the proper reason behind it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How memory is deallocated in case of dynamically created 3D arrays in c++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Dynamically create 4D arrays in C++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