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B4C5D6">
      <w:pPr>
        <w:spacing w:after="40"/>
      </w:pPr>
      <w:r w:rsidRPr="00A1B2C3">
        <w:rPr>
          <w:b/>
          <w:sz w:val="40"/>
        </w:rPr>
        <w:t xml:space="preserve">Henrik Aaltonen</w:t>
      </w:r>
    </w:p>
    <w:p w:rsidR="00B4C5D6">
      <w:pPr>
        <w:spacing w:after="200"/>
      </w:pPr>
      <w:r w:rsidRPr="00A1B2C3">
        <w:t xml:space="preserve">Tampere, Finland · </w:t>
      </w:r>
      <w:hyperlink r:id="rIdLink" w:history="1">
        <w:r w:rsidRPr="00A1B2C3">
          <w:rPr>
            <w:color w:val="1F5FAD"/>
          </w:rPr>
          <w:t xml:space="preserve">henrik.a@example.org</w:t>
        </w:r>
      </w:hyperlink>
      <w:r w:rsidRPr="00A1B2C3">
        <w:rPr>
          <w:color w:val="555555"/>
        </w:rPr>
        <w:t xml:space="preserve"> · +358 40 000 0000</w:t>
      </w:r>
    </w:p>
    <w:p w:rsidR="00B4C5D6">
      <w:pPr>
        <w:spacing w:after="60"/>
      </w:pPr>
      <w:r w:rsidRPr="00A1B2C3">
        <w:rPr>
          <w:b/>
          <w:color w:val="2E5A88"/>
          <w:sz w:val="22"/>
        </w:rPr>
        <w:t xml:space="preserve">SUMMARY</w:t>
      </w:r>
    </w:p>
    <w:p w:rsidR="00B4C5D6">
      <w:pPr>
        <w:spacing w:after="80"/>
      </w:pPr>
      <w:r w:rsidRPr="00A1B2C3">
        <w:t xml:space="preserve">Maintenance planner with </w:t>
      </w:r>
      <w:r w:rsidRPr="00A1B2C3">
        <w:rPr>
          <w:b/>
        </w:rPr>
        <w:t xml:space="preserve">eleven years</w:t>
      </w:r>
      <w:r w:rsidRPr="00A1B2C3">
        <w:t xml:space="preserve"> in paper mills and fo</w:t>
      </w:r>
      <w:proofErr w:type="spellStart"/>
      <w:r w:rsidRPr="00A1B2C3">
        <w:t xml:space="preserve">od plants. I plan shutdowns that finish</w:t>
      </w:r>
      <w:proofErr w:type="spellStart"/>
      <w:r w:rsidRPr="00A1B2C3">
        <w:t xml:space="preserve"> on time, keep spare parts honest and write work orders technicians can follow.</w:t>
      </w:r>
    </w:p>
    <w:p w:rsidR="00B4C5D6">
      <w:pPr>
        <w:spacing w:after="60"/>
      </w:pPr>
      <w:r w:rsidRPr="00A1B2C3">
        <w:rPr>
          <w:b/>
          <w:color w:val="2E5A88"/>
          <w:sz w:val="22"/>
        </w:rPr>
        <w:t xml:space="preserve">EXPERIENCE</w:t>
      </w:r>
    </w:p>
    <w:p w:rsidR="00B4C5D6">
      <w:pPr>
        <w:tabs>
          <w:tab w:val="right" w:pos="9900"/>
        </w:tabs>
        <w:spacing w:after="40"/>
      </w:pPr>
      <w:r w:rsidRPr="00A1B2C3">
        <w:rPr>
          <w:b/>
        </w:rPr>
        <w:t xml:space="preserve">Maintenance Planner, Kuusi Paper Oy</w:t>
        <w:tab/>
      </w:r>
      <w:r w:rsidRPr="00A1B2C3">
        <w:rPr>
          <w:i/>
          <w:color w:val="555555"/>
        </w:rPr>
        <w:t xml:space="preserve">2018 – Present</w:t>
      </w:r>
    </w:p>
    <w:p w:rsidR="00B4C5D6">
      <w:pPr>
        <w:numPr>
          <w:ilvl w:val="0"/>
          <w:numId w:val="1"/>
        </w:numPr>
        <w:spacing w:after="40"/>
      </w:pPr>
      <w:r w:rsidRPr="00A1B2C3">
        <w:t xml:space="preserve">Planned </w:t>
      </w:r>
      <w:proofErr w:type="spellStart"/>
      <w:r w:rsidRPr="00A1B2C3">
        <w:t xml:space="preserve">four annual shutdowns of 12 days</w:t>
      </w:r>
      <w:proofErr w:type="spellStart"/>
      <w:r w:rsidRPr="00A1B2C3">
        <w:t xml:space="preserve"> each with 300 contractors on site.</w:t>
      </w:r>
    </w:p>
    <w:p w:rsidR="00B4C5D6">
      <w:pPr>
        <w:numPr>
          <w:ilvl w:val="0"/>
          <w:numId w:val="1"/>
        </w:numPr>
        <w:spacing w:after="40"/>
      </w:pPr>
      <w:r w:rsidRPr="00A1B2C3">
        <w:t xml:space="preserve">Cut emergency work orders from </w:t>
      </w:r>
      <w:r w:rsidRPr="00A1B2C3">
        <w:rPr>
          <w:b/>
        </w:rPr>
        <w:t xml:space="preserve">35% to 18%</w:t>
      </w:r>
      <w:r w:rsidRPr="00A1B2C3">
        <w:t xml:space="preserve"> by moving routine checks into the weekly plan.</w:t>
      </w:r>
    </w:p>
    <w:p w:rsidR="00B4C5D6">
      <w:pPr>
        <w:numPr>
          <w:ilvl w:val="0"/>
          <w:numId w:val="1"/>
        </w:numPr>
        <w:spacing w:after="40"/>
      </w:pPr>
      <w:r w:rsidRPr="00A1B2C3">
        <w:t xml:space="preserve">Set up the spare parts min/max levels in SAP PM with the stores team.</w:t>
      </w:r>
    </w:p>
    <w:p w:rsidR="00B4C5D6">
      <w:pPr>
        <w:numPr>
          <w:ilvl w:val="0"/>
          <w:numId w:val="1"/>
        </w:numPr>
        <w:spacing w:after="40"/>
      </w:pPr>
      <w:r w:rsidRPr="00A1B2C3">
        <w:t xml:space="preserve">Trained six </w:t>
      </w:r>
      <w:proofErr w:type="spellStart"/>
      <w:r w:rsidRPr="00A1B2C3">
        <w:t xml:space="preserve">new planners on the work order process.</w:t>
      </w:r>
    </w:p>
    <w:p w:rsidR="00B4C5D6">
      <w:pPr>
        <w:tabs>
          <w:tab w:val="right" w:pos="9900"/>
        </w:tabs>
        <w:spacing w:after="40"/>
      </w:pPr>
      <w:r w:rsidRPr="00A1B2C3">
        <w:rPr>
          <w:b/>
        </w:rPr>
        <w:t xml:space="preserve">Maintenance Technician, Lahti Foods</w:t>
        <w:tab/>
      </w:r>
      <w:r w:rsidRPr="00A1B2C3">
        <w:rPr>
          <w:i/>
          <w:color w:val="555555"/>
        </w:rPr>
        <w:t xml:space="preserve">2012 – 2018</w:t>
      </w:r>
    </w:p>
    <w:p w:rsidR="00B4C5D6">
      <w:pPr>
        <w:numPr>
          <w:ilvl w:val="0"/>
          <w:numId w:val="1"/>
        </w:numPr>
        <w:spacing w:after="40"/>
      </w:pPr>
      <w:r w:rsidRPr="00A1B2C3">
        <w:t xml:space="preserve">Repaired filling and packing lines across two shifts.</w:t>
      </w:r>
    </w:p>
    <w:p w:rsidR="00B4C5D6">
      <w:pPr>
        <w:numPr>
          <w:ilvl w:val="0"/>
          <w:numId w:val="1"/>
        </w:numPr>
        <w:spacing w:after="40"/>
      </w:pPr>
      <w:r w:rsidRPr="00A1B2C3">
        <w:t xml:space="preserve">Wrote step-by-step lockout guides for every line.</w:t>
      </w:r>
    </w:p>
    <w:p w:rsidR="00B4C5D6">
      <w:pPr>
        <w:spacing w:after="60"/>
      </w:pPr>
      <w:r w:rsidRPr="00A1B2C3">
        <w:rPr>
          <w:b/>
          <w:color w:val="2E5A88"/>
          <w:sz w:val="22"/>
        </w:rPr>
        <w:t xml:space="preserve">SKILLS</w:t>
      </w:r>
    </w:p>
    <w:p w:rsidR="00B4C5D6">
      <w:pPr>
        <w:spacing w:after="80"/>
      </w:pPr>
      <w:r w:rsidRPr="00A1B2C3">
        <w:t xml:space="preserve">SAP PM, shutdown planning, reliability-centred maintenance, Finnish (native), English (fluent), Swedish (good)</w:t>
      </w:r>
    </w:p>
    <w:sectPr>
      <w:pgSz w:w="11906" w:h="16838"/>
      <w:pgMar w:top="1000" w:right="1000" w:bottom="1000" w:left="1000" w:header="500" w:footer="50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8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ink" Type="http://schemas.openxmlformats.org/officeDocument/2006/relationships/hyperlink" Target="mailto:someone@example.org" TargetMode="External"/></Relationships>
</file>