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255AA" w14:textId="77777777" w:rsidR="001767E1" w:rsidRDefault="001767E1">
      <w:pPr>
        <w:autoSpaceDE w:val="0"/>
        <w:autoSpaceDN w:val="0"/>
        <w:rPr>
          <w:rFonts w:ascii="돋움체" w:eastAsia="돋움체" w:hAnsi="돋움체"/>
          <w:b/>
          <w:sz w:val="23"/>
          <w:szCs w:val="23"/>
        </w:rPr>
      </w:pPr>
    </w:p>
    <w:p w14:paraId="570255AB" w14:textId="77777777" w:rsidR="001767E1" w:rsidRDefault="001767E1">
      <w:pPr>
        <w:widowControl/>
        <w:spacing w:line="440" w:lineRule="exact"/>
        <w:jc w:val="center"/>
        <w:rPr>
          <w:rFonts w:ascii="바탕체" w:hAnsi="바탕체" w:cs="굴림"/>
          <w:b/>
          <w:color w:val="000000"/>
          <w:kern w:val="0"/>
          <w:sz w:val="36"/>
          <w:szCs w:val="36"/>
        </w:rPr>
      </w:pPr>
    </w:p>
    <w:p w14:paraId="570255AC" w14:textId="77777777" w:rsidR="001767E1" w:rsidRDefault="001767E1">
      <w:pPr>
        <w:widowControl/>
        <w:spacing w:line="440" w:lineRule="exact"/>
        <w:jc w:val="center"/>
        <w:rPr>
          <w:rFonts w:ascii="바탕체" w:hAnsi="바탕체" w:cs="굴림"/>
          <w:b/>
          <w:color w:val="000000"/>
          <w:kern w:val="0"/>
          <w:sz w:val="36"/>
          <w:szCs w:val="36"/>
        </w:rPr>
      </w:pPr>
    </w:p>
    <w:p w14:paraId="570255AD" w14:textId="77777777" w:rsidR="001767E1" w:rsidRDefault="00DD4CD2">
      <w:pPr>
        <w:widowControl/>
        <w:spacing w:line="440" w:lineRule="exact"/>
        <w:jc w:val="center"/>
        <w:rPr>
          <w:rFonts w:ascii="바탕체" w:hAnsi="바탕체" w:cs="굴림"/>
          <w:b/>
          <w:bCs/>
          <w:color w:val="000000"/>
          <w:kern w:val="0"/>
        </w:rPr>
      </w:pPr>
      <w:r>
        <w:rPr>
          <w:rFonts w:ascii="바탕체" w:hAnsi="바탕체" w:cs="굴림" w:hint="eastAsia"/>
          <w:b/>
          <w:color w:val="000000"/>
          <w:kern w:val="0"/>
          <w:sz w:val="36"/>
          <w:szCs w:val="36"/>
        </w:rPr>
        <w:t>위임계약서</w:t>
      </w:r>
    </w:p>
    <w:p w14:paraId="570255AE" w14:textId="77777777" w:rsidR="001767E1" w:rsidRDefault="001767E1">
      <w:pPr>
        <w:widowControl/>
        <w:spacing w:line="400" w:lineRule="exact"/>
        <w:jc w:val="center"/>
        <w:rPr>
          <w:rFonts w:ascii="바탕체" w:hAnsi="바탕체" w:cs="굴림"/>
          <w:b/>
          <w:color w:val="000000"/>
          <w:kern w:val="0"/>
        </w:rPr>
      </w:pPr>
    </w:p>
    <w:p w14:paraId="570255AF" w14:textId="77777777" w:rsidR="001767E1" w:rsidRDefault="00DD4CD2">
      <w:pPr>
        <w:widowControl/>
        <w:spacing w:line="400" w:lineRule="exact"/>
        <w:rPr>
          <w:rFonts w:ascii="바탕체" w:hAnsi="바탕체" w:cs="굴림"/>
          <w:b/>
          <w:color w:val="000000"/>
          <w:kern w:val="0"/>
        </w:rPr>
      </w:pPr>
      <w:r>
        <w:rPr>
          <w:rFonts w:ascii="바탕체" w:hAnsi="바탕체" w:cs="굴림" w:hint="eastAsia"/>
          <w:b/>
          <w:bCs/>
          <w:color w:val="000000"/>
          <w:kern w:val="0"/>
        </w:rPr>
        <w:t xml:space="preserve"> </w:t>
      </w:r>
    </w:p>
    <w:p w14:paraId="570255B0" w14:textId="1A61E413" w:rsidR="001767E1" w:rsidRPr="00F26053" w:rsidRDefault="00DD4CD2">
      <w:pPr>
        <w:widowControl/>
        <w:spacing w:line="400" w:lineRule="exact"/>
        <w:rPr>
          <w:rFonts w:ascii="바탕" w:eastAsia="바탕" w:hAnsi="바탕" w:cs="굴림"/>
          <w:b/>
          <w:bCs/>
          <w:color w:val="000000"/>
          <w:kern w:val="0"/>
        </w:rPr>
      </w:pPr>
      <w:r>
        <w:rPr>
          <w:rFonts w:ascii="바탕" w:eastAsia="바탕" w:hAnsi="바탕" w:cs="굴림" w:hint="eastAsia"/>
          <w:b/>
          <w:bCs/>
          <w:color w:val="000000"/>
          <w:kern w:val="0"/>
        </w:rPr>
        <w:t>위임인(갑</w:t>
      </w:r>
      <w:proofErr w:type="gramStart"/>
      <w:r>
        <w:rPr>
          <w:rFonts w:ascii="바탕" w:eastAsia="바탕" w:hAnsi="바탕" w:cs="굴림" w:hint="eastAsia"/>
          <w:b/>
          <w:bCs/>
          <w:color w:val="000000"/>
          <w:kern w:val="0"/>
        </w:rPr>
        <w:t>) :</w:t>
      </w:r>
      <w:proofErr w:type="gramEnd"/>
      <w:r w:rsidR="00BD3DD2">
        <w:rPr>
          <w:rFonts w:ascii="바탕" w:eastAsia="바탕" w:hAnsi="바탕" w:cs="굴림"/>
          <w:b/>
          <w:bCs/>
          <w:color w:val="000000"/>
          <w:kern w:val="0"/>
        </w:rPr>
        <w:t xml:space="preserve"> </w:t>
      </w:r>
    </w:p>
    <w:p w14:paraId="570255B1" w14:textId="28EBED44" w:rsidR="001767E1" w:rsidRDefault="00DD4CD2">
      <w:pPr>
        <w:widowControl/>
        <w:spacing w:line="400" w:lineRule="exact"/>
        <w:rPr>
          <w:rFonts w:ascii="바탕" w:eastAsia="바탕" w:hAnsi="바탕" w:cs="굴림"/>
          <w:b/>
          <w:bCs/>
          <w:color w:val="000000"/>
          <w:kern w:val="0"/>
        </w:rPr>
      </w:pPr>
      <w:r>
        <w:rPr>
          <w:rFonts w:ascii="바탕" w:eastAsia="바탕" w:hAnsi="바탕" w:cs="굴림" w:hint="eastAsia"/>
          <w:b/>
          <w:bCs/>
          <w:color w:val="000000"/>
          <w:kern w:val="0"/>
        </w:rPr>
        <w:t>수임인(을</w:t>
      </w:r>
      <w:proofErr w:type="gramStart"/>
      <w:r>
        <w:rPr>
          <w:rFonts w:ascii="바탕" w:eastAsia="바탕" w:hAnsi="바탕" w:cs="굴림" w:hint="eastAsia"/>
          <w:b/>
          <w:bCs/>
          <w:color w:val="000000"/>
          <w:kern w:val="0"/>
        </w:rPr>
        <w:t>) :</w:t>
      </w:r>
      <w:proofErr w:type="gramEnd"/>
      <w:r>
        <w:rPr>
          <w:rFonts w:ascii="바탕" w:eastAsia="바탕" w:hAnsi="바탕" w:cs="굴림" w:hint="eastAsia"/>
          <w:b/>
          <w:bCs/>
          <w:color w:val="000000"/>
          <w:kern w:val="0"/>
        </w:rPr>
        <w:t xml:space="preserve"> 법무법인 리</w:t>
      </w:r>
      <w:r w:rsidR="00EC1636">
        <w:rPr>
          <w:rFonts w:ascii="바탕" w:eastAsia="바탕" w:hAnsi="바탕" w:cs="굴림" w:hint="eastAsia"/>
          <w:b/>
          <w:bCs/>
          <w:color w:val="000000"/>
          <w:kern w:val="0"/>
        </w:rPr>
        <w:t>인</w:t>
      </w:r>
    </w:p>
    <w:p w14:paraId="570255B2" w14:textId="77777777" w:rsidR="001767E1" w:rsidRDefault="001767E1">
      <w:pPr>
        <w:widowControl/>
        <w:spacing w:line="400" w:lineRule="exact"/>
        <w:rPr>
          <w:rFonts w:ascii="바탕체" w:hAnsi="바탕체" w:cs="굴림"/>
          <w:color w:val="000000"/>
          <w:kern w:val="0"/>
        </w:rPr>
      </w:pPr>
    </w:p>
    <w:p w14:paraId="570255B3" w14:textId="77777777" w:rsidR="001767E1" w:rsidRDefault="00DD4CD2">
      <w:pPr>
        <w:widowControl/>
        <w:spacing w:line="400" w:lineRule="exact"/>
        <w:rPr>
          <w:rFonts w:ascii="바탕체" w:hAnsi="바탕체" w:cs="굴림"/>
          <w:color w:val="000000"/>
          <w:kern w:val="0"/>
        </w:rPr>
      </w:pPr>
      <w:r>
        <w:rPr>
          <w:rFonts w:ascii="바탕체" w:hAnsi="바탕체" w:cs="굴림" w:hint="eastAsia"/>
          <w:b/>
          <w:bCs/>
          <w:color w:val="000000"/>
          <w:kern w:val="0"/>
        </w:rPr>
        <w:t>사건의 표시</w:t>
      </w:r>
      <w:r>
        <w:rPr>
          <w:rFonts w:ascii="바탕체" w:hAnsi="바탕체" w:cs="굴림" w:hint="eastAsia"/>
          <w:color w:val="000000"/>
          <w:kern w:val="0"/>
        </w:rPr>
        <w:t xml:space="preserve"> </w:t>
      </w:r>
    </w:p>
    <w:tbl>
      <w:tblPr>
        <w:tblStyle w:val="a7"/>
        <w:tblW w:w="0" w:type="auto"/>
        <w:tblLook w:val="01E0" w:firstRow="1" w:lastRow="1" w:firstColumn="1" w:lastColumn="1" w:noHBand="0" w:noVBand="0"/>
      </w:tblPr>
      <w:tblGrid>
        <w:gridCol w:w="1774"/>
        <w:gridCol w:w="3037"/>
        <w:gridCol w:w="1560"/>
        <w:gridCol w:w="3257"/>
      </w:tblGrid>
      <w:tr w:rsidR="001767E1" w14:paraId="570255B9" w14:textId="77777777">
        <w:trPr>
          <w:trHeight w:val="539"/>
        </w:trPr>
        <w:tc>
          <w:tcPr>
            <w:tcW w:w="1808" w:type="dxa"/>
            <w:vAlign w:val="center"/>
          </w:tcPr>
          <w:p w14:paraId="570255B4" w14:textId="77777777" w:rsidR="001767E1" w:rsidRDefault="00DD4CD2">
            <w:pPr>
              <w:widowControl/>
              <w:jc w:val="center"/>
              <w:rPr>
                <w:rFonts w:ascii="바탕체" w:hAnsi="바탕체" w:cs="굴림"/>
                <w:b/>
                <w:color w:val="000000"/>
                <w:kern w:val="0"/>
              </w:rPr>
            </w:pPr>
            <w:r>
              <w:rPr>
                <w:rFonts w:ascii="바탕체" w:hAnsi="바탕체" w:cs="굴림" w:hint="eastAsia"/>
                <w:b/>
                <w:color w:val="000000"/>
                <w:kern w:val="0"/>
              </w:rPr>
              <w:t>사건번호</w:t>
            </w:r>
          </w:p>
        </w:tc>
        <w:tc>
          <w:tcPr>
            <w:tcW w:w="3110" w:type="dxa"/>
            <w:vAlign w:val="center"/>
          </w:tcPr>
          <w:p w14:paraId="570255B5" w14:textId="77777777" w:rsidR="001767E1" w:rsidRDefault="001767E1">
            <w:pPr>
              <w:widowControl/>
              <w:rPr>
                <w:rFonts w:ascii="바탕체" w:hAnsi="바탕체" w:cs="굴림"/>
                <w:b/>
                <w:color w:val="000000"/>
                <w:kern w:val="0"/>
              </w:rPr>
            </w:pPr>
          </w:p>
        </w:tc>
        <w:tc>
          <w:tcPr>
            <w:tcW w:w="1590" w:type="dxa"/>
            <w:vAlign w:val="center"/>
          </w:tcPr>
          <w:p w14:paraId="570255B6" w14:textId="77777777" w:rsidR="001767E1" w:rsidRDefault="00DD4CD2">
            <w:pPr>
              <w:widowControl/>
              <w:jc w:val="center"/>
              <w:rPr>
                <w:rFonts w:ascii="바탕체" w:hAnsi="바탕체" w:cs="굴림"/>
                <w:b/>
                <w:color w:val="000000"/>
                <w:kern w:val="0"/>
              </w:rPr>
            </w:pPr>
            <w:r>
              <w:rPr>
                <w:rFonts w:ascii="바탕체" w:hAnsi="바탕체" w:cs="굴림" w:hint="eastAsia"/>
                <w:b/>
                <w:color w:val="000000"/>
                <w:kern w:val="0"/>
              </w:rPr>
              <w:t>사 건 명</w:t>
            </w:r>
          </w:p>
        </w:tc>
        <w:tc>
          <w:tcPr>
            <w:tcW w:w="3328" w:type="dxa"/>
            <w:vAlign w:val="center"/>
          </w:tcPr>
          <w:p w14:paraId="570255B7" w14:textId="6FD8F272" w:rsidR="001767E1" w:rsidRDefault="00DD4CD2">
            <w:pPr>
              <w:widowControl/>
              <w:jc w:val="left"/>
              <w:rPr>
                <w:rFonts w:ascii="바탕체" w:hAnsi="바탕체" w:cs="굴림"/>
                <w:b/>
                <w:color w:val="000000"/>
                <w:kern w:val="0"/>
              </w:rPr>
            </w:pPr>
            <w:r>
              <w:rPr>
                <w:rFonts w:ascii="바탕체" w:hAnsi="바탕체" w:cs="굴림" w:hint="eastAsia"/>
                <w:b/>
                <w:color w:val="000000"/>
                <w:kern w:val="0"/>
              </w:rPr>
              <w:t xml:space="preserve">(형사) </w:t>
            </w:r>
          </w:p>
          <w:p w14:paraId="570255B8" w14:textId="77777777" w:rsidR="001767E1" w:rsidRDefault="00DD4CD2">
            <w:pPr>
              <w:widowControl/>
              <w:jc w:val="left"/>
              <w:rPr>
                <w:rFonts w:ascii="바탕체" w:hAnsi="바탕체" w:cs="굴림"/>
                <w:b/>
                <w:color w:val="000000"/>
                <w:kern w:val="0"/>
              </w:rPr>
            </w:pPr>
            <w:r>
              <w:rPr>
                <w:rFonts w:ascii="바탕체" w:hAnsi="바탕체" w:cs="굴림" w:hint="eastAsia"/>
                <w:b/>
                <w:color w:val="000000"/>
                <w:kern w:val="0"/>
              </w:rPr>
              <w:t xml:space="preserve">(민사) </w:t>
            </w:r>
          </w:p>
        </w:tc>
      </w:tr>
      <w:tr w:rsidR="001767E1" w14:paraId="570255BE" w14:textId="77777777">
        <w:trPr>
          <w:trHeight w:val="523"/>
        </w:trPr>
        <w:tc>
          <w:tcPr>
            <w:tcW w:w="1808" w:type="dxa"/>
            <w:vAlign w:val="center"/>
          </w:tcPr>
          <w:p w14:paraId="570255BA" w14:textId="77777777" w:rsidR="001767E1" w:rsidRDefault="00DD4CD2">
            <w:pPr>
              <w:widowControl/>
              <w:jc w:val="center"/>
              <w:rPr>
                <w:rFonts w:ascii="바탕체" w:hAnsi="바탕체" w:cs="굴림"/>
                <w:b/>
                <w:color w:val="000000"/>
                <w:kern w:val="0"/>
              </w:rPr>
            </w:pPr>
            <w:r>
              <w:rPr>
                <w:rFonts w:ascii="바탕체" w:hAnsi="바탕체" w:cs="굴림" w:hint="eastAsia"/>
                <w:b/>
                <w:color w:val="000000"/>
                <w:kern w:val="0"/>
              </w:rPr>
              <w:t>당 사 자</w:t>
            </w:r>
          </w:p>
        </w:tc>
        <w:tc>
          <w:tcPr>
            <w:tcW w:w="3110" w:type="dxa"/>
            <w:vAlign w:val="center"/>
          </w:tcPr>
          <w:p w14:paraId="570255BB" w14:textId="48FC0FEC" w:rsidR="001767E1" w:rsidRDefault="001767E1">
            <w:pPr>
              <w:widowControl/>
              <w:jc w:val="center"/>
              <w:rPr>
                <w:rFonts w:ascii="바탕체" w:hAnsi="바탕체" w:cs="굴림"/>
                <w:b/>
                <w:color w:val="000000"/>
                <w:kern w:val="0"/>
              </w:rPr>
            </w:pPr>
          </w:p>
        </w:tc>
        <w:tc>
          <w:tcPr>
            <w:tcW w:w="1590" w:type="dxa"/>
            <w:vAlign w:val="center"/>
          </w:tcPr>
          <w:p w14:paraId="570255BC" w14:textId="77777777" w:rsidR="001767E1" w:rsidRDefault="00DD4CD2">
            <w:pPr>
              <w:widowControl/>
              <w:jc w:val="center"/>
              <w:rPr>
                <w:rFonts w:ascii="바탕체" w:hAnsi="바탕체" w:cs="굴림"/>
                <w:b/>
                <w:color w:val="000000"/>
                <w:kern w:val="0"/>
              </w:rPr>
            </w:pPr>
            <w:r>
              <w:rPr>
                <w:rFonts w:ascii="바탕체" w:hAnsi="바탕체" w:cs="굴림" w:hint="eastAsia"/>
                <w:b/>
                <w:color w:val="000000"/>
                <w:kern w:val="0"/>
              </w:rPr>
              <w:t>상 대 방</w:t>
            </w:r>
          </w:p>
        </w:tc>
        <w:tc>
          <w:tcPr>
            <w:tcW w:w="3328" w:type="dxa"/>
            <w:vAlign w:val="center"/>
          </w:tcPr>
          <w:p w14:paraId="570255BD" w14:textId="77777777" w:rsidR="001767E1" w:rsidRDefault="001767E1">
            <w:pPr>
              <w:widowControl/>
              <w:jc w:val="center"/>
              <w:rPr>
                <w:rFonts w:ascii="바탕체" w:hAnsi="바탕체" w:cs="굴림"/>
                <w:b/>
                <w:color w:val="000000"/>
                <w:kern w:val="0"/>
              </w:rPr>
            </w:pPr>
          </w:p>
        </w:tc>
      </w:tr>
    </w:tbl>
    <w:p w14:paraId="570255BF" w14:textId="77777777" w:rsidR="001767E1" w:rsidRDefault="001767E1">
      <w:pPr>
        <w:widowControl/>
        <w:spacing w:line="400" w:lineRule="exact"/>
        <w:rPr>
          <w:rFonts w:ascii="바탕체" w:hAnsi="바탕체" w:cs="굴림"/>
          <w:color w:val="000000"/>
          <w:kern w:val="0"/>
        </w:rPr>
      </w:pPr>
    </w:p>
    <w:p w14:paraId="570255C0" w14:textId="7228DE4C" w:rsidR="001767E1" w:rsidRDefault="00DD4CD2">
      <w:pPr>
        <w:widowControl/>
        <w:tabs>
          <w:tab w:val="left" w:pos="180"/>
        </w:tabs>
        <w:autoSpaceDE w:val="0"/>
        <w:autoSpaceDN w:val="0"/>
        <w:spacing w:line="400" w:lineRule="exact"/>
        <w:ind w:hanging="30"/>
        <w:rPr>
          <w:rFonts w:ascii="바탕" w:eastAsia="바탕" w:hAnsi="바탕" w:cs="굴림"/>
          <w:color w:val="000000"/>
          <w:kern w:val="0"/>
        </w:rPr>
      </w:pPr>
      <w:bookmarkStart w:id="0" w:name="#1268054728"/>
      <w:bookmarkEnd w:id="0"/>
      <w:r>
        <w:rPr>
          <w:rFonts w:ascii="바탕" w:eastAsia="바탕" w:hAnsi="바탕" w:cs="굴림" w:hint="eastAsia"/>
          <w:color w:val="000000"/>
          <w:kern w:val="0"/>
        </w:rPr>
        <w:t xml:space="preserve">위 당사자들은 위 표시 형사사건의 </w:t>
      </w:r>
      <w:r w:rsidR="00BD3DD2">
        <w:rPr>
          <w:rFonts w:ascii="바탕" w:eastAsia="바탕" w:hAnsi="바탕" w:cs="굴림" w:hint="eastAsia"/>
          <w:color w:val="000000"/>
          <w:kern w:val="0"/>
        </w:rPr>
        <w:t xml:space="preserve">고소장 작성부터 </w:t>
      </w:r>
      <w:r>
        <w:rPr>
          <w:rFonts w:ascii="바탕" w:eastAsia="바탕" w:hAnsi="바탕" w:cs="굴림" w:hint="eastAsia"/>
          <w:color w:val="000000"/>
          <w:kern w:val="0"/>
        </w:rPr>
        <w:t>제1심에 있어서의</w:t>
      </w:r>
      <w:r w:rsidR="00F27B8D">
        <w:rPr>
          <w:rFonts w:ascii="바탕" w:eastAsia="바탕" w:hAnsi="바탕" w:cs="굴림"/>
          <w:color w:val="000000"/>
          <w:kern w:val="0"/>
        </w:rPr>
        <w:t xml:space="preserve"> </w:t>
      </w:r>
      <w:r>
        <w:rPr>
          <w:rFonts w:ascii="바탕" w:eastAsia="바탕" w:hAnsi="바탕" w:cs="굴림" w:hint="eastAsia"/>
          <w:color w:val="000000"/>
          <w:kern w:val="0"/>
        </w:rPr>
        <w:t>위임계약을 다음과 같이 체결한다.</w:t>
      </w:r>
    </w:p>
    <w:p w14:paraId="570255C1" w14:textId="77777777" w:rsidR="001767E1" w:rsidRDefault="001767E1">
      <w:pPr>
        <w:widowControl/>
        <w:tabs>
          <w:tab w:val="left" w:pos="180"/>
        </w:tabs>
        <w:autoSpaceDE w:val="0"/>
        <w:autoSpaceDN w:val="0"/>
        <w:spacing w:line="400" w:lineRule="exact"/>
        <w:ind w:hanging="30"/>
        <w:rPr>
          <w:rFonts w:ascii="바탕" w:eastAsia="바탕" w:hAnsi="바탕" w:cs="굴림"/>
          <w:color w:val="000000"/>
          <w:kern w:val="0"/>
        </w:rPr>
      </w:pPr>
    </w:p>
    <w:p w14:paraId="570255C2" w14:textId="77777777" w:rsidR="001767E1" w:rsidRDefault="00DD4CD2">
      <w:pPr>
        <w:widowControl/>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 xml:space="preserve">제1조 [목적] </w:t>
      </w:r>
      <w:r>
        <w:rPr>
          <w:rFonts w:ascii="바탕" w:eastAsia="바탕" w:hAnsi="바탕" w:cs="굴림" w:hint="eastAsia"/>
          <w:color w:val="000000"/>
          <w:kern w:val="0"/>
        </w:rPr>
        <w:t xml:space="preserve">갑은 을에게 위 표시 사건의 처리(이하 </w:t>
      </w:r>
      <w:r>
        <w:rPr>
          <w:rFonts w:ascii="바탕" w:eastAsia="바탕" w:hAnsi="바탕" w:cs="굴림"/>
          <w:color w:val="000000"/>
          <w:kern w:val="0"/>
        </w:rPr>
        <w:t>“</w:t>
      </w:r>
      <w:r>
        <w:rPr>
          <w:rFonts w:ascii="바탕" w:eastAsia="바탕" w:hAnsi="바탕" w:cs="굴림" w:hint="eastAsia"/>
          <w:color w:val="000000"/>
          <w:kern w:val="0"/>
        </w:rPr>
        <w:t>위임사무</w:t>
      </w:r>
      <w:r>
        <w:rPr>
          <w:rFonts w:ascii="바탕" w:eastAsia="바탕" w:hAnsi="바탕" w:cs="굴림"/>
          <w:color w:val="000000"/>
          <w:kern w:val="0"/>
        </w:rPr>
        <w:t>”</w:t>
      </w:r>
      <w:r>
        <w:rPr>
          <w:rFonts w:ascii="바탕" w:eastAsia="바탕" w:hAnsi="바탕" w:cs="굴림" w:hint="eastAsia"/>
          <w:color w:val="000000"/>
          <w:kern w:val="0"/>
        </w:rPr>
        <w:t>라 한다)를 위임하고, 을은 이를 수임한다.</w:t>
      </w:r>
    </w:p>
    <w:p w14:paraId="570255C3" w14:textId="77777777" w:rsidR="001767E1" w:rsidRDefault="001767E1">
      <w:pPr>
        <w:widowControl/>
        <w:tabs>
          <w:tab w:val="left" w:pos="180"/>
        </w:tabs>
        <w:autoSpaceDE w:val="0"/>
        <w:autoSpaceDN w:val="0"/>
        <w:spacing w:line="400" w:lineRule="exact"/>
        <w:rPr>
          <w:rFonts w:ascii="바탕" w:eastAsia="바탕" w:hAnsi="바탕" w:cs="굴림"/>
          <w:color w:val="000000"/>
          <w:kern w:val="0"/>
        </w:rPr>
      </w:pPr>
    </w:p>
    <w:p w14:paraId="570255C4" w14:textId="77777777" w:rsidR="001767E1" w:rsidRDefault="00DD4CD2">
      <w:pPr>
        <w:widowControl/>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 xml:space="preserve">제2조 [위임한계] </w:t>
      </w:r>
    </w:p>
    <w:p w14:paraId="570255C5" w14:textId="77777777" w:rsidR="001767E1" w:rsidRDefault="00DD4CD2">
      <w:pPr>
        <w:pStyle w:val="a4"/>
        <w:widowControl/>
        <w:numPr>
          <w:ilvl w:val="0"/>
          <w:numId w:val="1"/>
        </w:numPr>
        <w:tabs>
          <w:tab w:val="left" w:pos="180"/>
        </w:tabs>
        <w:autoSpaceDE w:val="0"/>
        <w:autoSpaceDN w:val="0"/>
        <w:spacing w:line="400" w:lineRule="exact"/>
        <w:ind w:leftChars="0"/>
        <w:rPr>
          <w:rFonts w:ascii="바탕" w:eastAsia="바탕" w:hAnsi="바탕" w:cs="굴림"/>
          <w:color w:val="000000"/>
          <w:kern w:val="0"/>
        </w:rPr>
      </w:pPr>
      <w:r>
        <w:rPr>
          <w:rFonts w:ascii="바탕" w:eastAsia="바탕" w:hAnsi="바탕" w:cs="굴림" w:hint="eastAsia"/>
          <w:color w:val="000000"/>
          <w:kern w:val="0"/>
        </w:rPr>
        <w:t xml:space="preserve">갑이 을에게 위임하는 위임사무의 한계는 당해 심급에 한하고, </w:t>
      </w:r>
      <w:proofErr w:type="spellStart"/>
      <w:r>
        <w:rPr>
          <w:rFonts w:ascii="바탕" w:eastAsia="바탕" w:hAnsi="바탕" w:cs="굴림" w:hint="eastAsia"/>
          <w:color w:val="000000"/>
          <w:kern w:val="0"/>
        </w:rPr>
        <w:t>파기환송된</w:t>
      </w:r>
      <w:proofErr w:type="spellEnd"/>
      <w:r>
        <w:rPr>
          <w:rFonts w:ascii="바탕" w:eastAsia="바탕" w:hAnsi="바탕" w:cs="굴림" w:hint="eastAsia"/>
          <w:color w:val="000000"/>
          <w:kern w:val="0"/>
        </w:rPr>
        <w:t xml:space="preserve"> 사건이나 상소의 제기, 강제집행, 강제집행정지, 보전처분 등 부수적 절차에 관한 사항은 따로 정한다. 보전처분 사건의 경우, 이의사건 또는 취소사건은 별개의 위임사무로 한다.</w:t>
      </w:r>
    </w:p>
    <w:p w14:paraId="570255C6" w14:textId="7C91B82A" w:rsidR="001767E1" w:rsidRDefault="00DD4CD2">
      <w:pPr>
        <w:pStyle w:val="a4"/>
        <w:widowControl/>
        <w:numPr>
          <w:ilvl w:val="0"/>
          <w:numId w:val="1"/>
        </w:numPr>
        <w:tabs>
          <w:tab w:val="left" w:pos="180"/>
        </w:tabs>
        <w:autoSpaceDE w:val="0"/>
        <w:autoSpaceDN w:val="0"/>
        <w:spacing w:line="400" w:lineRule="exact"/>
        <w:ind w:leftChars="0"/>
        <w:rPr>
          <w:rFonts w:ascii="바탕" w:eastAsia="바탕" w:hAnsi="바탕" w:cs="굴림"/>
          <w:color w:val="000000"/>
          <w:kern w:val="0"/>
        </w:rPr>
      </w:pPr>
      <w:r>
        <w:rPr>
          <w:rFonts w:ascii="바탕" w:eastAsia="바탕" w:hAnsi="바탕" w:cs="굴림" w:hint="eastAsia"/>
          <w:b/>
          <w:color w:val="000000"/>
          <w:kern w:val="0"/>
          <w:u w:val="single"/>
        </w:rPr>
        <w:t xml:space="preserve">위임사무와 </w:t>
      </w:r>
      <w:proofErr w:type="gramStart"/>
      <w:r>
        <w:rPr>
          <w:rFonts w:ascii="바탕" w:eastAsia="바탕" w:hAnsi="바탕" w:cs="굴림" w:hint="eastAsia"/>
          <w:b/>
          <w:color w:val="000000"/>
          <w:kern w:val="0"/>
          <w:u w:val="single"/>
        </w:rPr>
        <w:t>관련한 을</w:t>
      </w:r>
      <w:proofErr w:type="gramEnd"/>
      <w:r>
        <w:rPr>
          <w:rFonts w:ascii="바탕" w:eastAsia="바탕" w:hAnsi="바탕" w:cs="굴림" w:hint="eastAsia"/>
          <w:b/>
          <w:color w:val="000000"/>
          <w:kern w:val="0"/>
          <w:u w:val="single"/>
        </w:rPr>
        <w:t xml:space="preserve"> 소속 변호사의 출장 가능 지역은 </w:t>
      </w:r>
      <w:proofErr w:type="spellStart"/>
      <w:r>
        <w:rPr>
          <w:rFonts w:ascii="바탕" w:eastAsia="바탕" w:hAnsi="바탕" w:cs="굴림" w:hint="eastAsia"/>
          <w:b/>
          <w:color w:val="000000"/>
          <w:kern w:val="0"/>
          <w:u w:val="single"/>
        </w:rPr>
        <w:t>서울까지로</w:t>
      </w:r>
      <w:proofErr w:type="spellEnd"/>
      <w:r>
        <w:rPr>
          <w:rFonts w:ascii="바탕" w:eastAsia="바탕" w:hAnsi="바탕" w:cs="굴림" w:hint="eastAsia"/>
          <w:b/>
          <w:color w:val="000000"/>
          <w:kern w:val="0"/>
          <w:u w:val="single"/>
        </w:rPr>
        <w:t xml:space="preserve"> 한다</w:t>
      </w:r>
      <w:r>
        <w:rPr>
          <w:rFonts w:ascii="바탕" w:eastAsia="바탕" w:hAnsi="바탕" w:cs="굴림" w:hint="eastAsia"/>
          <w:color w:val="000000"/>
          <w:kern w:val="0"/>
        </w:rPr>
        <w:t>.</w:t>
      </w:r>
    </w:p>
    <w:p w14:paraId="570255C7" w14:textId="77777777" w:rsidR="001767E1" w:rsidRPr="00357128" w:rsidRDefault="001767E1">
      <w:pPr>
        <w:pStyle w:val="a4"/>
        <w:widowControl/>
        <w:tabs>
          <w:tab w:val="left" w:pos="180"/>
        </w:tabs>
        <w:autoSpaceDE w:val="0"/>
        <w:autoSpaceDN w:val="0"/>
        <w:spacing w:line="400" w:lineRule="exact"/>
        <w:ind w:leftChars="0" w:left="760"/>
        <w:rPr>
          <w:rFonts w:ascii="바탕" w:eastAsia="바탕" w:hAnsi="바탕" w:cs="굴림"/>
          <w:color w:val="000000"/>
          <w:kern w:val="0"/>
        </w:rPr>
      </w:pPr>
    </w:p>
    <w:p w14:paraId="570255C8" w14:textId="77777777" w:rsidR="001767E1" w:rsidRDefault="00DD4CD2">
      <w:pPr>
        <w:widowControl/>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 xml:space="preserve">제3조 [수권범위] </w:t>
      </w:r>
      <w:r>
        <w:rPr>
          <w:rFonts w:ascii="바탕" w:eastAsia="바탕" w:hAnsi="바탕" w:cs="굴림" w:hint="eastAsia"/>
          <w:color w:val="000000"/>
          <w:kern w:val="0"/>
        </w:rPr>
        <w:t>갑은 을에게 따로 작성하여 교부하는 위임장 또는 선임서에 적은 자격과 권한을 수여한다.</w:t>
      </w:r>
    </w:p>
    <w:p w14:paraId="570255C9" w14:textId="77777777" w:rsidR="001767E1" w:rsidRDefault="001767E1">
      <w:pPr>
        <w:widowControl/>
        <w:tabs>
          <w:tab w:val="left" w:pos="180"/>
        </w:tabs>
        <w:autoSpaceDE w:val="0"/>
        <w:autoSpaceDN w:val="0"/>
        <w:spacing w:line="400" w:lineRule="exact"/>
        <w:rPr>
          <w:rFonts w:ascii="바탕" w:eastAsia="바탕" w:hAnsi="바탕" w:cs="굴림"/>
          <w:color w:val="000000"/>
          <w:kern w:val="0"/>
        </w:rPr>
      </w:pPr>
    </w:p>
    <w:p w14:paraId="570255CA" w14:textId="77777777" w:rsidR="001767E1" w:rsidRDefault="00DD4CD2">
      <w:pPr>
        <w:widowControl/>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 xml:space="preserve">제4조 [수임인의 의무] </w:t>
      </w:r>
      <w:r>
        <w:rPr>
          <w:rFonts w:ascii="바탕" w:eastAsia="바탕" w:hAnsi="바탕" w:cs="굴림" w:hint="eastAsia"/>
          <w:color w:val="000000"/>
          <w:kern w:val="0"/>
        </w:rPr>
        <w:t xml:space="preserve">을은 변호사로서 법령에 정한 권리와 의무에 입각하여, 위임의 내용에 따라 선량한 관리자의 주의를 다하여 위임사무를 처리한다. </w:t>
      </w:r>
    </w:p>
    <w:p w14:paraId="570255CB" w14:textId="77777777" w:rsidR="001767E1" w:rsidRDefault="001767E1">
      <w:pPr>
        <w:widowControl/>
        <w:tabs>
          <w:tab w:val="left" w:pos="180"/>
        </w:tabs>
        <w:autoSpaceDE w:val="0"/>
        <w:autoSpaceDN w:val="0"/>
        <w:spacing w:line="400" w:lineRule="exact"/>
        <w:rPr>
          <w:rFonts w:ascii="바탕" w:eastAsia="바탕" w:hAnsi="바탕" w:cs="굴림"/>
          <w:b/>
          <w:color w:val="000000"/>
          <w:kern w:val="0"/>
        </w:rPr>
      </w:pPr>
    </w:p>
    <w:p w14:paraId="570255CC" w14:textId="77777777" w:rsidR="001767E1" w:rsidRDefault="00DD4CD2">
      <w:pPr>
        <w:widowControl/>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 xml:space="preserve">제5조 [자료제공 등] </w:t>
      </w:r>
      <w:r>
        <w:rPr>
          <w:rFonts w:ascii="바탕" w:eastAsia="바탕" w:hAnsi="바탕" w:cs="굴림" w:hint="eastAsia"/>
          <w:color w:val="000000"/>
          <w:kern w:val="0"/>
        </w:rPr>
        <w:t>을이 위임사무를 처리하는데 필요하다고 인정하여 요구한 자료 또는 조회한 사항에 대하여 갑은 지체 없이 이에 응하여야 한다.</w:t>
      </w:r>
    </w:p>
    <w:p w14:paraId="570255CD" w14:textId="77777777" w:rsidR="001767E1" w:rsidRDefault="001767E1">
      <w:pPr>
        <w:widowControl/>
        <w:tabs>
          <w:tab w:val="left" w:pos="180"/>
        </w:tabs>
        <w:autoSpaceDE w:val="0"/>
        <w:autoSpaceDN w:val="0"/>
        <w:spacing w:line="400" w:lineRule="exact"/>
        <w:rPr>
          <w:rFonts w:ascii="바탕" w:eastAsia="바탕" w:hAnsi="바탕" w:cs="굴림"/>
          <w:color w:val="000000"/>
          <w:kern w:val="0"/>
        </w:rPr>
      </w:pPr>
    </w:p>
    <w:p w14:paraId="570255CE" w14:textId="77777777" w:rsidR="001767E1" w:rsidRDefault="00DD4CD2">
      <w:pPr>
        <w:widowControl/>
        <w:tabs>
          <w:tab w:val="left" w:pos="180"/>
        </w:tabs>
        <w:autoSpaceDE w:val="0"/>
        <w:autoSpaceDN w:val="0"/>
        <w:spacing w:line="400" w:lineRule="exact"/>
        <w:rPr>
          <w:rFonts w:ascii="바탕" w:eastAsia="바탕" w:hAnsi="바탕" w:cs="굴림"/>
          <w:b/>
          <w:color w:val="000000"/>
          <w:kern w:val="0"/>
        </w:rPr>
      </w:pPr>
      <w:r>
        <w:rPr>
          <w:rFonts w:ascii="바탕" w:eastAsia="바탕" w:hAnsi="바탕" w:cs="굴림" w:hint="eastAsia"/>
          <w:b/>
          <w:color w:val="000000"/>
          <w:kern w:val="0"/>
        </w:rPr>
        <w:t>제6조 [착수보수 및 성공보수]</w:t>
      </w:r>
    </w:p>
    <w:p w14:paraId="570255CF" w14:textId="46B04549" w:rsidR="001767E1" w:rsidRDefault="00DD4CD2">
      <w:pPr>
        <w:widowControl/>
        <w:numPr>
          <w:ilvl w:val="0"/>
          <w:numId w:val="2"/>
        </w:numPr>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color w:val="000000"/>
          <w:kern w:val="0"/>
        </w:rPr>
        <w:t xml:space="preserve">갑은 을에게 위임계약의 성립과 동시에 </w:t>
      </w:r>
      <w:r w:rsidR="00EC1636">
        <w:rPr>
          <w:rFonts w:ascii="바탕" w:eastAsia="바탕" w:hAnsi="바탕" w:cs="굴림" w:hint="eastAsia"/>
          <w:color w:val="000000"/>
          <w:kern w:val="0"/>
        </w:rPr>
        <w:t>착수보수</w:t>
      </w:r>
      <w:r w:rsidR="004D6BD6">
        <w:rPr>
          <w:rFonts w:ascii="바탕" w:eastAsia="바탕" w:hAnsi="바탕" w:cs="굴림" w:hint="eastAsia"/>
          <w:color w:val="000000"/>
          <w:kern w:val="0"/>
        </w:rPr>
        <w:t xml:space="preserve"> </w:t>
      </w:r>
      <w:r w:rsidR="004D6BD6">
        <w:rPr>
          <w:rFonts w:ascii="바탕" w:eastAsia="바탕" w:hAnsi="바탕" w:cs="굴림"/>
          <w:color w:val="000000"/>
          <w:kern w:val="0"/>
        </w:rPr>
        <w:t xml:space="preserve">2,200,000 </w:t>
      </w:r>
      <w:r w:rsidR="004D6BD6">
        <w:rPr>
          <w:rFonts w:ascii="바탕" w:eastAsia="바탕" w:hAnsi="바탕" w:cs="굴림" w:hint="eastAsia"/>
          <w:color w:val="000000"/>
          <w:kern w:val="0"/>
        </w:rPr>
        <w:t>원(</w:t>
      </w:r>
      <w:r w:rsidR="004D6BD6">
        <w:rPr>
          <w:rFonts w:ascii="바탕" w:eastAsia="바탕" w:hAnsi="바탕" w:cs="굴림"/>
          <w:color w:val="000000"/>
          <w:kern w:val="0"/>
        </w:rPr>
        <w:t xml:space="preserve">Vat </w:t>
      </w:r>
      <w:r w:rsidR="004D6BD6">
        <w:rPr>
          <w:rFonts w:ascii="바탕" w:eastAsia="바탕" w:hAnsi="바탕" w:cs="굴림" w:hint="eastAsia"/>
          <w:color w:val="000000"/>
          <w:kern w:val="0"/>
        </w:rPr>
        <w:t>포함)을 지급하고</w:t>
      </w:r>
      <w:r w:rsidR="00EC1636">
        <w:rPr>
          <w:rFonts w:ascii="바탕" w:eastAsia="바탕" w:hAnsi="바탕" w:cs="굴림" w:hint="eastAsia"/>
          <w:color w:val="000000"/>
          <w:kern w:val="0"/>
        </w:rPr>
        <w:t xml:space="preserve"> 진행한다.</w:t>
      </w:r>
    </w:p>
    <w:p w14:paraId="570255D0" w14:textId="77777777" w:rsidR="001767E1" w:rsidRDefault="00DD4CD2">
      <w:pPr>
        <w:widowControl/>
        <w:numPr>
          <w:ilvl w:val="0"/>
          <w:numId w:val="2"/>
        </w:numPr>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color w:val="000000"/>
          <w:kern w:val="0"/>
        </w:rPr>
        <w:t xml:space="preserve">제1항의 착수보수는 을이 위임사무에 관한 연구, 조사, 서면작성을 하는 등 위임사무에 착수한 후, 을에게 책임 없는 사유로 인한 당사자의 소의 </w:t>
      </w:r>
      <w:proofErr w:type="spellStart"/>
      <w:r>
        <w:rPr>
          <w:rFonts w:ascii="바탕" w:eastAsia="바탕" w:hAnsi="바탕" w:cs="굴림" w:hint="eastAsia"/>
          <w:color w:val="000000"/>
          <w:kern w:val="0"/>
        </w:rPr>
        <w:t>부제기</w:t>
      </w:r>
      <w:proofErr w:type="spellEnd"/>
      <w:r>
        <w:rPr>
          <w:rFonts w:ascii="바탕" w:eastAsia="바탕" w:hAnsi="바탕" w:cs="굴림" w:hint="eastAsia"/>
          <w:color w:val="000000"/>
          <w:kern w:val="0"/>
        </w:rPr>
        <w:t xml:space="preserve"> 또는 취하, 상소의 </w:t>
      </w:r>
      <w:proofErr w:type="spellStart"/>
      <w:r>
        <w:rPr>
          <w:rFonts w:ascii="바탕" w:eastAsia="바탕" w:hAnsi="바탕" w:cs="굴림" w:hint="eastAsia"/>
          <w:color w:val="000000"/>
          <w:kern w:val="0"/>
        </w:rPr>
        <w:t>부제기</w:t>
      </w:r>
      <w:proofErr w:type="spellEnd"/>
      <w:r>
        <w:rPr>
          <w:rFonts w:ascii="바탕" w:eastAsia="바탕" w:hAnsi="바탕" w:cs="굴림" w:hint="eastAsia"/>
          <w:color w:val="000000"/>
          <w:kern w:val="0"/>
        </w:rPr>
        <w:t xml:space="preserve"> 또는 취하, 청구의 포기, </w:t>
      </w:r>
      <w:proofErr w:type="spellStart"/>
      <w:r>
        <w:rPr>
          <w:rFonts w:ascii="바탕" w:eastAsia="바탕" w:hAnsi="바탕" w:cs="굴림" w:hint="eastAsia"/>
          <w:color w:val="000000"/>
          <w:kern w:val="0"/>
        </w:rPr>
        <w:t>인락</w:t>
      </w:r>
      <w:proofErr w:type="spellEnd"/>
      <w:r>
        <w:rPr>
          <w:rFonts w:ascii="바탕" w:eastAsia="바탕" w:hAnsi="바탕" w:cs="굴림" w:hint="eastAsia"/>
          <w:color w:val="000000"/>
          <w:kern w:val="0"/>
        </w:rPr>
        <w:t>, 소송상 화해, 조정, 소송물의 양도, 당사자의 사망 등의 경우에는 갑이 그 반환을 청구하지 못하는 것을 원칙으로 하되, 필요한 경우 갑과 을의 협의 하에 이를 조정할 수 있다.</w:t>
      </w:r>
    </w:p>
    <w:p w14:paraId="570255D1" w14:textId="77777777" w:rsidR="001767E1" w:rsidRDefault="00DD4CD2">
      <w:pPr>
        <w:widowControl/>
        <w:numPr>
          <w:ilvl w:val="0"/>
          <w:numId w:val="2"/>
        </w:numPr>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color w:val="000000"/>
          <w:kern w:val="0"/>
        </w:rPr>
        <w:t>을이 위임사무를 착수하기 이전이라도 을에게 책임 없는 사유로 인한 갑의 일방적인 위임계약 해지, 또는 제9조에 의한 위임계약의 해지 등의 사유가 발생한 경우에는 이로 인하여 을이 입거나 입게 되는 손해 혹은 손실에 해당하는 금액을 공제한 나머지 금액을 반환하기로 한다.</w:t>
      </w:r>
    </w:p>
    <w:p w14:paraId="7D01E303" w14:textId="48E0C9D7" w:rsidR="00F26053" w:rsidRDefault="00DD4CD2" w:rsidP="00F26053">
      <w:pPr>
        <w:widowControl/>
        <w:numPr>
          <w:ilvl w:val="0"/>
          <w:numId w:val="2"/>
        </w:numPr>
        <w:tabs>
          <w:tab w:val="left" w:pos="180"/>
        </w:tabs>
        <w:autoSpaceDE w:val="0"/>
        <w:autoSpaceDN w:val="0"/>
        <w:spacing w:line="400" w:lineRule="exact"/>
        <w:rPr>
          <w:rFonts w:ascii="바탕" w:eastAsia="바탕" w:hAnsi="바탕" w:cs="굴림"/>
          <w:kern w:val="0"/>
        </w:rPr>
      </w:pPr>
      <w:r>
        <w:rPr>
          <w:rFonts w:ascii="바탕" w:eastAsia="바탕" w:hAnsi="바탕" w:cs="굴림" w:hint="eastAsia"/>
          <w:color w:val="000000"/>
          <w:kern w:val="0"/>
        </w:rPr>
        <w:t xml:space="preserve">갑과 을이 합의로 위임계약을 해지 또는 을이 부득이한 사유로 위임계약을 해지하는 경우에는, 당시까지 을의 변호사 및 전문보조인력들이 갑을 위하여 일한 일체의 시간(수임을 위하여 </w:t>
      </w:r>
      <w:r>
        <w:rPr>
          <w:rFonts w:ascii="바탕" w:eastAsia="바탕" w:hAnsi="바탕" w:cs="굴림" w:hint="eastAsia"/>
          <w:kern w:val="0"/>
        </w:rPr>
        <w:t>상담하거나 연구한 시간 포함)에 을이 정하고 있는 시간당보수율을 곱하여 산출된 금액을 착수보수에서 공제하고 잔액이 있을 경우 이를 반환한다.</w:t>
      </w:r>
    </w:p>
    <w:p w14:paraId="570255DC" w14:textId="7AAF8C0C" w:rsidR="001767E1" w:rsidRPr="004D6BD6" w:rsidRDefault="001767E1" w:rsidP="004D6BD6">
      <w:pPr>
        <w:widowControl/>
        <w:tabs>
          <w:tab w:val="left" w:pos="180"/>
        </w:tabs>
        <w:autoSpaceDE w:val="0"/>
        <w:autoSpaceDN w:val="0"/>
        <w:spacing w:line="400" w:lineRule="exact"/>
        <w:ind w:left="400"/>
        <w:rPr>
          <w:rFonts w:ascii="바탕" w:eastAsia="바탕" w:hAnsi="바탕" w:cs="굴림"/>
          <w:kern w:val="0"/>
        </w:rPr>
      </w:pPr>
    </w:p>
    <w:p w14:paraId="570255DD" w14:textId="77777777" w:rsidR="001767E1" w:rsidRDefault="00DD4CD2">
      <w:pPr>
        <w:widowControl/>
        <w:tabs>
          <w:tab w:val="left" w:pos="180"/>
        </w:tabs>
        <w:autoSpaceDE w:val="0"/>
        <w:autoSpaceDN w:val="0"/>
        <w:spacing w:line="400" w:lineRule="exact"/>
        <w:rPr>
          <w:rFonts w:ascii="바탕" w:eastAsia="바탕" w:hAnsi="바탕" w:cs="굴림"/>
          <w:kern w:val="0"/>
        </w:rPr>
      </w:pPr>
      <w:r>
        <w:rPr>
          <w:rFonts w:ascii="바탕" w:eastAsia="바탕" w:hAnsi="바탕" w:cs="굴림" w:hint="eastAsia"/>
          <w:b/>
          <w:kern w:val="0"/>
        </w:rPr>
        <w:t xml:space="preserve">제7조 [보수의 선급원칙] </w:t>
      </w:r>
      <w:r>
        <w:rPr>
          <w:rFonts w:ascii="바탕" w:eastAsia="바탕" w:hAnsi="바탕" w:cs="굴림" w:hint="eastAsia"/>
          <w:kern w:val="0"/>
        </w:rPr>
        <w:t>갑이 제6조 제1항에서 정한 보수액은 위임사무 착수 전 선지급을 원칙으로 한다. 다만 합의에 의해 지급시기를 달리 정할 수 있다.</w:t>
      </w:r>
    </w:p>
    <w:p w14:paraId="570255DE" w14:textId="77777777" w:rsidR="001767E1" w:rsidRDefault="001767E1">
      <w:pPr>
        <w:widowControl/>
        <w:tabs>
          <w:tab w:val="left" w:pos="180"/>
        </w:tabs>
        <w:autoSpaceDE w:val="0"/>
        <w:autoSpaceDN w:val="0"/>
        <w:spacing w:line="400" w:lineRule="exact"/>
        <w:rPr>
          <w:rFonts w:ascii="바탕" w:eastAsia="바탕" w:hAnsi="바탕" w:cs="굴림"/>
          <w:kern w:val="0"/>
        </w:rPr>
      </w:pPr>
    </w:p>
    <w:p w14:paraId="570255DF" w14:textId="77777777" w:rsidR="001767E1" w:rsidRDefault="00DD4CD2">
      <w:pPr>
        <w:widowControl/>
        <w:tabs>
          <w:tab w:val="left" w:pos="180"/>
        </w:tabs>
        <w:autoSpaceDE w:val="0"/>
        <w:autoSpaceDN w:val="0"/>
        <w:spacing w:line="400" w:lineRule="exact"/>
        <w:rPr>
          <w:rFonts w:ascii="바탕" w:eastAsia="바탕" w:hAnsi="바탕" w:cs="굴림"/>
          <w:b/>
          <w:color w:val="000000"/>
          <w:kern w:val="0"/>
        </w:rPr>
      </w:pPr>
      <w:r>
        <w:rPr>
          <w:rFonts w:ascii="바탕" w:eastAsia="바탕" w:hAnsi="바탕" w:cs="굴림" w:hint="eastAsia"/>
          <w:b/>
          <w:kern w:val="0"/>
        </w:rPr>
        <w:t>제8조 [비용부담]</w:t>
      </w:r>
    </w:p>
    <w:p w14:paraId="570255E0" w14:textId="15DB412C" w:rsidR="001767E1" w:rsidRDefault="00DD4CD2">
      <w:pPr>
        <w:widowControl/>
        <w:numPr>
          <w:ilvl w:val="0"/>
          <w:numId w:val="3"/>
        </w:numPr>
        <w:tabs>
          <w:tab w:val="left" w:pos="180"/>
        </w:tabs>
        <w:autoSpaceDE w:val="0"/>
        <w:autoSpaceDN w:val="0"/>
        <w:spacing w:line="400" w:lineRule="exact"/>
        <w:rPr>
          <w:rFonts w:ascii="바탕" w:eastAsia="바탕" w:hAnsi="바탕" w:cs="굴림"/>
          <w:b/>
          <w:kern w:val="0"/>
          <w:u w:val="single"/>
        </w:rPr>
      </w:pPr>
      <w:r>
        <w:rPr>
          <w:rFonts w:ascii="바탕" w:eastAsia="바탕" w:hAnsi="바탕" w:cs="굴림" w:hint="eastAsia"/>
          <w:kern w:val="0"/>
        </w:rPr>
        <w:t>을이 위임사무를 처리하는데 필요한 실비는 그 전액을 갑이 부담한다. 이상의 비용은 을이 갑으로부터 선 지급받아 처리한다.</w:t>
      </w:r>
    </w:p>
    <w:p w14:paraId="570255E2" w14:textId="77777777" w:rsidR="001767E1" w:rsidRDefault="00DD4CD2">
      <w:pPr>
        <w:widowControl/>
        <w:numPr>
          <w:ilvl w:val="0"/>
          <w:numId w:val="3"/>
        </w:numPr>
        <w:tabs>
          <w:tab w:val="left" w:pos="180"/>
        </w:tabs>
        <w:autoSpaceDE w:val="0"/>
        <w:autoSpaceDN w:val="0"/>
        <w:spacing w:line="400" w:lineRule="exact"/>
        <w:rPr>
          <w:rFonts w:ascii="바탕" w:eastAsia="바탕" w:hAnsi="바탕" w:cs="굴림"/>
          <w:kern w:val="0"/>
        </w:rPr>
      </w:pPr>
      <w:proofErr w:type="spellStart"/>
      <w:r>
        <w:rPr>
          <w:rFonts w:ascii="바탕" w:eastAsia="바탕" w:hAnsi="바탕" w:cs="굴림" w:hint="eastAsia"/>
          <w:kern w:val="0"/>
        </w:rPr>
        <w:t>송달료</w:t>
      </w:r>
      <w:proofErr w:type="spellEnd"/>
      <w:r>
        <w:rPr>
          <w:rFonts w:ascii="바탕" w:eastAsia="바탕" w:hAnsi="바탕" w:cs="굴림" w:hint="eastAsia"/>
          <w:kern w:val="0"/>
        </w:rPr>
        <w:t xml:space="preserve"> 환급이나 예치금 반환 등을 받을 갑 명의의 계좌는 다음과 같다. </w:t>
      </w:r>
    </w:p>
    <w:p w14:paraId="570255E3" w14:textId="77777777" w:rsidR="001767E1" w:rsidRDefault="00DD4CD2">
      <w:pPr>
        <w:widowControl/>
        <w:tabs>
          <w:tab w:val="left" w:pos="180"/>
        </w:tabs>
        <w:autoSpaceDE w:val="0"/>
        <w:autoSpaceDN w:val="0"/>
        <w:spacing w:line="400" w:lineRule="exact"/>
        <w:ind w:left="770"/>
        <w:rPr>
          <w:rFonts w:ascii="바탕" w:eastAsia="바탕" w:hAnsi="바탕" w:cs="굴림"/>
          <w:kern w:val="0"/>
        </w:rPr>
      </w:pPr>
      <w:r>
        <w:rPr>
          <w:rFonts w:ascii="바탕" w:eastAsia="바탕" w:hAnsi="바탕" w:cs="굴림" w:hint="eastAsia"/>
          <w:kern w:val="0"/>
        </w:rPr>
        <w:t xml:space="preserve">*갑 명의의 계좌 </w:t>
      </w:r>
      <w:r>
        <w:rPr>
          <w:rFonts w:ascii="바탕" w:eastAsia="바탕" w:hAnsi="바탕" w:cs="굴림" w:hint="eastAsia"/>
          <w:kern w:val="0"/>
          <w:u w:val="single"/>
        </w:rPr>
        <w:t xml:space="preserve">          은행                                         </w:t>
      </w:r>
    </w:p>
    <w:p w14:paraId="570255E4" w14:textId="77777777" w:rsidR="001767E1" w:rsidRDefault="001767E1">
      <w:pPr>
        <w:widowControl/>
        <w:tabs>
          <w:tab w:val="left" w:pos="180"/>
        </w:tabs>
        <w:autoSpaceDE w:val="0"/>
        <w:autoSpaceDN w:val="0"/>
        <w:spacing w:line="400" w:lineRule="exact"/>
        <w:rPr>
          <w:rFonts w:ascii="바탕" w:eastAsia="바탕" w:hAnsi="바탕" w:cs="굴림"/>
          <w:color w:val="000000"/>
          <w:kern w:val="0"/>
        </w:rPr>
      </w:pPr>
    </w:p>
    <w:p w14:paraId="570255E5" w14:textId="77777777" w:rsidR="001767E1" w:rsidRDefault="00DD4CD2">
      <w:pPr>
        <w:widowControl/>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제9조 [계약해지]</w:t>
      </w:r>
      <w:r>
        <w:rPr>
          <w:rFonts w:ascii="바탕" w:eastAsia="바탕" w:hAnsi="바탕" w:cs="굴림" w:hint="eastAsia"/>
          <w:color w:val="000000"/>
          <w:kern w:val="0"/>
        </w:rPr>
        <w:t xml:space="preserve"> 갑이 이 위임계약에 정한 의무를 이행하지 아니하거나 위임사무의 내용에 관하여 진술한 사실이 허위인 때에는, 고의가 아닌 경우라도 을은 이 계약을 해지하고 사임할 수 있다.</w:t>
      </w:r>
    </w:p>
    <w:p w14:paraId="570255E6" w14:textId="77777777" w:rsidR="001767E1" w:rsidRDefault="001767E1">
      <w:pPr>
        <w:widowControl/>
        <w:tabs>
          <w:tab w:val="left" w:pos="180"/>
        </w:tabs>
        <w:autoSpaceDE w:val="0"/>
        <w:autoSpaceDN w:val="0"/>
        <w:spacing w:line="400" w:lineRule="exact"/>
        <w:rPr>
          <w:rFonts w:ascii="바탕" w:eastAsia="바탕" w:hAnsi="바탕" w:cs="굴림"/>
          <w:color w:val="000000"/>
          <w:kern w:val="0"/>
        </w:rPr>
      </w:pPr>
    </w:p>
    <w:p w14:paraId="570255E7" w14:textId="77777777" w:rsidR="001767E1" w:rsidRDefault="00DD4CD2">
      <w:pPr>
        <w:widowControl/>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제10조 [통지의무]</w:t>
      </w:r>
      <w:r>
        <w:rPr>
          <w:rFonts w:ascii="바탕" w:eastAsia="바탕" w:hAnsi="바탕" w:cs="굴림" w:hint="eastAsia"/>
          <w:color w:val="000000"/>
          <w:kern w:val="0"/>
        </w:rPr>
        <w:t xml:space="preserve"> 을은 위임사무의 중요한 처리상황 및 그 결과를 갑에게 통지하고, 위임이 종료한 때에는 그 결과를 갑에게 지체 없이 통지하여야 한다.</w:t>
      </w:r>
    </w:p>
    <w:p w14:paraId="570255E8" w14:textId="77777777" w:rsidR="001767E1" w:rsidRDefault="001767E1">
      <w:pPr>
        <w:widowControl/>
        <w:tabs>
          <w:tab w:val="left" w:pos="180"/>
        </w:tabs>
        <w:autoSpaceDE w:val="0"/>
        <w:autoSpaceDN w:val="0"/>
        <w:spacing w:line="400" w:lineRule="exact"/>
        <w:rPr>
          <w:rFonts w:ascii="바탕" w:eastAsia="바탕" w:hAnsi="바탕" w:cs="굴림"/>
          <w:color w:val="000000"/>
          <w:kern w:val="0"/>
        </w:rPr>
      </w:pPr>
    </w:p>
    <w:p w14:paraId="570255E9" w14:textId="77777777" w:rsidR="001767E1" w:rsidRDefault="00DD4CD2">
      <w:pPr>
        <w:widowControl/>
        <w:tabs>
          <w:tab w:val="left" w:pos="180"/>
        </w:tabs>
        <w:autoSpaceDE w:val="0"/>
        <w:autoSpaceDN w:val="0"/>
        <w:spacing w:line="400" w:lineRule="exact"/>
        <w:rPr>
          <w:rFonts w:ascii="바탕" w:eastAsia="바탕" w:hAnsi="바탕" w:cs="굴림"/>
          <w:b/>
          <w:color w:val="000000"/>
          <w:kern w:val="0"/>
        </w:rPr>
      </w:pPr>
      <w:r>
        <w:rPr>
          <w:rFonts w:ascii="바탕" w:eastAsia="바탕" w:hAnsi="바탕" w:cs="굴림" w:hint="eastAsia"/>
          <w:b/>
          <w:color w:val="000000"/>
          <w:kern w:val="0"/>
        </w:rPr>
        <w:t xml:space="preserve">제11조 [보수지급의 지체] </w:t>
      </w:r>
    </w:p>
    <w:p w14:paraId="570255EA" w14:textId="77777777" w:rsidR="001767E1" w:rsidRDefault="00DD4CD2">
      <w:pPr>
        <w:widowControl/>
        <w:numPr>
          <w:ilvl w:val="0"/>
          <w:numId w:val="4"/>
        </w:numPr>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color w:val="000000"/>
          <w:kern w:val="0"/>
        </w:rPr>
        <w:t>갑이 이 위임계약에 정한 비용 또는 보수의 지급을 지체한 때에는, 을은 위임사무에 착수하지 않거나 그 위임사무의 처리를 중단하거나 사임할 수 있다.</w:t>
      </w:r>
    </w:p>
    <w:p w14:paraId="570255EB" w14:textId="77777777" w:rsidR="001767E1" w:rsidRDefault="00DD4CD2">
      <w:pPr>
        <w:widowControl/>
        <w:numPr>
          <w:ilvl w:val="0"/>
          <w:numId w:val="4"/>
        </w:numPr>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color w:val="000000"/>
          <w:kern w:val="0"/>
        </w:rPr>
        <w:lastRenderedPageBreak/>
        <w:t>전항의 경우 을은 신속하게 갑에게 그 취지를 통지하여야 한다.</w:t>
      </w:r>
    </w:p>
    <w:p w14:paraId="570255EC" w14:textId="77777777" w:rsidR="001767E1" w:rsidRDefault="001767E1">
      <w:pPr>
        <w:widowControl/>
        <w:tabs>
          <w:tab w:val="left" w:pos="180"/>
        </w:tabs>
        <w:autoSpaceDE w:val="0"/>
        <w:autoSpaceDN w:val="0"/>
        <w:spacing w:line="400" w:lineRule="exact"/>
        <w:rPr>
          <w:rFonts w:ascii="바탕" w:eastAsia="바탕" w:hAnsi="바탕" w:cs="굴림"/>
          <w:color w:val="000000"/>
          <w:kern w:val="0"/>
        </w:rPr>
      </w:pPr>
    </w:p>
    <w:p w14:paraId="570255ED" w14:textId="77777777" w:rsidR="001767E1" w:rsidRDefault="00DD4CD2">
      <w:pPr>
        <w:widowControl/>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제12조 [자료의 보관책임]</w:t>
      </w:r>
      <w:r>
        <w:rPr>
          <w:rFonts w:ascii="바탕" w:eastAsia="바탕" w:hAnsi="바탕" w:cs="굴림" w:hint="eastAsia"/>
          <w:color w:val="000000"/>
          <w:kern w:val="0"/>
        </w:rPr>
        <w:t xml:space="preserve"> </w:t>
      </w:r>
    </w:p>
    <w:p w14:paraId="570255EE" w14:textId="77777777" w:rsidR="001767E1" w:rsidRDefault="00DD4CD2">
      <w:pPr>
        <w:widowControl/>
        <w:numPr>
          <w:ilvl w:val="0"/>
          <w:numId w:val="5"/>
        </w:numPr>
        <w:tabs>
          <w:tab w:val="left" w:pos="180"/>
        </w:tabs>
        <w:autoSpaceDE w:val="0"/>
        <w:autoSpaceDN w:val="0"/>
        <w:spacing w:line="400" w:lineRule="exact"/>
        <w:rPr>
          <w:rFonts w:ascii="바탕" w:eastAsia="바탕" w:hAnsi="바탕" w:cs="굴림"/>
          <w:kern w:val="0"/>
        </w:rPr>
      </w:pPr>
      <w:r>
        <w:rPr>
          <w:rFonts w:ascii="바탕" w:eastAsia="바탕" w:hAnsi="바탕" w:cs="굴림" w:hint="eastAsia"/>
          <w:color w:val="000000"/>
          <w:kern w:val="0"/>
        </w:rPr>
        <w:t xml:space="preserve">을이 위임사무를 처리하기 위하여 갑으로부터 제공받은 자료는 위임 </w:t>
      </w:r>
      <w:proofErr w:type="spellStart"/>
      <w:r>
        <w:rPr>
          <w:rFonts w:ascii="바탕" w:eastAsia="바탕" w:hAnsi="바탕" w:cs="굴림" w:hint="eastAsia"/>
          <w:color w:val="000000"/>
          <w:kern w:val="0"/>
        </w:rPr>
        <w:t>종료시</w:t>
      </w:r>
      <w:proofErr w:type="spellEnd"/>
      <w:r>
        <w:rPr>
          <w:rFonts w:ascii="바탕" w:eastAsia="바탕" w:hAnsi="바탕" w:cs="굴림" w:hint="eastAsia"/>
          <w:color w:val="000000"/>
          <w:kern w:val="0"/>
        </w:rPr>
        <w:t xml:space="preserve"> 갑에게 수령할 것을 통지한 후 3개월 내에 별다른 의사표시가 없을 경우 을은 이를 임의로 폐기할 수 있다.</w:t>
      </w:r>
    </w:p>
    <w:p w14:paraId="570255EF" w14:textId="77777777" w:rsidR="001767E1" w:rsidRDefault="00DD4CD2">
      <w:pPr>
        <w:numPr>
          <w:ilvl w:val="0"/>
          <w:numId w:val="5"/>
        </w:numPr>
        <w:tabs>
          <w:tab w:val="left" w:pos="180"/>
        </w:tabs>
        <w:autoSpaceDE w:val="0"/>
        <w:autoSpaceDN w:val="0"/>
        <w:spacing w:line="400" w:lineRule="exact"/>
        <w:rPr>
          <w:rFonts w:ascii="바탕" w:eastAsia="바탕" w:hAnsi="바탕" w:cs="굴림"/>
          <w:kern w:val="0"/>
        </w:rPr>
      </w:pPr>
      <w:r>
        <w:rPr>
          <w:rFonts w:ascii="바탕" w:eastAsia="바탕" w:hAnsi="바탕" w:cs="굴림" w:hint="eastAsia"/>
          <w:kern w:val="0"/>
        </w:rPr>
        <w:t xml:space="preserve">제1항에도 불구하고, 을은 위임사무가 종결한 때로부터 3년이 경과한 경우에는 위임사무와 관련된 모든 서류 및 자료를 임의로 폐기할 수 있다. </w:t>
      </w:r>
    </w:p>
    <w:p w14:paraId="570255F0" w14:textId="77777777" w:rsidR="001767E1" w:rsidRDefault="001767E1">
      <w:pPr>
        <w:tabs>
          <w:tab w:val="left" w:pos="180"/>
        </w:tabs>
        <w:autoSpaceDE w:val="0"/>
        <w:autoSpaceDN w:val="0"/>
        <w:spacing w:line="400" w:lineRule="exact"/>
        <w:rPr>
          <w:rFonts w:ascii="바탕" w:eastAsia="바탕" w:hAnsi="바탕" w:cs="굴림"/>
          <w:color w:val="000000"/>
          <w:kern w:val="0"/>
        </w:rPr>
      </w:pPr>
    </w:p>
    <w:p w14:paraId="570255F1" w14:textId="77777777" w:rsidR="001767E1" w:rsidRDefault="00DD4CD2">
      <w:pPr>
        <w:keepLines/>
        <w:tabs>
          <w:tab w:val="left" w:pos="180"/>
        </w:tabs>
        <w:autoSpaceDE w:val="0"/>
        <w:autoSpaceDN w:val="0"/>
        <w:spacing w:line="400" w:lineRule="exact"/>
        <w:rPr>
          <w:rFonts w:ascii="바탕" w:eastAsia="바탕" w:hAnsi="바탕" w:cs="굴림"/>
          <w:b/>
          <w:color w:val="000000"/>
          <w:kern w:val="0"/>
        </w:rPr>
      </w:pPr>
      <w:r>
        <w:rPr>
          <w:rFonts w:ascii="바탕" w:eastAsia="바탕" w:hAnsi="바탕" w:cs="굴림" w:hint="eastAsia"/>
          <w:b/>
          <w:color w:val="000000"/>
          <w:kern w:val="0"/>
        </w:rPr>
        <w:t>제13조 [지급보장]</w:t>
      </w:r>
    </w:p>
    <w:p w14:paraId="570255F2" w14:textId="77777777" w:rsidR="001767E1" w:rsidRDefault="00DD4CD2">
      <w:pPr>
        <w:keepLines/>
        <w:numPr>
          <w:ilvl w:val="0"/>
          <w:numId w:val="6"/>
        </w:numPr>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color w:val="000000"/>
          <w:kern w:val="0"/>
        </w:rPr>
        <w:t>을은 이 위임계약에 정한 비용 또는 보수의 지급을 확실하게 보장하기 위하여 갑에게 필요한 조치를 요구할 수 있다.</w:t>
      </w:r>
    </w:p>
    <w:p w14:paraId="570255F3" w14:textId="77777777" w:rsidR="001767E1" w:rsidRDefault="00DD4CD2">
      <w:pPr>
        <w:keepLines/>
        <w:numPr>
          <w:ilvl w:val="0"/>
          <w:numId w:val="6"/>
        </w:numPr>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color w:val="000000"/>
          <w:kern w:val="0"/>
        </w:rPr>
        <w:t>을은 갑이 제1항의 비용 또는 보수의 지급의무를 이행하지 아니하는 때에는, 위임사무의 처리에 관련하여 보관하게 된 금전, 문서 또는 자료 등을 유치하거나 상계처리 할 수 있다.</w:t>
      </w:r>
    </w:p>
    <w:p w14:paraId="570255F4" w14:textId="77777777" w:rsidR="001767E1" w:rsidRDefault="00DD4CD2">
      <w:pPr>
        <w:keepLines/>
        <w:numPr>
          <w:ilvl w:val="0"/>
          <w:numId w:val="6"/>
        </w:numPr>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color w:val="000000"/>
          <w:kern w:val="0"/>
        </w:rPr>
        <w:t>전항의 경우 을은 신속하게 갑에게 그 취지를 통지하여야 한다.</w:t>
      </w:r>
    </w:p>
    <w:p w14:paraId="570255F5" w14:textId="77777777" w:rsidR="001767E1" w:rsidRDefault="001767E1">
      <w:pPr>
        <w:keepLines/>
        <w:tabs>
          <w:tab w:val="left" w:pos="180"/>
        </w:tabs>
        <w:autoSpaceDE w:val="0"/>
        <w:autoSpaceDN w:val="0"/>
        <w:spacing w:line="400" w:lineRule="exact"/>
        <w:ind w:left="770"/>
        <w:rPr>
          <w:rFonts w:ascii="바탕" w:eastAsia="바탕" w:hAnsi="바탕" w:cs="굴림"/>
          <w:color w:val="000000"/>
          <w:kern w:val="0"/>
        </w:rPr>
      </w:pPr>
    </w:p>
    <w:p w14:paraId="570255F6" w14:textId="77777777" w:rsidR="001767E1" w:rsidRDefault="00DD4CD2">
      <w:pPr>
        <w:keepLines/>
        <w:tabs>
          <w:tab w:val="left" w:pos="180"/>
        </w:tabs>
        <w:autoSpaceDE w:val="0"/>
        <w:autoSpaceDN w:val="0"/>
        <w:spacing w:line="400" w:lineRule="exact"/>
        <w:rPr>
          <w:rFonts w:ascii="바탕" w:eastAsia="바탕" w:hAnsi="바탕" w:cs="굴림"/>
          <w:b/>
          <w:color w:val="000000"/>
          <w:kern w:val="0"/>
        </w:rPr>
      </w:pPr>
      <w:r>
        <w:rPr>
          <w:rFonts w:ascii="바탕" w:eastAsia="바탕" w:hAnsi="바탕" w:cs="굴림" w:hint="eastAsia"/>
          <w:b/>
          <w:color w:val="000000"/>
          <w:kern w:val="0"/>
        </w:rPr>
        <w:t>제14조 [손해배상의 책임]</w:t>
      </w:r>
    </w:p>
    <w:p w14:paraId="570255F7" w14:textId="77777777" w:rsidR="001767E1" w:rsidRDefault="00DD4CD2">
      <w:pPr>
        <w:keepLines/>
        <w:numPr>
          <w:ilvl w:val="0"/>
          <w:numId w:val="7"/>
        </w:numPr>
        <w:tabs>
          <w:tab w:val="left" w:pos="180"/>
        </w:tabs>
        <w:autoSpaceDE w:val="0"/>
        <w:autoSpaceDN w:val="0"/>
        <w:spacing w:line="400" w:lineRule="exact"/>
        <w:rPr>
          <w:rFonts w:ascii="바탕" w:eastAsia="바탕" w:hAnsi="바탕" w:cs="굴림"/>
          <w:bCs/>
          <w:color w:val="000000"/>
          <w:kern w:val="0"/>
        </w:rPr>
      </w:pPr>
      <w:r>
        <w:rPr>
          <w:rFonts w:ascii="바탕" w:eastAsia="바탕" w:hAnsi="바탕" w:hint="eastAsia"/>
          <w:bCs/>
        </w:rPr>
        <w:t xml:space="preserve">을이 지정한 담당변호사(담당변호사가 지정되지 아니한 경우에는 을의 구성원 모두를 말한다. 이하 같다)가 수임사건에 관하여 고의 또는 과실로 갑에게 손해를 발생시킨 때에는 을과 연대하여 그 손해를 배상할 책임이 있다.  </w:t>
      </w:r>
    </w:p>
    <w:p w14:paraId="570255F8" w14:textId="77777777" w:rsidR="001767E1" w:rsidRDefault="00DD4CD2">
      <w:pPr>
        <w:keepLines/>
        <w:numPr>
          <w:ilvl w:val="0"/>
          <w:numId w:val="7"/>
        </w:numPr>
        <w:tabs>
          <w:tab w:val="left" w:pos="180"/>
        </w:tabs>
        <w:autoSpaceDE w:val="0"/>
        <w:autoSpaceDN w:val="0"/>
        <w:spacing w:line="400" w:lineRule="exact"/>
        <w:rPr>
          <w:rFonts w:ascii="바탕" w:eastAsia="바탕" w:hAnsi="바탕"/>
          <w:bCs/>
        </w:rPr>
      </w:pPr>
      <w:r>
        <w:rPr>
          <w:rFonts w:ascii="바탕" w:eastAsia="바탕" w:hAnsi="바탕" w:hint="eastAsia"/>
          <w:bCs/>
        </w:rPr>
        <w:t>담당변호사가 제1항에 따른 손해배상책임을 지는 경우 그 담당변호사를 직접 지휘, 감독한 구성원도 그 손해를 배상할 책임이 있다. 다만, 지휘, 감독을 함에 있어서 주의를 게을리하지 않았음을 증명한 때에는 그러하지 아니하다.</w:t>
      </w:r>
    </w:p>
    <w:p w14:paraId="570255F9" w14:textId="77777777" w:rsidR="001767E1" w:rsidRDefault="001767E1">
      <w:pPr>
        <w:keepLines/>
        <w:tabs>
          <w:tab w:val="left" w:pos="180"/>
        </w:tabs>
        <w:autoSpaceDE w:val="0"/>
        <w:autoSpaceDN w:val="0"/>
        <w:spacing w:line="400" w:lineRule="exact"/>
        <w:rPr>
          <w:rFonts w:ascii="바탕" w:eastAsia="바탕" w:hAnsi="바탕" w:cs="굴림"/>
          <w:b/>
          <w:color w:val="000000"/>
          <w:kern w:val="0"/>
        </w:rPr>
      </w:pPr>
    </w:p>
    <w:p w14:paraId="570255FA" w14:textId="77777777" w:rsidR="001767E1" w:rsidRDefault="00DD4CD2">
      <w:pPr>
        <w:keepLines/>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제15조 [인장조각]</w:t>
      </w:r>
      <w:r>
        <w:rPr>
          <w:rFonts w:ascii="바탕" w:eastAsia="바탕" w:hAnsi="바탕" w:cs="굴림" w:hint="eastAsia"/>
          <w:color w:val="000000"/>
          <w:kern w:val="0"/>
        </w:rPr>
        <w:t xml:space="preserve"> 이 위임계약의 수행 상 필요한 경우, 을은 갑 또는 </w:t>
      </w:r>
      <w:r>
        <w:rPr>
          <w:rFonts w:ascii="바탕" w:eastAsia="바탕" w:hAnsi="바탕" w:cs="굴림" w:hint="eastAsia"/>
          <w:kern w:val="0"/>
        </w:rPr>
        <w:t>당사자의</w:t>
      </w:r>
      <w:r>
        <w:rPr>
          <w:rFonts w:ascii="바탕" w:eastAsia="바탕" w:hAnsi="바탕" w:cs="굴림" w:hint="eastAsia"/>
          <w:color w:val="000000"/>
          <w:kern w:val="0"/>
        </w:rPr>
        <w:t xml:space="preserve"> 인장을 조각하여 사용할 수 있다. 단, 을은 사후에 인장조각 및 사용사실을 통지하여야 한다.</w:t>
      </w:r>
    </w:p>
    <w:p w14:paraId="570255FB" w14:textId="77777777" w:rsidR="001767E1" w:rsidRDefault="001767E1">
      <w:pPr>
        <w:keepLines/>
        <w:tabs>
          <w:tab w:val="left" w:pos="180"/>
        </w:tabs>
        <w:autoSpaceDE w:val="0"/>
        <w:autoSpaceDN w:val="0"/>
        <w:spacing w:line="400" w:lineRule="exact"/>
        <w:rPr>
          <w:rFonts w:ascii="바탕" w:eastAsia="바탕" w:hAnsi="바탕" w:cs="굴림"/>
          <w:color w:val="000000"/>
          <w:kern w:val="0"/>
        </w:rPr>
      </w:pPr>
    </w:p>
    <w:p w14:paraId="570255FC" w14:textId="77777777" w:rsidR="001767E1" w:rsidRDefault="00DD4CD2">
      <w:pPr>
        <w:keepLines/>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제16조 [비밀유지]</w:t>
      </w:r>
      <w:r>
        <w:rPr>
          <w:rFonts w:ascii="바탕" w:eastAsia="바탕" w:hAnsi="바탕" w:cs="굴림" w:hint="eastAsia"/>
          <w:color w:val="000000"/>
          <w:kern w:val="0"/>
        </w:rPr>
        <w:t xml:space="preserve"> 을은 업무상 취득한 갑의 모든 비밀정보를 비밀로 유지하고, 업무수행상 필요하거나 법적으로 공개가 요구되는 경우 이외에는 갑의 동의 없이 제3자에게 공개하지 아니한다.</w:t>
      </w:r>
    </w:p>
    <w:p w14:paraId="570255FD" w14:textId="77777777" w:rsidR="001767E1" w:rsidRDefault="001767E1">
      <w:pPr>
        <w:keepLines/>
        <w:tabs>
          <w:tab w:val="left" w:pos="180"/>
        </w:tabs>
        <w:autoSpaceDE w:val="0"/>
        <w:autoSpaceDN w:val="0"/>
        <w:spacing w:line="400" w:lineRule="exact"/>
        <w:rPr>
          <w:rFonts w:ascii="바탕" w:eastAsia="바탕" w:hAnsi="바탕" w:cs="굴림"/>
          <w:color w:val="000000"/>
          <w:kern w:val="0"/>
        </w:rPr>
      </w:pPr>
    </w:p>
    <w:p w14:paraId="570255FE" w14:textId="77777777" w:rsidR="001767E1" w:rsidRDefault="00DD4CD2">
      <w:pPr>
        <w:keepLines/>
        <w:tabs>
          <w:tab w:val="left" w:pos="180"/>
        </w:tabs>
        <w:autoSpaceDE w:val="0"/>
        <w:autoSpaceDN w:val="0"/>
        <w:spacing w:line="400" w:lineRule="exact"/>
        <w:rPr>
          <w:rFonts w:ascii="바탕" w:eastAsia="바탕" w:hAnsi="바탕" w:cs="굴림"/>
          <w:color w:val="000000"/>
          <w:kern w:val="0"/>
        </w:rPr>
      </w:pPr>
      <w:r>
        <w:rPr>
          <w:rFonts w:ascii="바탕" w:eastAsia="바탕" w:hAnsi="바탕" w:cs="굴림" w:hint="eastAsia"/>
          <w:b/>
          <w:color w:val="000000"/>
          <w:kern w:val="0"/>
        </w:rPr>
        <w:t>제17조 [민법과의 관계]</w:t>
      </w:r>
      <w:r>
        <w:rPr>
          <w:rFonts w:ascii="바탕" w:eastAsia="바탕" w:hAnsi="바탕" w:cs="굴림" w:hint="eastAsia"/>
          <w:color w:val="000000"/>
          <w:kern w:val="0"/>
        </w:rPr>
        <w:t xml:space="preserve"> 기타 위임사항에 관하여 이 위임계약서에 특별히 규정되어 있는 사항을 제외하고는 민법상 위임에 관한 규정이 정한 바에 의한다.</w:t>
      </w:r>
    </w:p>
    <w:p w14:paraId="570255FF" w14:textId="77777777" w:rsidR="001767E1" w:rsidRDefault="001767E1">
      <w:pPr>
        <w:keepLines/>
        <w:tabs>
          <w:tab w:val="left" w:pos="180"/>
        </w:tabs>
        <w:autoSpaceDE w:val="0"/>
        <w:autoSpaceDN w:val="0"/>
        <w:spacing w:line="400" w:lineRule="exact"/>
        <w:rPr>
          <w:rFonts w:ascii="바탕" w:eastAsia="바탕" w:hAnsi="바탕" w:cs="굴림"/>
          <w:color w:val="000000"/>
          <w:kern w:val="0"/>
        </w:rPr>
      </w:pPr>
    </w:p>
    <w:p w14:paraId="57025600" w14:textId="77777777" w:rsidR="001767E1" w:rsidRDefault="00DD4CD2">
      <w:pPr>
        <w:keepLines/>
        <w:tabs>
          <w:tab w:val="left" w:pos="180"/>
        </w:tabs>
        <w:autoSpaceDE w:val="0"/>
        <w:autoSpaceDN w:val="0"/>
        <w:spacing w:line="400" w:lineRule="exact"/>
        <w:rPr>
          <w:rFonts w:ascii="바탕" w:eastAsia="바탕" w:hAnsi="바탕" w:cs="굴림"/>
          <w:kern w:val="0"/>
        </w:rPr>
      </w:pPr>
      <w:r>
        <w:rPr>
          <w:rFonts w:ascii="바탕" w:eastAsia="바탕" w:hAnsi="바탕" w:cs="굴림" w:hint="eastAsia"/>
          <w:b/>
          <w:kern w:val="0"/>
        </w:rPr>
        <w:t>제18조 [</w:t>
      </w:r>
      <w:r>
        <w:rPr>
          <w:rFonts w:ascii="바탕" w:eastAsia="바탕" w:hAnsi="바탕" w:cs="굴림"/>
          <w:b/>
          <w:kern w:val="0"/>
        </w:rPr>
        <w:t>관</w:t>
      </w:r>
      <w:r>
        <w:rPr>
          <w:rFonts w:ascii="바탕" w:eastAsia="바탕" w:hAnsi="바탕" w:cs="굴림" w:hint="eastAsia"/>
          <w:b/>
          <w:kern w:val="0"/>
        </w:rPr>
        <w:t>할</w:t>
      </w:r>
      <w:r>
        <w:rPr>
          <w:rFonts w:ascii="바탕" w:eastAsia="바탕" w:hAnsi="바탕" w:cs="굴림"/>
          <w:b/>
          <w:kern w:val="0"/>
        </w:rPr>
        <w:t>에</w:t>
      </w:r>
      <w:r>
        <w:rPr>
          <w:rFonts w:ascii="바탕" w:eastAsia="바탕" w:hAnsi="바탕" w:cs="굴림" w:hint="eastAsia"/>
          <w:b/>
          <w:kern w:val="0"/>
        </w:rPr>
        <w:t xml:space="preserve"> 대한 합의]</w:t>
      </w:r>
      <w:r>
        <w:rPr>
          <w:rFonts w:ascii="바탕" w:eastAsia="바탕" w:hAnsi="바탕" w:cs="굴림" w:hint="eastAsia"/>
          <w:kern w:val="0"/>
        </w:rPr>
        <w:t xml:space="preserve"> 이 위임계약과 관련하여 발생하는 모든 소송의 관할법원은 서울서부지방법원으로 한다. </w:t>
      </w:r>
    </w:p>
    <w:p w14:paraId="57025601" w14:textId="77777777" w:rsidR="001767E1" w:rsidRDefault="001767E1">
      <w:pPr>
        <w:keepLines/>
        <w:tabs>
          <w:tab w:val="left" w:pos="180"/>
        </w:tabs>
        <w:autoSpaceDE w:val="0"/>
        <w:autoSpaceDN w:val="0"/>
        <w:spacing w:line="400" w:lineRule="exact"/>
        <w:rPr>
          <w:rFonts w:ascii="바탕" w:eastAsia="바탕" w:hAnsi="바탕" w:cs="굴림"/>
          <w:color w:val="000000"/>
          <w:kern w:val="0"/>
        </w:rPr>
      </w:pPr>
    </w:p>
    <w:p w14:paraId="57025602" w14:textId="77777777" w:rsidR="001767E1" w:rsidRDefault="00DD4CD2">
      <w:pPr>
        <w:keepLines/>
        <w:tabs>
          <w:tab w:val="left" w:pos="180"/>
        </w:tabs>
        <w:autoSpaceDE w:val="0"/>
        <w:autoSpaceDN w:val="0"/>
        <w:spacing w:line="400" w:lineRule="exact"/>
        <w:rPr>
          <w:rFonts w:ascii="바탕" w:eastAsia="바탕" w:hAnsi="바탕" w:cs="굴림"/>
          <w:b/>
          <w:kern w:val="0"/>
        </w:rPr>
      </w:pPr>
      <w:r>
        <w:rPr>
          <w:rFonts w:ascii="바탕" w:eastAsia="바탕" w:hAnsi="바탕" w:cs="굴림" w:hint="eastAsia"/>
          <w:b/>
          <w:kern w:val="0"/>
        </w:rPr>
        <w:t>제</w:t>
      </w:r>
      <w:r>
        <w:rPr>
          <w:rFonts w:ascii="바탕" w:eastAsia="바탕" w:hAnsi="바탕" w:cs="굴림"/>
          <w:b/>
          <w:kern w:val="0"/>
        </w:rPr>
        <w:t>1</w:t>
      </w:r>
      <w:r>
        <w:rPr>
          <w:rFonts w:ascii="바탕" w:eastAsia="바탕" w:hAnsi="바탕" w:cs="굴림" w:hint="eastAsia"/>
          <w:b/>
          <w:kern w:val="0"/>
        </w:rPr>
        <w:t>9</w:t>
      </w:r>
      <w:r>
        <w:rPr>
          <w:rFonts w:ascii="바탕" w:eastAsia="바탕" w:hAnsi="바탕" w:cs="굴림"/>
          <w:b/>
          <w:kern w:val="0"/>
        </w:rPr>
        <w:t xml:space="preserve">조 [개인정보의 보호] </w:t>
      </w:r>
    </w:p>
    <w:p w14:paraId="57025603" w14:textId="77777777" w:rsidR="001767E1" w:rsidRDefault="00DD4CD2">
      <w:pPr>
        <w:widowControl/>
        <w:numPr>
          <w:ilvl w:val="0"/>
          <w:numId w:val="8"/>
        </w:numPr>
        <w:tabs>
          <w:tab w:val="left" w:pos="180"/>
        </w:tabs>
        <w:spacing w:line="440" w:lineRule="exact"/>
        <w:rPr>
          <w:rFonts w:ascii="바탕체" w:hAnsi="바탕체" w:cs="굴림"/>
          <w:color w:val="000000"/>
          <w:kern w:val="0"/>
        </w:rPr>
      </w:pPr>
      <w:r>
        <w:rPr>
          <w:rFonts w:ascii="바탕체" w:hAnsi="바탕체" w:cs="굴림" w:hint="eastAsia"/>
          <w:color w:val="000000"/>
          <w:kern w:val="0"/>
        </w:rPr>
        <w:t xml:space="preserve">을은 사건의 처리, 회계와 세금관련 업무, 갑과의 연락, 을의 홍보물 발송 등을 위해 갑의 개인정보(성명, 주민등록번호, 연락처, 주소, </w:t>
      </w:r>
      <w:proofErr w:type="spellStart"/>
      <w:r>
        <w:rPr>
          <w:rFonts w:ascii="바탕체" w:hAnsi="바탕체" w:cs="굴림" w:hint="eastAsia"/>
          <w:color w:val="000000"/>
          <w:kern w:val="0"/>
        </w:rPr>
        <w:t>이메일주소</w:t>
      </w:r>
      <w:proofErr w:type="spellEnd"/>
      <w:r>
        <w:rPr>
          <w:rFonts w:ascii="바탕체" w:hAnsi="바탕체" w:cs="굴림" w:hint="eastAsia"/>
          <w:color w:val="000000"/>
          <w:kern w:val="0"/>
        </w:rPr>
        <w:t>, 회사명, 회사내 직급과 직책)를 보관. 관리할 수 있으며 갑은 이에 동의한다.</w:t>
      </w:r>
    </w:p>
    <w:p w14:paraId="57025604" w14:textId="77777777" w:rsidR="001767E1" w:rsidRDefault="00DD4CD2">
      <w:pPr>
        <w:widowControl/>
        <w:numPr>
          <w:ilvl w:val="0"/>
          <w:numId w:val="8"/>
        </w:numPr>
        <w:tabs>
          <w:tab w:val="left" w:pos="180"/>
        </w:tabs>
        <w:spacing w:line="440" w:lineRule="exact"/>
        <w:rPr>
          <w:rFonts w:ascii="바탕체" w:hAnsi="바탕체" w:cs="굴림"/>
          <w:color w:val="000000"/>
          <w:kern w:val="0"/>
        </w:rPr>
      </w:pPr>
      <w:r>
        <w:rPr>
          <w:rFonts w:ascii="바탕체" w:hAnsi="바탕체" w:cs="굴림" w:hint="eastAsia"/>
          <w:color w:val="000000"/>
          <w:kern w:val="0"/>
        </w:rPr>
        <w:t xml:space="preserve">을은 위 </w:t>
      </w:r>
      <w:r>
        <w:rPr>
          <w:rFonts w:ascii="바탕체" w:hAnsi="바탕체" w:cs="굴림"/>
          <w:color w:val="000000"/>
          <w:kern w:val="0"/>
        </w:rPr>
        <w:fldChar w:fldCharType="begin"/>
      </w:r>
      <w:r>
        <w:rPr>
          <w:rFonts w:ascii="바탕체" w:hAnsi="바탕체" w:cs="굴림"/>
          <w:color w:val="000000"/>
          <w:kern w:val="0"/>
        </w:rPr>
        <w:instrText xml:space="preserve"> </w:instrText>
      </w:r>
      <w:r>
        <w:rPr>
          <w:rFonts w:ascii="바탕체" w:hAnsi="바탕체" w:cs="굴림" w:hint="eastAsia"/>
          <w:color w:val="000000"/>
          <w:kern w:val="0"/>
        </w:rPr>
        <w:instrText>eq \o\ac(○,</w:instrText>
      </w:r>
      <w:r>
        <w:rPr>
          <w:rFonts w:ascii="바탕체" w:hAnsi="바탕체" w:cs="굴림"/>
          <w:color w:val="000000"/>
          <w:kern w:val="0"/>
        </w:rPr>
        <w:instrText>1</w:instrText>
      </w:r>
      <w:r>
        <w:rPr>
          <w:rFonts w:ascii="바탕체" w:hAnsi="바탕체" w:cs="굴림" w:hint="eastAsia"/>
          <w:color w:val="000000"/>
          <w:kern w:val="0"/>
        </w:rPr>
        <w:instrText>)</w:instrText>
      </w:r>
      <w:r>
        <w:rPr>
          <w:rFonts w:ascii="바탕체" w:hAnsi="바탕체" w:cs="굴림"/>
          <w:color w:val="000000"/>
          <w:kern w:val="0"/>
        </w:rPr>
        <w:fldChar w:fldCharType="end"/>
      </w:r>
      <w:r>
        <w:rPr>
          <w:rFonts w:ascii="바탕체" w:hAnsi="바탕체" w:cs="굴림" w:hint="eastAsia"/>
          <w:color w:val="000000"/>
          <w:kern w:val="0"/>
        </w:rPr>
        <w:t xml:space="preserve">항의 목적범위 내에서만 개인정보를 보관. 처리하며, 목적을 달성한 이후에는 지체 없이 위 개인정보를 파기한다. </w:t>
      </w:r>
    </w:p>
    <w:p w14:paraId="57025605" w14:textId="77777777" w:rsidR="001767E1" w:rsidRDefault="001767E1">
      <w:pPr>
        <w:keepLines/>
        <w:tabs>
          <w:tab w:val="left" w:pos="180"/>
        </w:tabs>
        <w:autoSpaceDE w:val="0"/>
        <w:autoSpaceDN w:val="0"/>
        <w:spacing w:line="400" w:lineRule="exact"/>
        <w:rPr>
          <w:rFonts w:ascii="바탕" w:eastAsia="바탕" w:hAnsi="바탕" w:cs="굴림"/>
          <w:kern w:val="0"/>
        </w:rPr>
      </w:pPr>
    </w:p>
    <w:p w14:paraId="57025606" w14:textId="77777777" w:rsidR="001767E1" w:rsidRDefault="001767E1">
      <w:pPr>
        <w:keepLines/>
        <w:tabs>
          <w:tab w:val="left" w:pos="180"/>
        </w:tabs>
        <w:autoSpaceDE w:val="0"/>
        <w:autoSpaceDN w:val="0"/>
        <w:spacing w:line="400" w:lineRule="exact"/>
        <w:rPr>
          <w:rFonts w:ascii="바탕" w:eastAsia="바탕" w:hAnsi="바탕" w:cs="굴림"/>
          <w:color w:val="000000"/>
          <w:kern w:val="0"/>
        </w:rPr>
      </w:pPr>
    </w:p>
    <w:p w14:paraId="57025607" w14:textId="77777777" w:rsidR="001767E1" w:rsidRDefault="00DD4CD2">
      <w:pPr>
        <w:keepLines/>
        <w:autoSpaceDE w:val="0"/>
        <w:autoSpaceDN w:val="0"/>
        <w:spacing w:line="400" w:lineRule="exact"/>
        <w:ind w:left="570" w:hanging="570"/>
        <w:jc w:val="center"/>
        <w:rPr>
          <w:rFonts w:ascii="바탕" w:eastAsia="바탕" w:hAnsi="바탕" w:cs="굴림"/>
          <w:color w:val="000000"/>
          <w:kern w:val="0"/>
        </w:rPr>
      </w:pPr>
      <w:r>
        <w:rPr>
          <w:rFonts w:ascii="바탕" w:eastAsia="바탕" w:hAnsi="바탕" w:cs="굴림" w:hint="eastAsia"/>
          <w:color w:val="000000"/>
          <w:kern w:val="0"/>
        </w:rPr>
        <w:t>이 계약의 성립을 증명하기 위하여 이 계약서 2통을 작성하고, 갑과 을이 각 1통씩 보관한다.</w:t>
      </w:r>
    </w:p>
    <w:p w14:paraId="57025608" w14:textId="77777777" w:rsidR="001767E1" w:rsidRDefault="001767E1">
      <w:pPr>
        <w:autoSpaceDE w:val="0"/>
        <w:autoSpaceDN w:val="0"/>
        <w:snapToGrid w:val="0"/>
        <w:spacing w:line="400" w:lineRule="exact"/>
        <w:jc w:val="center"/>
        <w:rPr>
          <w:rFonts w:ascii="바탕" w:eastAsia="바탕" w:hAnsi="바탕" w:cs="굴림"/>
          <w:color w:val="000000"/>
          <w:kern w:val="0"/>
        </w:rPr>
      </w:pPr>
    </w:p>
    <w:p w14:paraId="57025609" w14:textId="77777777" w:rsidR="001767E1" w:rsidRDefault="001767E1">
      <w:pPr>
        <w:autoSpaceDE w:val="0"/>
        <w:autoSpaceDN w:val="0"/>
        <w:snapToGrid w:val="0"/>
        <w:spacing w:line="400" w:lineRule="exact"/>
        <w:jc w:val="center"/>
        <w:rPr>
          <w:rFonts w:ascii="바탕" w:eastAsia="바탕" w:hAnsi="바탕" w:cs="굴림"/>
          <w:color w:val="000000"/>
          <w:kern w:val="0"/>
        </w:rPr>
      </w:pPr>
    </w:p>
    <w:p w14:paraId="5702560A" w14:textId="4F134311" w:rsidR="001767E1" w:rsidRDefault="00DD4CD2">
      <w:pPr>
        <w:autoSpaceDE w:val="0"/>
        <w:autoSpaceDN w:val="0"/>
        <w:snapToGrid w:val="0"/>
        <w:spacing w:line="400" w:lineRule="exact"/>
        <w:jc w:val="center"/>
        <w:rPr>
          <w:rFonts w:ascii="바탕" w:eastAsia="바탕" w:hAnsi="바탕" w:cs="굴림"/>
          <w:color w:val="000000"/>
          <w:kern w:val="0"/>
        </w:rPr>
      </w:pPr>
      <w:r>
        <w:rPr>
          <w:rFonts w:ascii="바탕" w:eastAsia="바탕" w:hAnsi="바탕" w:cs="굴림" w:hint="eastAsia"/>
          <w:color w:val="000000"/>
          <w:kern w:val="0"/>
        </w:rPr>
        <w:t>201</w:t>
      </w:r>
      <w:r w:rsidR="00F26053">
        <w:rPr>
          <w:rFonts w:ascii="바탕" w:eastAsia="바탕" w:hAnsi="바탕" w:cs="굴림"/>
          <w:color w:val="000000"/>
          <w:kern w:val="0"/>
        </w:rPr>
        <w:t>8</w:t>
      </w:r>
      <w:r>
        <w:rPr>
          <w:rFonts w:ascii="바탕" w:eastAsia="바탕" w:hAnsi="바탕" w:cs="굴림" w:hint="eastAsia"/>
          <w:color w:val="000000"/>
          <w:kern w:val="0"/>
        </w:rPr>
        <w:t xml:space="preserve">.   </w:t>
      </w:r>
      <w:r w:rsidR="00F26053">
        <w:rPr>
          <w:rFonts w:ascii="바탕" w:eastAsia="바탕" w:hAnsi="바탕" w:cs="굴림"/>
          <w:color w:val="000000"/>
          <w:kern w:val="0"/>
        </w:rPr>
        <w:t>2</w:t>
      </w:r>
      <w:r>
        <w:rPr>
          <w:rFonts w:ascii="바탕" w:eastAsia="바탕" w:hAnsi="바탕" w:cs="굴림" w:hint="eastAsia"/>
          <w:color w:val="000000"/>
          <w:kern w:val="0"/>
        </w:rPr>
        <w:t xml:space="preserve">.   </w:t>
      </w:r>
      <w:proofErr w:type="gramStart"/>
      <w:r>
        <w:rPr>
          <w:rFonts w:ascii="바탕" w:eastAsia="바탕" w:hAnsi="바탕" w:cs="굴림" w:hint="eastAsia"/>
          <w:color w:val="000000"/>
          <w:kern w:val="0"/>
        </w:rPr>
        <w:t xml:space="preserve">  .</w:t>
      </w:r>
      <w:proofErr w:type="gramEnd"/>
      <w:r>
        <w:rPr>
          <w:rFonts w:ascii="바탕" w:eastAsia="바탕" w:hAnsi="바탕" w:cs="굴림" w:hint="eastAsia"/>
          <w:color w:val="000000"/>
          <w:kern w:val="0"/>
        </w:rPr>
        <w:t xml:space="preserve"> </w:t>
      </w:r>
    </w:p>
    <w:p w14:paraId="5702560B" w14:textId="77777777" w:rsidR="001767E1" w:rsidRDefault="001767E1">
      <w:pPr>
        <w:autoSpaceDE w:val="0"/>
        <w:autoSpaceDN w:val="0"/>
        <w:snapToGrid w:val="0"/>
        <w:spacing w:line="400" w:lineRule="exact"/>
        <w:rPr>
          <w:rFonts w:ascii="바탕" w:eastAsia="바탕" w:hAnsi="바탕" w:cs="굴림"/>
          <w:color w:val="000000"/>
          <w:kern w:val="0"/>
        </w:rPr>
      </w:pPr>
    </w:p>
    <w:p w14:paraId="5702560C" w14:textId="77777777" w:rsidR="001767E1" w:rsidRDefault="001767E1">
      <w:pPr>
        <w:autoSpaceDE w:val="0"/>
        <w:autoSpaceDN w:val="0"/>
        <w:snapToGrid w:val="0"/>
        <w:spacing w:line="400" w:lineRule="exact"/>
        <w:rPr>
          <w:rFonts w:ascii="바탕" w:eastAsia="바탕" w:hAnsi="바탕" w:cs="굴림"/>
          <w:color w:val="000000"/>
          <w:kern w:val="0"/>
        </w:rPr>
      </w:pPr>
    </w:p>
    <w:p w14:paraId="5702560D" w14:textId="0137879C" w:rsidR="001767E1" w:rsidRDefault="00DD4CD2">
      <w:pPr>
        <w:autoSpaceDE w:val="0"/>
        <w:autoSpaceDN w:val="0"/>
        <w:snapToGrid w:val="0"/>
        <w:spacing w:line="400" w:lineRule="exact"/>
        <w:rPr>
          <w:rFonts w:ascii="바탕" w:eastAsia="바탕" w:hAnsi="바탕" w:cs="굴림"/>
          <w:color w:val="000000"/>
          <w:kern w:val="0"/>
        </w:rPr>
      </w:pPr>
      <w:proofErr w:type="gramStart"/>
      <w:r>
        <w:rPr>
          <w:rFonts w:ascii="바탕" w:eastAsia="바탕" w:hAnsi="바탕" w:cs="굴림" w:hint="eastAsia"/>
          <w:color w:val="000000"/>
          <w:kern w:val="0"/>
        </w:rPr>
        <w:t>갑 :</w:t>
      </w:r>
      <w:proofErr w:type="gramEnd"/>
      <w:r>
        <w:rPr>
          <w:rFonts w:ascii="바탕" w:eastAsia="바탕" w:hAnsi="바탕" w:cs="굴림" w:hint="eastAsia"/>
          <w:color w:val="000000"/>
          <w:kern w:val="0"/>
        </w:rPr>
        <w:t xml:space="preserve"> </w:t>
      </w:r>
      <w:r>
        <w:rPr>
          <w:rFonts w:ascii="바탕" w:eastAsia="바탕" w:hAnsi="바탕" w:cs="굴림" w:hint="eastAsia"/>
          <w:color w:val="000000"/>
          <w:kern w:val="0"/>
        </w:rPr>
        <w:tab/>
        <w:t>위임인</w:t>
      </w:r>
      <w:r w:rsidR="00F26053">
        <w:rPr>
          <w:rFonts w:ascii="바탕" w:eastAsia="바탕" w:hAnsi="바탕" w:cs="굴림"/>
          <w:color w:val="000000"/>
          <w:kern w:val="0"/>
        </w:rPr>
        <w:t xml:space="preserve">  </w:t>
      </w:r>
      <w:r>
        <w:rPr>
          <w:rFonts w:ascii="바탕" w:eastAsia="바탕" w:hAnsi="바탕" w:cs="굴림" w:hint="eastAsia"/>
          <w:color w:val="000000"/>
          <w:kern w:val="0"/>
        </w:rPr>
        <w:t xml:space="preserve">                 서명 또는 (인)</w:t>
      </w:r>
    </w:p>
    <w:p w14:paraId="5702560E" w14:textId="77777777" w:rsidR="001767E1" w:rsidRDefault="00DD4CD2">
      <w:pPr>
        <w:autoSpaceDE w:val="0"/>
        <w:autoSpaceDN w:val="0"/>
        <w:snapToGrid w:val="0"/>
        <w:spacing w:line="400" w:lineRule="exact"/>
        <w:rPr>
          <w:rFonts w:ascii="바탕" w:eastAsia="바탕" w:hAnsi="바탕" w:cs="굴림"/>
          <w:color w:val="000000"/>
          <w:kern w:val="0"/>
        </w:rPr>
      </w:pPr>
      <w:r>
        <w:rPr>
          <w:rFonts w:ascii="바탕" w:eastAsia="바탕" w:hAnsi="바탕" w:cs="굴림" w:hint="eastAsia"/>
          <w:color w:val="000000"/>
          <w:kern w:val="0"/>
        </w:rPr>
        <w:tab/>
        <w:t xml:space="preserve">주민등록번호 </w:t>
      </w:r>
    </w:p>
    <w:p w14:paraId="5702560F" w14:textId="19479845" w:rsidR="001767E1" w:rsidRDefault="00DD4CD2" w:rsidP="00F26053">
      <w:pPr>
        <w:autoSpaceDE w:val="0"/>
        <w:autoSpaceDN w:val="0"/>
        <w:snapToGrid w:val="0"/>
        <w:spacing w:line="400" w:lineRule="exact"/>
        <w:ind w:firstLine="800"/>
        <w:rPr>
          <w:rFonts w:ascii="바탕" w:eastAsia="바탕" w:hAnsi="바탕" w:cs="굴림"/>
          <w:color w:val="000000"/>
          <w:kern w:val="0"/>
        </w:rPr>
      </w:pPr>
      <w:r>
        <w:rPr>
          <w:rFonts w:ascii="바탕" w:eastAsia="바탕" w:hAnsi="바탕" w:cs="굴림" w:hint="eastAsia"/>
          <w:color w:val="000000"/>
          <w:kern w:val="0"/>
        </w:rPr>
        <w:t xml:space="preserve">주 소       </w:t>
      </w:r>
    </w:p>
    <w:p w14:paraId="57025610" w14:textId="77777777" w:rsidR="001767E1" w:rsidRDefault="00DD4CD2">
      <w:pPr>
        <w:autoSpaceDE w:val="0"/>
        <w:autoSpaceDN w:val="0"/>
        <w:snapToGrid w:val="0"/>
        <w:spacing w:line="400" w:lineRule="exact"/>
        <w:ind w:firstLine="800"/>
        <w:rPr>
          <w:rFonts w:ascii="바탕" w:eastAsia="바탕" w:hAnsi="바탕" w:cs="굴림"/>
          <w:color w:val="000000"/>
          <w:kern w:val="0"/>
        </w:rPr>
      </w:pPr>
      <w:r>
        <w:rPr>
          <w:rFonts w:ascii="바탕" w:eastAsia="바탕" w:hAnsi="바탕" w:cs="굴림" w:hint="eastAsia"/>
          <w:color w:val="000000"/>
          <w:kern w:val="0"/>
        </w:rPr>
        <w:t>Mobile Phone:</w:t>
      </w:r>
      <w:r>
        <w:rPr>
          <w:rFonts w:ascii="바탕" w:eastAsia="바탕" w:hAnsi="바탕" w:cs="굴림"/>
          <w:color w:val="000000"/>
          <w:kern w:val="0"/>
        </w:rPr>
        <w:t xml:space="preserve"> </w:t>
      </w:r>
    </w:p>
    <w:p w14:paraId="57025611" w14:textId="77777777" w:rsidR="001767E1" w:rsidRDefault="00DD4CD2">
      <w:pPr>
        <w:autoSpaceDE w:val="0"/>
        <w:autoSpaceDN w:val="0"/>
        <w:snapToGrid w:val="0"/>
        <w:spacing w:line="400" w:lineRule="exact"/>
        <w:ind w:firstLine="800"/>
        <w:rPr>
          <w:rFonts w:ascii="바탕" w:eastAsia="바탕" w:hAnsi="바탕" w:cs="굴림"/>
          <w:color w:val="000000"/>
          <w:kern w:val="0"/>
        </w:rPr>
      </w:pPr>
      <w:r>
        <w:rPr>
          <w:rFonts w:ascii="바탕" w:eastAsia="바탕" w:hAnsi="바탕" w:cs="굴림" w:hint="eastAsia"/>
          <w:color w:val="000000"/>
          <w:kern w:val="0"/>
        </w:rPr>
        <w:t xml:space="preserve">E-mail: </w:t>
      </w:r>
    </w:p>
    <w:tbl>
      <w:tblPr>
        <w:tblStyle w:val="a7"/>
        <w:tblpPr w:leftFromText="142" w:rightFromText="142" w:vertAnchor="text" w:tblpXSpec="right" w:tblpY="206"/>
        <w:tblW w:w="0" w:type="auto"/>
        <w:tblLook w:val="04A0" w:firstRow="1" w:lastRow="0" w:firstColumn="1" w:lastColumn="0" w:noHBand="0" w:noVBand="1"/>
      </w:tblPr>
      <w:tblGrid>
        <w:gridCol w:w="709"/>
        <w:gridCol w:w="992"/>
        <w:gridCol w:w="2268"/>
        <w:gridCol w:w="1683"/>
        <w:gridCol w:w="3278"/>
      </w:tblGrid>
      <w:tr w:rsidR="001767E1" w14:paraId="57025613" w14:textId="77777777">
        <w:trPr>
          <w:trHeight w:val="319"/>
        </w:trPr>
        <w:tc>
          <w:tcPr>
            <w:tcW w:w="8930" w:type="dxa"/>
            <w:gridSpan w:val="5"/>
            <w:vAlign w:val="center"/>
          </w:tcPr>
          <w:p w14:paraId="57025612" w14:textId="77777777" w:rsidR="001767E1" w:rsidRDefault="00DD4CD2">
            <w:pPr>
              <w:autoSpaceDE w:val="0"/>
              <w:autoSpaceDN w:val="0"/>
              <w:snapToGrid w:val="0"/>
              <w:ind w:firstLineChars="1300" w:firstLine="2340"/>
              <w:rPr>
                <w:rFonts w:ascii="바탕" w:eastAsia="바탕" w:hAnsi="바탕" w:cs="굴림"/>
                <w:color w:val="000000"/>
                <w:kern w:val="0"/>
                <w:sz w:val="18"/>
                <w:szCs w:val="18"/>
              </w:rPr>
            </w:pPr>
            <w:r>
              <w:rPr>
                <w:rFonts w:ascii="바탕" w:eastAsia="바탕" w:hAnsi="바탕" w:cs="굴림" w:hint="eastAsia"/>
                <w:color w:val="000000"/>
                <w:kern w:val="0"/>
                <w:sz w:val="18"/>
                <w:szCs w:val="18"/>
              </w:rPr>
              <w:t xml:space="preserve">현금영수증 발행 </w:t>
            </w:r>
            <w:proofErr w:type="gramStart"/>
            <w:r>
              <w:rPr>
                <w:rFonts w:ascii="바탕" w:eastAsia="바탕" w:hAnsi="바탕" w:cs="굴림" w:hint="eastAsia"/>
                <w:color w:val="000000"/>
                <w:kern w:val="0"/>
                <w:sz w:val="18"/>
                <w:szCs w:val="18"/>
              </w:rPr>
              <w:t>여부  :</w:t>
            </w:r>
            <w:proofErr w:type="gramEnd"/>
            <w:r>
              <w:rPr>
                <w:rFonts w:ascii="바탕" w:eastAsia="바탕" w:hAnsi="바탕" w:cs="굴림" w:hint="eastAsia"/>
                <w:color w:val="000000"/>
                <w:kern w:val="0"/>
                <w:sz w:val="18"/>
                <w:szCs w:val="18"/>
              </w:rPr>
              <w:t xml:space="preserve">  Y (     )  /  N (     )</w:t>
            </w:r>
          </w:p>
        </w:tc>
      </w:tr>
      <w:tr w:rsidR="001767E1" w14:paraId="5702561A" w14:textId="77777777">
        <w:trPr>
          <w:trHeight w:val="330"/>
        </w:trPr>
        <w:tc>
          <w:tcPr>
            <w:tcW w:w="709" w:type="dxa"/>
            <w:vMerge w:val="restart"/>
            <w:vAlign w:val="center"/>
          </w:tcPr>
          <w:p w14:paraId="57025614" w14:textId="77777777" w:rsidR="001767E1" w:rsidRDefault="00DD4CD2">
            <w:pPr>
              <w:autoSpaceDE w:val="0"/>
              <w:autoSpaceDN w:val="0"/>
              <w:snapToGrid w:val="0"/>
              <w:jc w:val="center"/>
              <w:rPr>
                <w:rFonts w:ascii="바탕" w:eastAsia="바탕" w:hAnsi="바탕" w:cs="굴림"/>
                <w:color w:val="000000"/>
                <w:kern w:val="0"/>
                <w:sz w:val="18"/>
                <w:szCs w:val="18"/>
              </w:rPr>
            </w:pPr>
            <w:r>
              <w:rPr>
                <w:rFonts w:ascii="바탕" w:eastAsia="바탕" w:hAnsi="바탕" w:cs="굴림" w:hint="eastAsia"/>
                <w:color w:val="000000"/>
                <w:kern w:val="0"/>
                <w:sz w:val="18"/>
                <w:szCs w:val="18"/>
              </w:rPr>
              <w:t>발행</w:t>
            </w:r>
          </w:p>
          <w:p w14:paraId="57025615" w14:textId="77777777" w:rsidR="001767E1" w:rsidRDefault="00DD4CD2">
            <w:pPr>
              <w:autoSpaceDE w:val="0"/>
              <w:autoSpaceDN w:val="0"/>
              <w:snapToGrid w:val="0"/>
              <w:jc w:val="center"/>
              <w:rPr>
                <w:rFonts w:ascii="바탕" w:eastAsia="바탕" w:hAnsi="바탕" w:cs="굴림"/>
                <w:color w:val="000000"/>
                <w:kern w:val="0"/>
                <w:sz w:val="18"/>
                <w:szCs w:val="18"/>
              </w:rPr>
            </w:pPr>
            <w:r>
              <w:rPr>
                <w:rFonts w:ascii="바탕" w:eastAsia="바탕" w:hAnsi="바탕" w:cs="굴림" w:hint="eastAsia"/>
                <w:color w:val="000000"/>
                <w:kern w:val="0"/>
                <w:sz w:val="18"/>
                <w:szCs w:val="18"/>
              </w:rPr>
              <w:t>번호</w:t>
            </w:r>
          </w:p>
        </w:tc>
        <w:tc>
          <w:tcPr>
            <w:tcW w:w="992" w:type="dxa"/>
            <w:vAlign w:val="center"/>
          </w:tcPr>
          <w:p w14:paraId="57025616" w14:textId="77777777" w:rsidR="001767E1" w:rsidRDefault="00DD4CD2">
            <w:pPr>
              <w:autoSpaceDE w:val="0"/>
              <w:autoSpaceDN w:val="0"/>
              <w:snapToGrid w:val="0"/>
              <w:jc w:val="center"/>
              <w:rPr>
                <w:rFonts w:ascii="바탕" w:eastAsia="바탕" w:hAnsi="바탕" w:cs="굴림"/>
                <w:color w:val="000000"/>
                <w:kern w:val="0"/>
                <w:sz w:val="18"/>
                <w:szCs w:val="18"/>
              </w:rPr>
            </w:pPr>
            <w:r>
              <w:rPr>
                <w:rFonts w:ascii="바탕" w:eastAsia="바탕" w:hAnsi="바탕" w:cs="굴림" w:hint="eastAsia"/>
                <w:color w:val="000000"/>
                <w:kern w:val="0"/>
                <w:sz w:val="18"/>
                <w:szCs w:val="18"/>
              </w:rPr>
              <w:t>핸드폰</w:t>
            </w:r>
          </w:p>
        </w:tc>
        <w:tc>
          <w:tcPr>
            <w:tcW w:w="2268" w:type="dxa"/>
            <w:vAlign w:val="center"/>
          </w:tcPr>
          <w:p w14:paraId="57025617" w14:textId="77777777" w:rsidR="001767E1" w:rsidRDefault="001767E1">
            <w:pPr>
              <w:autoSpaceDE w:val="0"/>
              <w:autoSpaceDN w:val="0"/>
              <w:snapToGrid w:val="0"/>
              <w:jc w:val="center"/>
              <w:rPr>
                <w:rFonts w:ascii="바탕" w:eastAsia="바탕" w:hAnsi="바탕" w:cs="굴림"/>
                <w:color w:val="000000"/>
                <w:kern w:val="0"/>
                <w:sz w:val="18"/>
                <w:szCs w:val="18"/>
              </w:rPr>
            </w:pPr>
          </w:p>
        </w:tc>
        <w:tc>
          <w:tcPr>
            <w:tcW w:w="1683" w:type="dxa"/>
            <w:vAlign w:val="center"/>
          </w:tcPr>
          <w:p w14:paraId="57025618" w14:textId="77777777" w:rsidR="001767E1" w:rsidRDefault="00DD4CD2">
            <w:pPr>
              <w:autoSpaceDE w:val="0"/>
              <w:autoSpaceDN w:val="0"/>
              <w:snapToGrid w:val="0"/>
              <w:jc w:val="center"/>
              <w:rPr>
                <w:rFonts w:ascii="바탕" w:eastAsia="바탕" w:hAnsi="바탕" w:cs="굴림"/>
                <w:color w:val="000000"/>
                <w:kern w:val="0"/>
                <w:sz w:val="18"/>
                <w:szCs w:val="18"/>
              </w:rPr>
            </w:pPr>
            <w:r>
              <w:rPr>
                <w:rFonts w:ascii="바탕" w:eastAsia="바탕" w:hAnsi="바탕" w:cs="굴림" w:hint="eastAsia"/>
                <w:color w:val="000000"/>
                <w:kern w:val="0"/>
                <w:sz w:val="18"/>
                <w:szCs w:val="18"/>
              </w:rPr>
              <w:t>주민등록번호</w:t>
            </w:r>
          </w:p>
        </w:tc>
        <w:tc>
          <w:tcPr>
            <w:tcW w:w="3278" w:type="dxa"/>
            <w:vAlign w:val="center"/>
          </w:tcPr>
          <w:p w14:paraId="57025619" w14:textId="77777777" w:rsidR="001767E1" w:rsidRDefault="001767E1">
            <w:pPr>
              <w:autoSpaceDE w:val="0"/>
              <w:autoSpaceDN w:val="0"/>
              <w:snapToGrid w:val="0"/>
              <w:jc w:val="center"/>
              <w:rPr>
                <w:rFonts w:ascii="바탕" w:eastAsia="바탕" w:hAnsi="바탕" w:cs="굴림"/>
                <w:color w:val="000000"/>
                <w:kern w:val="0"/>
                <w:sz w:val="18"/>
                <w:szCs w:val="18"/>
              </w:rPr>
            </w:pPr>
          </w:p>
        </w:tc>
      </w:tr>
      <w:tr w:rsidR="001767E1" w14:paraId="5702561E" w14:textId="77777777">
        <w:trPr>
          <w:trHeight w:val="330"/>
        </w:trPr>
        <w:tc>
          <w:tcPr>
            <w:tcW w:w="709" w:type="dxa"/>
            <w:vMerge/>
            <w:vAlign w:val="center"/>
          </w:tcPr>
          <w:p w14:paraId="5702561B" w14:textId="77777777" w:rsidR="001767E1" w:rsidRDefault="001767E1">
            <w:pPr>
              <w:autoSpaceDE w:val="0"/>
              <w:autoSpaceDN w:val="0"/>
              <w:snapToGrid w:val="0"/>
              <w:jc w:val="center"/>
              <w:rPr>
                <w:rFonts w:ascii="바탕" w:eastAsia="바탕" w:hAnsi="바탕" w:cs="굴림"/>
                <w:color w:val="000000"/>
                <w:kern w:val="0"/>
                <w:sz w:val="18"/>
                <w:szCs w:val="18"/>
              </w:rPr>
            </w:pPr>
          </w:p>
        </w:tc>
        <w:tc>
          <w:tcPr>
            <w:tcW w:w="992" w:type="dxa"/>
            <w:vAlign w:val="center"/>
          </w:tcPr>
          <w:p w14:paraId="5702561C" w14:textId="77777777" w:rsidR="001767E1" w:rsidRDefault="00DD4CD2">
            <w:pPr>
              <w:autoSpaceDE w:val="0"/>
              <w:autoSpaceDN w:val="0"/>
              <w:snapToGrid w:val="0"/>
              <w:jc w:val="center"/>
              <w:rPr>
                <w:rFonts w:ascii="바탕" w:eastAsia="바탕" w:hAnsi="바탕" w:cs="굴림"/>
                <w:color w:val="000000"/>
                <w:kern w:val="0"/>
                <w:sz w:val="18"/>
                <w:szCs w:val="18"/>
              </w:rPr>
            </w:pPr>
            <w:proofErr w:type="gramStart"/>
            <w:r>
              <w:rPr>
                <w:rFonts w:ascii="바탕" w:eastAsia="바탕" w:hAnsi="바탕" w:cs="굴림" w:hint="eastAsia"/>
                <w:color w:val="000000"/>
                <w:kern w:val="0"/>
                <w:sz w:val="18"/>
                <w:szCs w:val="18"/>
              </w:rPr>
              <w:t>기  타</w:t>
            </w:r>
            <w:proofErr w:type="gramEnd"/>
          </w:p>
        </w:tc>
        <w:tc>
          <w:tcPr>
            <w:tcW w:w="7229" w:type="dxa"/>
            <w:gridSpan w:val="3"/>
            <w:vAlign w:val="center"/>
          </w:tcPr>
          <w:p w14:paraId="5702561D" w14:textId="77777777" w:rsidR="001767E1" w:rsidRDefault="001767E1">
            <w:pPr>
              <w:autoSpaceDE w:val="0"/>
              <w:autoSpaceDN w:val="0"/>
              <w:snapToGrid w:val="0"/>
              <w:jc w:val="center"/>
              <w:rPr>
                <w:rFonts w:ascii="바탕" w:eastAsia="바탕" w:hAnsi="바탕" w:cs="굴림"/>
                <w:color w:val="000000"/>
                <w:kern w:val="0"/>
                <w:sz w:val="18"/>
                <w:szCs w:val="18"/>
              </w:rPr>
            </w:pPr>
          </w:p>
        </w:tc>
      </w:tr>
    </w:tbl>
    <w:p w14:paraId="5702561F" w14:textId="77777777" w:rsidR="001767E1" w:rsidRDefault="00DD4CD2">
      <w:pPr>
        <w:autoSpaceDE w:val="0"/>
        <w:autoSpaceDN w:val="0"/>
        <w:snapToGrid w:val="0"/>
        <w:spacing w:line="400" w:lineRule="exact"/>
        <w:rPr>
          <w:rFonts w:ascii="바탕" w:eastAsia="바탕" w:hAnsi="바탕" w:cs="굴림"/>
          <w:b/>
          <w:color w:val="000000"/>
          <w:kern w:val="0"/>
          <w:u w:val="single"/>
        </w:rPr>
      </w:pPr>
      <w:r>
        <w:rPr>
          <w:rFonts w:ascii="바탕" w:eastAsia="바탕" w:hAnsi="바탕" w:cs="굴림" w:hint="eastAsia"/>
          <w:color w:val="000000"/>
          <w:kern w:val="0"/>
        </w:rPr>
        <w:t xml:space="preserve">   </w:t>
      </w:r>
      <w:r>
        <w:rPr>
          <w:rFonts w:ascii="바탕" w:eastAsia="바탕" w:hAnsi="바탕" w:cs="굴림" w:hint="eastAsia"/>
          <w:color w:val="000000"/>
          <w:kern w:val="0"/>
        </w:rPr>
        <w:tab/>
      </w:r>
    </w:p>
    <w:p w14:paraId="57025620" w14:textId="77777777" w:rsidR="001767E1" w:rsidRDefault="001767E1">
      <w:pPr>
        <w:autoSpaceDE w:val="0"/>
        <w:autoSpaceDN w:val="0"/>
        <w:snapToGrid w:val="0"/>
        <w:spacing w:line="400" w:lineRule="exact"/>
        <w:rPr>
          <w:rFonts w:ascii="바탕" w:eastAsia="바탕" w:hAnsi="바탕" w:cs="굴림"/>
          <w:b/>
          <w:color w:val="000000"/>
          <w:kern w:val="0"/>
          <w:u w:val="single"/>
        </w:rPr>
      </w:pPr>
    </w:p>
    <w:p w14:paraId="57025621" w14:textId="77777777" w:rsidR="001767E1" w:rsidRDefault="001767E1">
      <w:pPr>
        <w:autoSpaceDE w:val="0"/>
        <w:autoSpaceDN w:val="0"/>
        <w:snapToGrid w:val="0"/>
        <w:spacing w:line="400" w:lineRule="exact"/>
        <w:rPr>
          <w:rFonts w:ascii="바탕" w:eastAsia="바탕" w:hAnsi="바탕" w:cs="굴림"/>
          <w:color w:val="000000"/>
          <w:kern w:val="0"/>
        </w:rPr>
      </w:pPr>
    </w:p>
    <w:p w14:paraId="57025622" w14:textId="77777777" w:rsidR="001767E1" w:rsidRDefault="001767E1">
      <w:pPr>
        <w:autoSpaceDE w:val="0"/>
        <w:autoSpaceDN w:val="0"/>
        <w:snapToGrid w:val="0"/>
        <w:spacing w:line="400" w:lineRule="exact"/>
        <w:rPr>
          <w:rFonts w:ascii="바탕" w:eastAsia="바탕" w:hAnsi="바탕" w:cs="굴림"/>
          <w:color w:val="000000"/>
          <w:kern w:val="0"/>
        </w:rPr>
      </w:pPr>
    </w:p>
    <w:p w14:paraId="57025623" w14:textId="5AC37827" w:rsidR="001767E1" w:rsidRDefault="00DD4CD2">
      <w:pPr>
        <w:autoSpaceDE w:val="0"/>
        <w:autoSpaceDN w:val="0"/>
        <w:snapToGrid w:val="0"/>
        <w:spacing w:line="400" w:lineRule="exact"/>
        <w:rPr>
          <w:rFonts w:ascii="바탕" w:eastAsia="바탕" w:hAnsi="바탕" w:cs="굴림"/>
          <w:color w:val="000000"/>
          <w:kern w:val="0"/>
        </w:rPr>
      </w:pPr>
      <w:proofErr w:type="gramStart"/>
      <w:r>
        <w:rPr>
          <w:rFonts w:ascii="바탕" w:eastAsia="바탕" w:hAnsi="바탕" w:cs="굴림" w:hint="eastAsia"/>
          <w:color w:val="000000"/>
          <w:kern w:val="0"/>
        </w:rPr>
        <w:t>을 :</w:t>
      </w:r>
      <w:proofErr w:type="gramEnd"/>
      <w:r>
        <w:rPr>
          <w:rFonts w:ascii="바탕" w:eastAsia="바탕" w:hAnsi="바탕" w:cs="굴림" w:hint="eastAsia"/>
          <w:color w:val="000000"/>
          <w:kern w:val="0"/>
        </w:rPr>
        <w:t xml:space="preserve">    법무법인 리</w:t>
      </w:r>
      <w:r w:rsidR="004D6BD6">
        <w:rPr>
          <w:rFonts w:ascii="바탕" w:eastAsia="바탕" w:hAnsi="바탕" w:cs="굴림" w:hint="eastAsia"/>
          <w:color w:val="000000"/>
          <w:kern w:val="0"/>
        </w:rPr>
        <w:t>인</w:t>
      </w:r>
      <w:r>
        <w:rPr>
          <w:rFonts w:ascii="바탕" w:eastAsia="바탕" w:hAnsi="바탕" w:cs="굴림" w:hint="eastAsia"/>
          <w:color w:val="000000"/>
          <w:kern w:val="0"/>
        </w:rPr>
        <w:t xml:space="preserve">       </w:t>
      </w:r>
    </w:p>
    <w:p w14:paraId="57025624" w14:textId="77777777" w:rsidR="001767E1" w:rsidRDefault="00DD4CD2">
      <w:pPr>
        <w:autoSpaceDE w:val="0"/>
        <w:autoSpaceDN w:val="0"/>
        <w:snapToGrid w:val="0"/>
        <w:spacing w:line="400" w:lineRule="exact"/>
        <w:ind w:firstLineChars="400" w:firstLine="800"/>
        <w:rPr>
          <w:rFonts w:ascii="바탕" w:eastAsia="바탕" w:hAnsi="바탕" w:cs="굴림"/>
          <w:color w:val="000000"/>
          <w:kern w:val="0"/>
        </w:rPr>
      </w:pPr>
      <w:r>
        <w:rPr>
          <w:rFonts w:ascii="바탕" w:eastAsia="바탕" w:hAnsi="바탕" w:cs="굴림" w:hint="eastAsia"/>
          <w:color w:val="000000"/>
          <w:kern w:val="0"/>
        </w:rPr>
        <w:t xml:space="preserve">서울 강남구 </w:t>
      </w:r>
      <w:proofErr w:type="spellStart"/>
      <w:r>
        <w:rPr>
          <w:rFonts w:ascii="바탕" w:eastAsia="바탕" w:hAnsi="바탕" w:cs="굴림" w:hint="eastAsia"/>
          <w:color w:val="000000"/>
          <w:kern w:val="0"/>
        </w:rPr>
        <w:t>논현로</w:t>
      </w:r>
      <w:proofErr w:type="spellEnd"/>
      <w:r>
        <w:rPr>
          <w:rFonts w:ascii="바탕" w:eastAsia="바탕" w:hAnsi="바탕" w:cs="굴림" w:hint="eastAsia"/>
          <w:color w:val="000000"/>
          <w:kern w:val="0"/>
        </w:rPr>
        <w:t xml:space="preserve"> 612, 401호(논현동, M빌딩)</w:t>
      </w:r>
    </w:p>
    <w:p w14:paraId="57025625" w14:textId="77777777" w:rsidR="001767E1" w:rsidRDefault="00DD4CD2">
      <w:pPr>
        <w:autoSpaceDE w:val="0"/>
        <w:autoSpaceDN w:val="0"/>
        <w:snapToGrid w:val="0"/>
        <w:spacing w:line="400" w:lineRule="exact"/>
        <w:ind w:firstLineChars="400" w:firstLine="800"/>
        <w:rPr>
          <w:rFonts w:ascii="바탕" w:eastAsia="바탕" w:hAnsi="바탕" w:cs="굴림"/>
          <w:color w:val="000000"/>
          <w:kern w:val="0"/>
        </w:rPr>
      </w:pPr>
      <w:r>
        <w:rPr>
          <w:rFonts w:ascii="바탕" w:eastAsia="바탕" w:hAnsi="바탕" w:cs="굴림" w:hint="eastAsia"/>
          <w:color w:val="000000"/>
          <w:kern w:val="0"/>
        </w:rPr>
        <w:t>대표변호사      정재훈                   (인)</w:t>
      </w:r>
    </w:p>
    <w:p w14:paraId="57025626" w14:textId="77777777" w:rsidR="001767E1" w:rsidRDefault="001767E1">
      <w:pPr>
        <w:autoSpaceDE w:val="0"/>
        <w:autoSpaceDN w:val="0"/>
        <w:snapToGrid w:val="0"/>
        <w:spacing w:line="400" w:lineRule="exact"/>
        <w:rPr>
          <w:rFonts w:ascii="바탕" w:eastAsia="바탕" w:hAnsi="바탕" w:cs="굴림"/>
          <w:color w:val="000000"/>
          <w:kern w:val="0"/>
        </w:rPr>
      </w:pPr>
    </w:p>
    <w:p w14:paraId="57025627" w14:textId="39CFAF4D" w:rsidR="001767E1" w:rsidRDefault="00DD4CD2">
      <w:pPr>
        <w:autoSpaceDE w:val="0"/>
        <w:autoSpaceDN w:val="0"/>
        <w:snapToGrid w:val="0"/>
        <w:spacing w:line="400" w:lineRule="exact"/>
        <w:ind w:firstLineChars="400" w:firstLine="800"/>
        <w:rPr>
          <w:rFonts w:ascii="바탕" w:eastAsia="바탕" w:hAnsi="바탕"/>
        </w:rPr>
      </w:pPr>
      <w:r>
        <w:rPr>
          <w:rFonts w:ascii="바탕" w:eastAsia="바탕" w:hAnsi="바탕" w:cs="굴림" w:hint="eastAsia"/>
          <w:color w:val="000000"/>
          <w:kern w:val="0"/>
        </w:rPr>
        <w:t xml:space="preserve">담당 변호사  </w:t>
      </w:r>
      <w:r>
        <w:rPr>
          <w:rFonts w:ascii="바탕" w:eastAsia="바탕" w:hAnsi="바탕" w:hint="eastAsia"/>
          <w:sz w:val="22"/>
          <w:szCs w:val="22"/>
        </w:rPr>
        <w:t xml:space="preserve"> </w:t>
      </w:r>
      <w:r w:rsidR="00F26053">
        <w:rPr>
          <w:rFonts w:ascii="바탕" w:eastAsia="바탕" w:hAnsi="바탕" w:hint="eastAsia"/>
          <w:sz w:val="22"/>
          <w:szCs w:val="22"/>
        </w:rPr>
        <w:t>채민성</w:t>
      </w:r>
    </w:p>
    <w:p w14:paraId="57025628" w14:textId="77777777" w:rsidR="001767E1" w:rsidRDefault="001767E1">
      <w:pPr>
        <w:autoSpaceDE w:val="0"/>
        <w:autoSpaceDN w:val="0"/>
        <w:snapToGrid w:val="0"/>
        <w:spacing w:line="400" w:lineRule="exact"/>
        <w:rPr>
          <w:rFonts w:ascii="바탕체" w:hAnsi="바탕체"/>
          <w:sz w:val="22"/>
          <w:szCs w:val="22"/>
        </w:rPr>
      </w:pPr>
    </w:p>
    <w:tbl>
      <w:tblPr>
        <w:tblStyle w:val="a7"/>
        <w:tblW w:w="5623" w:type="dxa"/>
        <w:tblInd w:w="440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000"/>
        <w:gridCol w:w="1000"/>
        <w:gridCol w:w="1100"/>
        <w:gridCol w:w="900"/>
        <w:gridCol w:w="1623"/>
      </w:tblGrid>
      <w:tr w:rsidR="001767E1" w14:paraId="5702562E" w14:textId="77777777">
        <w:tc>
          <w:tcPr>
            <w:tcW w:w="1000" w:type="dxa"/>
            <w:vMerge w:val="restart"/>
            <w:shd w:val="clear" w:color="auto" w:fill="E6E6E6"/>
            <w:vAlign w:val="center"/>
          </w:tcPr>
          <w:p w14:paraId="57025629" w14:textId="77777777" w:rsidR="001767E1" w:rsidRDefault="00DD4CD2">
            <w:pPr>
              <w:autoSpaceDE w:val="0"/>
              <w:autoSpaceDN w:val="0"/>
              <w:snapToGrid w:val="0"/>
              <w:spacing w:line="300" w:lineRule="exact"/>
              <w:jc w:val="center"/>
              <w:rPr>
                <w:rFonts w:ascii="바탕체" w:hAnsi="바탕체"/>
                <w:b/>
                <w:spacing w:val="-10"/>
                <w:sz w:val="18"/>
                <w:szCs w:val="18"/>
              </w:rPr>
            </w:pPr>
            <w:r>
              <w:rPr>
                <w:rFonts w:ascii="바탕체" w:hAnsi="바탕체" w:hint="eastAsia"/>
                <w:b/>
                <w:spacing w:val="-10"/>
                <w:sz w:val="18"/>
                <w:szCs w:val="18"/>
              </w:rPr>
              <w:lastRenderedPageBreak/>
              <w:t>수임료</w:t>
            </w:r>
          </w:p>
        </w:tc>
        <w:tc>
          <w:tcPr>
            <w:tcW w:w="1000" w:type="dxa"/>
            <w:shd w:val="clear" w:color="auto" w:fill="E6E6E6"/>
          </w:tcPr>
          <w:p w14:paraId="5702562A"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입 금 일</w:t>
            </w:r>
          </w:p>
        </w:tc>
        <w:tc>
          <w:tcPr>
            <w:tcW w:w="1100" w:type="dxa"/>
          </w:tcPr>
          <w:p w14:paraId="5702562B" w14:textId="77777777" w:rsidR="001767E1" w:rsidRDefault="001767E1">
            <w:pPr>
              <w:autoSpaceDE w:val="0"/>
              <w:autoSpaceDN w:val="0"/>
              <w:snapToGrid w:val="0"/>
              <w:spacing w:line="300" w:lineRule="exact"/>
              <w:rPr>
                <w:rFonts w:ascii="바탕체" w:hAnsi="바탕체"/>
                <w:spacing w:val="-10"/>
                <w:sz w:val="18"/>
                <w:szCs w:val="18"/>
              </w:rPr>
            </w:pPr>
          </w:p>
        </w:tc>
        <w:tc>
          <w:tcPr>
            <w:tcW w:w="900" w:type="dxa"/>
            <w:shd w:val="clear" w:color="auto" w:fill="E6E6E6"/>
          </w:tcPr>
          <w:p w14:paraId="5702562C"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입금자명</w:t>
            </w:r>
          </w:p>
        </w:tc>
        <w:tc>
          <w:tcPr>
            <w:tcW w:w="1623" w:type="dxa"/>
          </w:tcPr>
          <w:p w14:paraId="5702562D" w14:textId="77777777" w:rsidR="001767E1" w:rsidRDefault="001767E1">
            <w:pPr>
              <w:autoSpaceDE w:val="0"/>
              <w:autoSpaceDN w:val="0"/>
              <w:snapToGrid w:val="0"/>
              <w:spacing w:line="300" w:lineRule="exact"/>
              <w:rPr>
                <w:rFonts w:ascii="바탕체" w:hAnsi="바탕체"/>
                <w:spacing w:val="-10"/>
                <w:sz w:val="18"/>
                <w:szCs w:val="18"/>
              </w:rPr>
            </w:pPr>
          </w:p>
        </w:tc>
      </w:tr>
      <w:tr w:rsidR="001767E1" w14:paraId="57025634" w14:textId="77777777">
        <w:tc>
          <w:tcPr>
            <w:tcW w:w="1000" w:type="dxa"/>
            <w:vMerge/>
            <w:shd w:val="clear" w:color="auto" w:fill="E6E6E6"/>
          </w:tcPr>
          <w:p w14:paraId="5702562F" w14:textId="77777777" w:rsidR="001767E1" w:rsidRDefault="001767E1">
            <w:pPr>
              <w:autoSpaceDE w:val="0"/>
              <w:autoSpaceDN w:val="0"/>
              <w:snapToGrid w:val="0"/>
              <w:spacing w:line="300" w:lineRule="exact"/>
              <w:rPr>
                <w:rFonts w:ascii="바탕체" w:hAnsi="바탕체"/>
                <w:b/>
                <w:spacing w:val="-10"/>
                <w:sz w:val="18"/>
                <w:szCs w:val="18"/>
              </w:rPr>
            </w:pPr>
          </w:p>
        </w:tc>
        <w:tc>
          <w:tcPr>
            <w:tcW w:w="1000" w:type="dxa"/>
            <w:shd w:val="clear" w:color="auto" w:fill="E6E6E6"/>
          </w:tcPr>
          <w:p w14:paraId="57025630"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입금은행</w:t>
            </w:r>
          </w:p>
        </w:tc>
        <w:tc>
          <w:tcPr>
            <w:tcW w:w="1100" w:type="dxa"/>
          </w:tcPr>
          <w:p w14:paraId="57025631"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신한은행</w:t>
            </w:r>
          </w:p>
        </w:tc>
        <w:tc>
          <w:tcPr>
            <w:tcW w:w="900" w:type="dxa"/>
            <w:shd w:val="clear" w:color="auto" w:fill="E6E6E6"/>
          </w:tcPr>
          <w:p w14:paraId="57025632"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예 금 주</w:t>
            </w:r>
          </w:p>
        </w:tc>
        <w:tc>
          <w:tcPr>
            <w:tcW w:w="1623" w:type="dxa"/>
          </w:tcPr>
          <w:p w14:paraId="57025633"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법무법인 리걸인사이트</w:t>
            </w:r>
          </w:p>
        </w:tc>
      </w:tr>
      <w:tr w:rsidR="001767E1" w14:paraId="57025638" w14:textId="77777777">
        <w:tc>
          <w:tcPr>
            <w:tcW w:w="1000" w:type="dxa"/>
            <w:vMerge/>
            <w:tcBorders>
              <w:bottom w:val="single" w:sz="12" w:space="0" w:color="auto"/>
            </w:tcBorders>
            <w:shd w:val="clear" w:color="auto" w:fill="E6E6E6"/>
          </w:tcPr>
          <w:p w14:paraId="57025635" w14:textId="77777777" w:rsidR="001767E1" w:rsidRDefault="001767E1">
            <w:pPr>
              <w:autoSpaceDE w:val="0"/>
              <w:autoSpaceDN w:val="0"/>
              <w:snapToGrid w:val="0"/>
              <w:spacing w:line="300" w:lineRule="exact"/>
              <w:rPr>
                <w:rFonts w:ascii="바탕체" w:hAnsi="바탕체"/>
                <w:b/>
                <w:spacing w:val="-10"/>
                <w:sz w:val="18"/>
                <w:szCs w:val="18"/>
              </w:rPr>
            </w:pPr>
          </w:p>
        </w:tc>
        <w:tc>
          <w:tcPr>
            <w:tcW w:w="1000" w:type="dxa"/>
            <w:tcBorders>
              <w:bottom w:val="single" w:sz="12" w:space="0" w:color="auto"/>
            </w:tcBorders>
            <w:shd w:val="clear" w:color="auto" w:fill="E6E6E6"/>
          </w:tcPr>
          <w:p w14:paraId="57025636"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계좌번호</w:t>
            </w:r>
          </w:p>
        </w:tc>
        <w:tc>
          <w:tcPr>
            <w:tcW w:w="3623" w:type="dxa"/>
            <w:gridSpan w:val="3"/>
            <w:tcBorders>
              <w:bottom w:val="single" w:sz="12" w:space="0" w:color="auto"/>
            </w:tcBorders>
          </w:tcPr>
          <w:p w14:paraId="57025637" w14:textId="7BEF0E51" w:rsidR="001767E1" w:rsidRDefault="001767E1">
            <w:pPr>
              <w:autoSpaceDE w:val="0"/>
              <w:autoSpaceDN w:val="0"/>
              <w:snapToGrid w:val="0"/>
              <w:spacing w:line="300" w:lineRule="exact"/>
              <w:rPr>
                <w:rFonts w:ascii="바탕체" w:hAnsi="바탕체"/>
                <w:spacing w:val="-10"/>
                <w:sz w:val="18"/>
                <w:szCs w:val="18"/>
              </w:rPr>
            </w:pPr>
          </w:p>
        </w:tc>
      </w:tr>
      <w:tr w:rsidR="001767E1" w14:paraId="5702563E" w14:textId="77777777">
        <w:tc>
          <w:tcPr>
            <w:tcW w:w="1000" w:type="dxa"/>
            <w:vMerge w:val="restart"/>
            <w:tcBorders>
              <w:top w:val="single" w:sz="12" w:space="0" w:color="auto"/>
              <w:bottom w:val="single" w:sz="2" w:space="0" w:color="auto"/>
            </w:tcBorders>
            <w:shd w:val="clear" w:color="auto" w:fill="E6E6E6"/>
            <w:vAlign w:val="center"/>
          </w:tcPr>
          <w:p w14:paraId="57025639" w14:textId="77777777" w:rsidR="001767E1" w:rsidRDefault="00DD4CD2">
            <w:pPr>
              <w:autoSpaceDE w:val="0"/>
              <w:autoSpaceDN w:val="0"/>
              <w:snapToGrid w:val="0"/>
              <w:spacing w:line="300" w:lineRule="exact"/>
              <w:jc w:val="center"/>
              <w:rPr>
                <w:rFonts w:ascii="바탕체" w:hAnsi="바탕체"/>
                <w:b/>
                <w:spacing w:val="-10"/>
                <w:sz w:val="18"/>
                <w:szCs w:val="18"/>
              </w:rPr>
            </w:pPr>
            <w:proofErr w:type="gramStart"/>
            <w:r>
              <w:rPr>
                <w:rFonts w:ascii="바탕체" w:hAnsi="바탕체" w:hint="eastAsia"/>
                <w:b/>
                <w:spacing w:val="-10"/>
                <w:sz w:val="18"/>
                <w:szCs w:val="18"/>
              </w:rPr>
              <w:t>비  용</w:t>
            </w:r>
            <w:proofErr w:type="gramEnd"/>
          </w:p>
        </w:tc>
        <w:tc>
          <w:tcPr>
            <w:tcW w:w="1000" w:type="dxa"/>
            <w:tcBorders>
              <w:top w:val="single" w:sz="12" w:space="0" w:color="auto"/>
              <w:bottom w:val="single" w:sz="2" w:space="0" w:color="auto"/>
            </w:tcBorders>
            <w:shd w:val="clear" w:color="auto" w:fill="E6E6E6"/>
          </w:tcPr>
          <w:p w14:paraId="5702563A"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입 금 일</w:t>
            </w:r>
          </w:p>
        </w:tc>
        <w:tc>
          <w:tcPr>
            <w:tcW w:w="1100" w:type="dxa"/>
            <w:tcBorders>
              <w:top w:val="single" w:sz="12" w:space="0" w:color="auto"/>
              <w:bottom w:val="single" w:sz="2" w:space="0" w:color="auto"/>
            </w:tcBorders>
          </w:tcPr>
          <w:p w14:paraId="5702563B" w14:textId="77777777" w:rsidR="001767E1" w:rsidRDefault="001767E1">
            <w:pPr>
              <w:autoSpaceDE w:val="0"/>
              <w:autoSpaceDN w:val="0"/>
              <w:snapToGrid w:val="0"/>
              <w:spacing w:line="300" w:lineRule="exact"/>
              <w:rPr>
                <w:rFonts w:ascii="바탕체" w:hAnsi="바탕체"/>
                <w:spacing w:val="-10"/>
                <w:sz w:val="18"/>
                <w:szCs w:val="18"/>
              </w:rPr>
            </w:pPr>
          </w:p>
        </w:tc>
        <w:tc>
          <w:tcPr>
            <w:tcW w:w="900" w:type="dxa"/>
            <w:tcBorders>
              <w:top w:val="single" w:sz="12" w:space="0" w:color="auto"/>
              <w:bottom w:val="single" w:sz="2" w:space="0" w:color="auto"/>
            </w:tcBorders>
            <w:shd w:val="clear" w:color="auto" w:fill="E6E6E6"/>
          </w:tcPr>
          <w:p w14:paraId="5702563C"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입금자명</w:t>
            </w:r>
          </w:p>
        </w:tc>
        <w:tc>
          <w:tcPr>
            <w:tcW w:w="1623" w:type="dxa"/>
            <w:tcBorders>
              <w:top w:val="single" w:sz="12" w:space="0" w:color="auto"/>
              <w:bottom w:val="single" w:sz="2" w:space="0" w:color="auto"/>
            </w:tcBorders>
          </w:tcPr>
          <w:p w14:paraId="5702563D" w14:textId="77777777" w:rsidR="001767E1" w:rsidRDefault="001767E1">
            <w:pPr>
              <w:autoSpaceDE w:val="0"/>
              <w:autoSpaceDN w:val="0"/>
              <w:snapToGrid w:val="0"/>
              <w:spacing w:line="300" w:lineRule="exact"/>
              <w:rPr>
                <w:rFonts w:ascii="바탕체" w:hAnsi="바탕체"/>
                <w:spacing w:val="-10"/>
                <w:sz w:val="18"/>
                <w:szCs w:val="18"/>
              </w:rPr>
            </w:pPr>
          </w:p>
        </w:tc>
      </w:tr>
      <w:tr w:rsidR="001767E1" w14:paraId="57025644" w14:textId="77777777">
        <w:tc>
          <w:tcPr>
            <w:tcW w:w="1000" w:type="dxa"/>
            <w:vMerge/>
            <w:tcBorders>
              <w:top w:val="single" w:sz="2" w:space="0" w:color="auto"/>
            </w:tcBorders>
            <w:shd w:val="clear" w:color="auto" w:fill="E6E6E6"/>
          </w:tcPr>
          <w:p w14:paraId="5702563F" w14:textId="77777777" w:rsidR="001767E1" w:rsidRDefault="001767E1">
            <w:pPr>
              <w:autoSpaceDE w:val="0"/>
              <w:autoSpaceDN w:val="0"/>
              <w:snapToGrid w:val="0"/>
              <w:spacing w:line="300" w:lineRule="exact"/>
              <w:rPr>
                <w:rFonts w:ascii="바탕체" w:hAnsi="바탕체"/>
                <w:spacing w:val="-10"/>
                <w:sz w:val="18"/>
                <w:szCs w:val="18"/>
              </w:rPr>
            </w:pPr>
          </w:p>
        </w:tc>
        <w:tc>
          <w:tcPr>
            <w:tcW w:w="1000" w:type="dxa"/>
            <w:tcBorders>
              <w:top w:val="single" w:sz="2" w:space="0" w:color="auto"/>
            </w:tcBorders>
            <w:shd w:val="clear" w:color="auto" w:fill="E6E6E6"/>
          </w:tcPr>
          <w:p w14:paraId="57025640"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입금은행</w:t>
            </w:r>
          </w:p>
        </w:tc>
        <w:tc>
          <w:tcPr>
            <w:tcW w:w="1100" w:type="dxa"/>
            <w:tcBorders>
              <w:top w:val="single" w:sz="2" w:space="0" w:color="auto"/>
            </w:tcBorders>
          </w:tcPr>
          <w:p w14:paraId="57025641"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spacing w:val="-10"/>
                <w:sz w:val="18"/>
                <w:szCs w:val="18"/>
              </w:rPr>
              <w:t>신한은행</w:t>
            </w:r>
          </w:p>
        </w:tc>
        <w:tc>
          <w:tcPr>
            <w:tcW w:w="900" w:type="dxa"/>
            <w:tcBorders>
              <w:top w:val="single" w:sz="2" w:space="0" w:color="auto"/>
            </w:tcBorders>
            <w:shd w:val="clear" w:color="auto" w:fill="E6E6E6"/>
          </w:tcPr>
          <w:p w14:paraId="57025642"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예 금 주</w:t>
            </w:r>
          </w:p>
        </w:tc>
        <w:tc>
          <w:tcPr>
            <w:tcW w:w="1623" w:type="dxa"/>
            <w:tcBorders>
              <w:top w:val="single" w:sz="2" w:space="0" w:color="auto"/>
            </w:tcBorders>
          </w:tcPr>
          <w:p w14:paraId="57025643"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법무법인 리걸인사이트</w:t>
            </w:r>
          </w:p>
        </w:tc>
      </w:tr>
      <w:tr w:rsidR="001767E1" w14:paraId="57025648" w14:textId="77777777">
        <w:tc>
          <w:tcPr>
            <w:tcW w:w="1000" w:type="dxa"/>
            <w:vMerge/>
            <w:shd w:val="clear" w:color="auto" w:fill="E6E6E6"/>
          </w:tcPr>
          <w:p w14:paraId="57025645" w14:textId="77777777" w:rsidR="001767E1" w:rsidRDefault="001767E1">
            <w:pPr>
              <w:autoSpaceDE w:val="0"/>
              <w:autoSpaceDN w:val="0"/>
              <w:snapToGrid w:val="0"/>
              <w:spacing w:line="300" w:lineRule="exact"/>
              <w:rPr>
                <w:rFonts w:ascii="바탕체" w:hAnsi="바탕체"/>
                <w:spacing w:val="-10"/>
                <w:sz w:val="18"/>
                <w:szCs w:val="18"/>
              </w:rPr>
            </w:pPr>
          </w:p>
        </w:tc>
        <w:tc>
          <w:tcPr>
            <w:tcW w:w="1000" w:type="dxa"/>
            <w:shd w:val="clear" w:color="auto" w:fill="E6E6E6"/>
          </w:tcPr>
          <w:p w14:paraId="57025646" w14:textId="77777777" w:rsidR="001767E1" w:rsidRDefault="00DD4CD2">
            <w:pPr>
              <w:autoSpaceDE w:val="0"/>
              <w:autoSpaceDN w:val="0"/>
              <w:snapToGrid w:val="0"/>
              <w:spacing w:line="300" w:lineRule="exact"/>
              <w:rPr>
                <w:rFonts w:ascii="바탕체" w:hAnsi="바탕체"/>
                <w:spacing w:val="-10"/>
                <w:sz w:val="18"/>
                <w:szCs w:val="18"/>
              </w:rPr>
            </w:pPr>
            <w:r>
              <w:rPr>
                <w:rFonts w:ascii="바탕체" w:hAnsi="바탕체" w:hint="eastAsia"/>
                <w:spacing w:val="-10"/>
                <w:sz w:val="18"/>
                <w:szCs w:val="18"/>
              </w:rPr>
              <w:t>계좌번호</w:t>
            </w:r>
          </w:p>
        </w:tc>
        <w:tc>
          <w:tcPr>
            <w:tcW w:w="3623" w:type="dxa"/>
            <w:gridSpan w:val="3"/>
          </w:tcPr>
          <w:p w14:paraId="57025647" w14:textId="1D05289F" w:rsidR="001767E1" w:rsidRDefault="001767E1">
            <w:pPr>
              <w:autoSpaceDE w:val="0"/>
              <w:autoSpaceDN w:val="0"/>
              <w:snapToGrid w:val="0"/>
              <w:spacing w:line="300" w:lineRule="exact"/>
              <w:rPr>
                <w:rFonts w:ascii="바탕체" w:hAnsi="바탕체"/>
                <w:spacing w:val="-10"/>
                <w:sz w:val="18"/>
                <w:szCs w:val="18"/>
              </w:rPr>
            </w:pPr>
          </w:p>
        </w:tc>
      </w:tr>
    </w:tbl>
    <w:p w14:paraId="57025649" w14:textId="77777777" w:rsidR="001767E1" w:rsidRDefault="001767E1">
      <w:pPr>
        <w:autoSpaceDE w:val="0"/>
        <w:autoSpaceDN w:val="0"/>
        <w:snapToGrid w:val="0"/>
        <w:spacing w:line="400" w:lineRule="exact"/>
        <w:rPr>
          <w:rFonts w:ascii="돋움체" w:eastAsia="돋움체" w:hAnsi="돋움체"/>
          <w:b/>
          <w:sz w:val="23"/>
          <w:szCs w:val="23"/>
        </w:rPr>
      </w:pPr>
    </w:p>
    <w:sectPr w:rsidR="001767E1">
      <w:headerReference w:type="default" r:id="rId10"/>
      <w:footerReference w:type="default" r:id="rId11"/>
      <w:footerReference w:type="first" r:id="rId12"/>
      <w:pgSz w:w="11906" w:h="16838" w:code="9"/>
      <w:pgMar w:top="1701" w:right="1134" w:bottom="1418" w:left="1134" w:header="851" w:footer="992" w:gutter="0"/>
      <w:pgNumType w:chapStyle="1"/>
      <w:cols w:space="720"/>
      <w:titlePg/>
      <w:docGrid w:linePitch="37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0F31B" w14:textId="77777777" w:rsidR="001823E0" w:rsidRDefault="001823E0">
      <w:r>
        <w:separator/>
      </w:r>
    </w:p>
  </w:endnote>
  <w:endnote w:type="continuationSeparator" w:id="0">
    <w:p w14:paraId="26142F79" w14:textId="77777777" w:rsidR="001823E0" w:rsidRDefault="00182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default"/>
    <w:sig w:usb0="B00002AF" w:usb1="69D77CFB" w:usb2="00000030" w:usb3="00000001" w:csb0="4008009F" w:csb1="DFD7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2564B" w14:textId="79A48538" w:rsidR="001767E1" w:rsidRDefault="00DD4CD2">
    <w:pPr>
      <w:pStyle w:val="aa"/>
      <w:jc w:val="center"/>
      <w:rPr>
        <w:rFonts w:ascii="굴림" w:eastAsia="굴림" w:hAnsi="굴림"/>
        <w:sz w:val="16"/>
        <w:szCs w:val="16"/>
      </w:rPr>
    </w:pPr>
    <w:r>
      <w:rPr>
        <w:rStyle w:val="a5"/>
        <w:rFonts w:ascii="굴림" w:eastAsia="굴림" w:hAnsi="굴림"/>
        <w:sz w:val="16"/>
        <w:szCs w:val="16"/>
      </w:rPr>
      <w:fldChar w:fldCharType="begin"/>
    </w:r>
    <w:r>
      <w:rPr>
        <w:rStyle w:val="a5"/>
        <w:rFonts w:ascii="굴림" w:eastAsia="굴림" w:hAnsi="굴림"/>
        <w:sz w:val="16"/>
        <w:szCs w:val="16"/>
      </w:rPr>
      <w:instrText xml:space="preserve"> PAGE </w:instrText>
    </w:r>
    <w:r>
      <w:rPr>
        <w:rStyle w:val="a5"/>
        <w:rFonts w:ascii="굴림" w:eastAsia="굴림" w:hAnsi="굴림"/>
        <w:sz w:val="16"/>
        <w:szCs w:val="16"/>
      </w:rPr>
      <w:fldChar w:fldCharType="separate"/>
    </w:r>
    <w:r w:rsidR="00357128">
      <w:rPr>
        <w:rStyle w:val="a5"/>
        <w:rFonts w:ascii="굴림" w:eastAsia="굴림" w:hAnsi="굴림"/>
        <w:noProof/>
        <w:sz w:val="16"/>
        <w:szCs w:val="16"/>
      </w:rPr>
      <w:t>4</w:t>
    </w:r>
    <w:r>
      <w:rPr>
        <w:rStyle w:val="a5"/>
        <w:rFonts w:ascii="굴림" w:eastAsia="굴림" w:hAnsi="굴림"/>
        <w:sz w:val="16"/>
        <w:szCs w:val="16"/>
      </w:rPr>
      <w:fldChar w:fldCharType="end"/>
    </w:r>
    <w:r>
      <w:rPr>
        <w:rStyle w:val="a5"/>
        <w:rFonts w:ascii="굴림" w:eastAsia="굴림" w:hAnsi="굴림" w:hint="eastAsia"/>
        <w:sz w:val="16"/>
        <w:szCs w:val="16"/>
      </w:rPr>
      <w:t>/</w:t>
    </w:r>
    <w:r>
      <w:rPr>
        <w:rStyle w:val="a5"/>
        <w:rFonts w:ascii="굴림" w:eastAsia="굴림" w:hAnsi="굴림"/>
        <w:sz w:val="16"/>
        <w:szCs w:val="16"/>
      </w:rPr>
      <w:fldChar w:fldCharType="begin"/>
    </w:r>
    <w:r>
      <w:rPr>
        <w:rStyle w:val="a5"/>
        <w:rFonts w:ascii="굴림" w:eastAsia="굴림" w:hAnsi="굴림"/>
        <w:sz w:val="16"/>
        <w:szCs w:val="16"/>
      </w:rPr>
      <w:instrText xml:space="preserve"> NUMPAGES </w:instrText>
    </w:r>
    <w:r>
      <w:rPr>
        <w:rStyle w:val="a5"/>
        <w:rFonts w:ascii="굴림" w:eastAsia="굴림" w:hAnsi="굴림"/>
        <w:sz w:val="16"/>
        <w:szCs w:val="16"/>
      </w:rPr>
      <w:fldChar w:fldCharType="separate"/>
    </w:r>
    <w:r w:rsidR="00357128">
      <w:rPr>
        <w:rStyle w:val="a5"/>
        <w:rFonts w:ascii="굴림" w:eastAsia="굴림" w:hAnsi="굴림"/>
        <w:noProof/>
        <w:sz w:val="16"/>
        <w:szCs w:val="16"/>
      </w:rPr>
      <w:t>5</w:t>
    </w:r>
    <w:r>
      <w:rPr>
        <w:rStyle w:val="a5"/>
        <w:rFonts w:ascii="굴림" w:eastAsia="굴림" w:hAnsi="굴림"/>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2564C" w14:textId="77777777" w:rsidR="001767E1" w:rsidRDefault="00DD4CD2">
    <w:pPr>
      <w:pStyle w:val="aa"/>
      <w:jc w:val="right"/>
    </w:pPr>
    <w:r>
      <w:rPr>
        <w:rStyle w:val="a5"/>
        <w:rFonts w:ascii="굴림" w:eastAsia="굴림" w:hAnsi="굴림" w:hint="eastAsia"/>
        <w:sz w:val="16"/>
        <w:szCs w:val="16"/>
      </w:rPr>
      <w:t xml:space="preserve">                                                                   </w:t>
    </w:r>
    <w:r>
      <w:rPr>
        <w:rFonts w:hint="eastAsia"/>
      </w:rPr>
      <w:t>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76093" w14:textId="77777777" w:rsidR="001823E0" w:rsidRDefault="001823E0">
      <w:r>
        <w:separator/>
      </w:r>
    </w:p>
  </w:footnote>
  <w:footnote w:type="continuationSeparator" w:id="0">
    <w:p w14:paraId="3E321216" w14:textId="77777777" w:rsidR="001823E0" w:rsidRDefault="00182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2564A" w14:textId="77777777" w:rsidR="001767E1" w:rsidRDefault="00DD4CD2">
    <w:pPr>
      <w:pStyle w:val="a9"/>
      <w:tabs>
        <w:tab w:val="left" w:pos="2385"/>
        <w:tab w:val="right" w:pos="9638"/>
      </w:tabs>
      <w:spacing w:line="360" w:lineRule="exact"/>
      <w:jc w:val="left"/>
      <w:rPr>
        <w:sz w:val="19"/>
        <w:szCs w:val="19"/>
      </w:rPr>
    </w:pPr>
    <w:r>
      <w:rPr>
        <w:sz w:val="19"/>
        <w:szCs w:val="19"/>
      </w:rPr>
      <w:tab/>
    </w:r>
    <w:r>
      <w:rPr>
        <w:sz w:val="19"/>
        <w:szCs w:val="19"/>
      </w:rPr>
      <w:tab/>
    </w:r>
    <w:r>
      <w:rPr>
        <w:sz w:val="19"/>
        <w:szCs w:val="19"/>
      </w:rPr>
      <w:tab/>
    </w:r>
    <w:r>
      <w:rPr>
        <w:sz w:val="19"/>
        <w:szCs w:val="19"/>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453B"/>
    <w:multiLevelType w:val="hybridMultilevel"/>
    <w:tmpl w:val="4D762F8C"/>
    <w:lvl w:ilvl="0" w:tplc="04090011">
      <w:start w:val="1"/>
      <w:numFmt w:val="decimalEnclosedCircle"/>
      <w:lvlText w:val="%1"/>
      <w:lvlJc w:val="left"/>
      <w:pPr>
        <w:tabs>
          <w:tab w:val="num" w:pos="770"/>
        </w:tabs>
        <w:ind w:left="770" w:hanging="400"/>
      </w:pPr>
    </w:lvl>
    <w:lvl w:ilvl="1" w:tplc="04090019" w:tentative="1">
      <w:start w:val="1"/>
      <w:numFmt w:val="upperLetter"/>
      <w:lvlText w:val="%2."/>
      <w:lvlJc w:val="left"/>
      <w:pPr>
        <w:tabs>
          <w:tab w:val="num" w:pos="1170"/>
        </w:tabs>
        <w:ind w:left="1170" w:hanging="400"/>
      </w:pPr>
    </w:lvl>
    <w:lvl w:ilvl="2" w:tplc="0409001B" w:tentative="1">
      <w:start w:val="1"/>
      <w:numFmt w:val="lowerRoman"/>
      <w:lvlText w:val="%3."/>
      <w:lvlJc w:val="right"/>
      <w:pPr>
        <w:tabs>
          <w:tab w:val="num" w:pos="1570"/>
        </w:tabs>
        <w:ind w:left="1570" w:hanging="400"/>
      </w:pPr>
    </w:lvl>
    <w:lvl w:ilvl="3" w:tplc="0409000F" w:tentative="1">
      <w:start w:val="1"/>
      <w:numFmt w:val="decimal"/>
      <w:lvlText w:val="%4."/>
      <w:lvlJc w:val="left"/>
      <w:pPr>
        <w:tabs>
          <w:tab w:val="num" w:pos="1970"/>
        </w:tabs>
        <w:ind w:left="1970" w:hanging="400"/>
      </w:pPr>
    </w:lvl>
    <w:lvl w:ilvl="4" w:tplc="04090019" w:tentative="1">
      <w:start w:val="1"/>
      <w:numFmt w:val="upperLetter"/>
      <w:lvlText w:val="%5."/>
      <w:lvlJc w:val="left"/>
      <w:pPr>
        <w:tabs>
          <w:tab w:val="num" w:pos="2370"/>
        </w:tabs>
        <w:ind w:left="2370" w:hanging="400"/>
      </w:pPr>
    </w:lvl>
    <w:lvl w:ilvl="5" w:tplc="0409001B" w:tentative="1">
      <w:start w:val="1"/>
      <w:numFmt w:val="lowerRoman"/>
      <w:lvlText w:val="%6."/>
      <w:lvlJc w:val="right"/>
      <w:pPr>
        <w:tabs>
          <w:tab w:val="num" w:pos="2770"/>
        </w:tabs>
        <w:ind w:left="2770" w:hanging="400"/>
      </w:pPr>
    </w:lvl>
    <w:lvl w:ilvl="6" w:tplc="0409000F" w:tentative="1">
      <w:start w:val="1"/>
      <w:numFmt w:val="decimal"/>
      <w:lvlText w:val="%7."/>
      <w:lvlJc w:val="left"/>
      <w:pPr>
        <w:tabs>
          <w:tab w:val="num" w:pos="3170"/>
        </w:tabs>
        <w:ind w:left="3170" w:hanging="400"/>
      </w:pPr>
    </w:lvl>
    <w:lvl w:ilvl="7" w:tplc="04090019" w:tentative="1">
      <w:start w:val="1"/>
      <w:numFmt w:val="upperLetter"/>
      <w:lvlText w:val="%8."/>
      <w:lvlJc w:val="left"/>
      <w:pPr>
        <w:tabs>
          <w:tab w:val="num" w:pos="3570"/>
        </w:tabs>
        <w:ind w:left="3570" w:hanging="400"/>
      </w:pPr>
    </w:lvl>
    <w:lvl w:ilvl="8" w:tplc="0409001B" w:tentative="1">
      <w:start w:val="1"/>
      <w:numFmt w:val="lowerRoman"/>
      <w:lvlText w:val="%9."/>
      <w:lvlJc w:val="right"/>
      <w:pPr>
        <w:tabs>
          <w:tab w:val="num" w:pos="3970"/>
        </w:tabs>
        <w:ind w:left="3970" w:hanging="400"/>
      </w:pPr>
    </w:lvl>
  </w:abstractNum>
  <w:abstractNum w:abstractNumId="1" w15:restartNumberingAfterBreak="0">
    <w:nsid w:val="0CEF5E09"/>
    <w:multiLevelType w:val="hybridMultilevel"/>
    <w:tmpl w:val="BC4436A4"/>
    <w:lvl w:ilvl="0" w:tplc="04090011">
      <w:start w:val="1"/>
      <w:numFmt w:val="decimalEnclosedCircle"/>
      <w:lvlText w:val="%1"/>
      <w:lvlJc w:val="left"/>
      <w:pPr>
        <w:tabs>
          <w:tab w:val="num" w:pos="770"/>
        </w:tabs>
        <w:ind w:left="77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12E62DBD"/>
    <w:multiLevelType w:val="hybridMultilevel"/>
    <w:tmpl w:val="BC4436A4"/>
    <w:lvl w:ilvl="0" w:tplc="04090011">
      <w:start w:val="1"/>
      <w:numFmt w:val="decimalEnclosedCircle"/>
      <w:lvlText w:val="%1"/>
      <w:lvlJc w:val="left"/>
      <w:pPr>
        <w:tabs>
          <w:tab w:val="num" w:pos="770"/>
        </w:tabs>
        <w:ind w:left="77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19DC3D7E"/>
    <w:multiLevelType w:val="hybridMultilevel"/>
    <w:tmpl w:val="CED69DCE"/>
    <w:lvl w:ilvl="0" w:tplc="8384E1CC">
      <w:start w:val="1"/>
      <w:numFmt w:val="decimalEnclosedCircle"/>
      <w:lvlText w:val="%1"/>
      <w:lvlJc w:val="left"/>
      <w:pPr>
        <w:tabs>
          <w:tab w:val="num" w:pos="770"/>
        </w:tabs>
        <w:ind w:left="770" w:hanging="400"/>
      </w:pPr>
      <w:rPr>
        <w:b w:val="0"/>
      </w:rPr>
    </w:lvl>
    <w:lvl w:ilvl="1" w:tplc="04090019" w:tentative="1">
      <w:start w:val="1"/>
      <w:numFmt w:val="upperLetter"/>
      <w:lvlText w:val="%2."/>
      <w:lvlJc w:val="left"/>
      <w:pPr>
        <w:tabs>
          <w:tab w:val="num" w:pos="1170"/>
        </w:tabs>
        <w:ind w:left="1170" w:hanging="400"/>
      </w:pPr>
    </w:lvl>
    <w:lvl w:ilvl="2" w:tplc="0409001B" w:tentative="1">
      <w:start w:val="1"/>
      <w:numFmt w:val="lowerRoman"/>
      <w:lvlText w:val="%3."/>
      <w:lvlJc w:val="right"/>
      <w:pPr>
        <w:tabs>
          <w:tab w:val="num" w:pos="1570"/>
        </w:tabs>
        <w:ind w:left="1570" w:hanging="400"/>
      </w:pPr>
    </w:lvl>
    <w:lvl w:ilvl="3" w:tplc="0409000F" w:tentative="1">
      <w:start w:val="1"/>
      <w:numFmt w:val="decimal"/>
      <w:lvlText w:val="%4."/>
      <w:lvlJc w:val="left"/>
      <w:pPr>
        <w:tabs>
          <w:tab w:val="num" w:pos="1970"/>
        </w:tabs>
        <w:ind w:left="1970" w:hanging="400"/>
      </w:pPr>
    </w:lvl>
    <w:lvl w:ilvl="4" w:tplc="04090019" w:tentative="1">
      <w:start w:val="1"/>
      <w:numFmt w:val="upperLetter"/>
      <w:lvlText w:val="%5."/>
      <w:lvlJc w:val="left"/>
      <w:pPr>
        <w:tabs>
          <w:tab w:val="num" w:pos="2370"/>
        </w:tabs>
        <w:ind w:left="2370" w:hanging="400"/>
      </w:pPr>
    </w:lvl>
    <w:lvl w:ilvl="5" w:tplc="0409001B" w:tentative="1">
      <w:start w:val="1"/>
      <w:numFmt w:val="lowerRoman"/>
      <w:lvlText w:val="%6."/>
      <w:lvlJc w:val="right"/>
      <w:pPr>
        <w:tabs>
          <w:tab w:val="num" w:pos="2770"/>
        </w:tabs>
        <w:ind w:left="2770" w:hanging="400"/>
      </w:pPr>
    </w:lvl>
    <w:lvl w:ilvl="6" w:tplc="0409000F" w:tentative="1">
      <w:start w:val="1"/>
      <w:numFmt w:val="decimal"/>
      <w:lvlText w:val="%7."/>
      <w:lvlJc w:val="left"/>
      <w:pPr>
        <w:tabs>
          <w:tab w:val="num" w:pos="3170"/>
        </w:tabs>
        <w:ind w:left="3170" w:hanging="400"/>
      </w:pPr>
    </w:lvl>
    <w:lvl w:ilvl="7" w:tplc="04090019" w:tentative="1">
      <w:start w:val="1"/>
      <w:numFmt w:val="upperLetter"/>
      <w:lvlText w:val="%8."/>
      <w:lvlJc w:val="left"/>
      <w:pPr>
        <w:tabs>
          <w:tab w:val="num" w:pos="3570"/>
        </w:tabs>
        <w:ind w:left="3570" w:hanging="400"/>
      </w:pPr>
    </w:lvl>
    <w:lvl w:ilvl="8" w:tplc="0409001B" w:tentative="1">
      <w:start w:val="1"/>
      <w:numFmt w:val="lowerRoman"/>
      <w:lvlText w:val="%9."/>
      <w:lvlJc w:val="right"/>
      <w:pPr>
        <w:tabs>
          <w:tab w:val="num" w:pos="3970"/>
        </w:tabs>
        <w:ind w:left="3970" w:hanging="400"/>
      </w:pPr>
    </w:lvl>
  </w:abstractNum>
  <w:abstractNum w:abstractNumId="4" w15:restartNumberingAfterBreak="0">
    <w:nsid w:val="2B7432F5"/>
    <w:multiLevelType w:val="hybridMultilevel"/>
    <w:tmpl w:val="3F10C52E"/>
    <w:lvl w:ilvl="0" w:tplc="04090011">
      <w:start w:val="1"/>
      <w:numFmt w:val="decimalEnclosedCircle"/>
      <w:lvlText w:val="%1"/>
      <w:lvlJc w:val="left"/>
      <w:pPr>
        <w:tabs>
          <w:tab w:val="num" w:pos="770"/>
        </w:tabs>
        <w:ind w:left="770" w:hanging="400"/>
      </w:pPr>
    </w:lvl>
    <w:lvl w:ilvl="1" w:tplc="04090019" w:tentative="1">
      <w:start w:val="1"/>
      <w:numFmt w:val="upperLetter"/>
      <w:lvlText w:val="%2."/>
      <w:lvlJc w:val="left"/>
      <w:pPr>
        <w:tabs>
          <w:tab w:val="num" w:pos="1170"/>
        </w:tabs>
        <w:ind w:left="1170" w:hanging="400"/>
      </w:pPr>
    </w:lvl>
    <w:lvl w:ilvl="2" w:tplc="0409001B" w:tentative="1">
      <w:start w:val="1"/>
      <w:numFmt w:val="lowerRoman"/>
      <w:lvlText w:val="%3."/>
      <w:lvlJc w:val="right"/>
      <w:pPr>
        <w:tabs>
          <w:tab w:val="num" w:pos="1570"/>
        </w:tabs>
        <w:ind w:left="1570" w:hanging="400"/>
      </w:pPr>
    </w:lvl>
    <w:lvl w:ilvl="3" w:tplc="0409000F" w:tentative="1">
      <w:start w:val="1"/>
      <w:numFmt w:val="decimal"/>
      <w:lvlText w:val="%4."/>
      <w:lvlJc w:val="left"/>
      <w:pPr>
        <w:tabs>
          <w:tab w:val="num" w:pos="1970"/>
        </w:tabs>
        <w:ind w:left="1970" w:hanging="400"/>
      </w:pPr>
    </w:lvl>
    <w:lvl w:ilvl="4" w:tplc="04090019" w:tentative="1">
      <w:start w:val="1"/>
      <w:numFmt w:val="upperLetter"/>
      <w:lvlText w:val="%5."/>
      <w:lvlJc w:val="left"/>
      <w:pPr>
        <w:tabs>
          <w:tab w:val="num" w:pos="2370"/>
        </w:tabs>
        <w:ind w:left="2370" w:hanging="400"/>
      </w:pPr>
    </w:lvl>
    <w:lvl w:ilvl="5" w:tplc="0409001B" w:tentative="1">
      <w:start w:val="1"/>
      <w:numFmt w:val="lowerRoman"/>
      <w:lvlText w:val="%6."/>
      <w:lvlJc w:val="right"/>
      <w:pPr>
        <w:tabs>
          <w:tab w:val="num" w:pos="2770"/>
        </w:tabs>
        <w:ind w:left="2770" w:hanging="400"/>
      </w:pPr>
    </w:lvl>
    <w:lvl w:ilvl="6" w:tplc="0409000F" w:tentative="1">
      <w:start w:val="1"/>
      <w:numFmt w:val="decimal"/>
      <w:lvlText w:val="%7."/>
      <w:lvlJc w:val="left"/>
      <w:pPr>
        <w:tabs>
          <w:tab w:val="num" w:pos="3170"/>
        </w:tabs>
        <w:ind w:left="3170" w:hanging="400"/>
      </w:pPr>
    </w:lvl>
    <w:lvl w:ilvl="7" w:tplc="04090019" w:tentative="1">
      <w:start w:val="1"/>
      <w:numFmt w:val="upperLetter"/>
      <w:lvlText w:val="%8."/>
      <w:lvlJc w:val="left"/>
      <w:pPr>
        <w:tabs>
          <w:tab w:val="num" w:pos="3570"/>
        </w:tabs>
        <w:ind w:left="3570" w:hanging="400"/>
      </w:pPr>
    </w:lvl>
    <w:lvl w:ilvl="8" w:tplc="0409001B" w:tentative="1">
      <w:start w:val="1"/>
      <w:numFmt w:val="lowerRoman"/>
      <w:lvlText w:val="%9."/>
      <w:lvlJc w:val="right"/>
      <w:pPr>
        <w:tabs>
          <w:tab w:val="num" w:pos="3970"/>
        </w:tabs>
        <w:ind w:left="3970" w:hanging="400"/>
      </w:pPr>
    </w:lvl>
  </w:abstractNum>
  <w:abstractNum w:abstractNumId="5" w15:restartNumberingAfterBreak="0">
    <w:nsid w:val="610258BC"/>
    <w:multiLevelType w:val="hybridMultilevel"/>
    <w:tmpl w:val="C12434B4"/>
    <w:lvl w:ilvl="0" w:tplc="04090011">
      <w:start w:val="1"/>
      <w:numFmt w:val="decimalEnclosedCircle"/>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64F962DC"/>
    <w:multiLevelType w:val="hybridMultilevel"/>
    <w:tmpl w:val="4D762F8C"/>
    <w:lvl w:ilvl="0" w:tplc="04090011">
      <w:start w:val="1"/>
      <w:numFmt w:val="decimalEnclosedCircle"/>
      <w:lvlText w:val="%1"/>
      <w:lvlJc w:val="left"/>
      <w:pPr>
        <w:tabs>
          <w:tab w:val="num" w:pos="770"/>
        </w:tabs>
        <w:ind w:left="770" w:hanging="400"/>
      </w:pPr>
    </w:lvl>
    <w:lvl w:ilvl="1" w:tplc="04090019" w:tentative="1">
      <w:start w:val="1"/>
      <w:numFmt w:val="upperLetter"/>
      <w:lvlText w:val="%2."/>
      <w:lvlJc w:val="left"/>
      <w:pPr>
        <w:tabs>
          <w:tab w:val="num" w:pos="1170"/>
        </w:tabs>
        <w:ind w:left="1170" w:hanging="400"/>
      </w:pPr>
    </w:lvl>
    <w:lvl w:ilvl="2" w:tplc="0409001B" w:tentative="1">
      <w:start w:val="1"/>
      <w:numFmt w:val="lowerRoman"/>
      <w:lvlText w:val="%3."/>
      <w:lvlJc w:val="right"/>
      <w:pPr>
        <w:tabs>
          <w:tab w:val="num" w:pos="1570"/>
        </w:tabs>
        <w:ind w:left="1570" w:hanging="400"/>
      </w:pPr>
    </w:lvl>
    <w:lvl w:ilvl="3" w:tplc="0409000F" w:tentative="1">
      <w:start w:val="1"/>
      <w:numFmt w:val="decimal"/>
      <w:lvlText w:val="%4."/>
      <w:lvlJc w:val="left"/>
      <w:pPr>
        <w:tabs>
          <w:tab w:val="num" w:pos="1970"/>
        </w:tabs>
        <w:ind w:left="1970" w:hanging="400"/>
      </w:pPr>
    </w:lvl>
    <w:lvl w:ilvl="4" w:tplc="04090019" w:tentative="1">
      <w:start w:val="1"/>
      <w:numFmt w:val="upperLetter"/>
      <w:lvlText w:val="%5."/>
      <w:lvlJc w:val="left"/>
      <w:pPr>
        <w:tabs>
          <w:tab w:val="num" w:pos="2370"/>
        </w:tabs>
        <w:ind w:left="2370" w:hanging="400"/>
      </w:pPr>
    </w:lvl>
    <w:lvl w:ilvl="5" w:tplc="0409001B" w:tentative="1">
      <w:start w:val="1"/>
      <w:numFmt w:val="lowerRoman"/>
      <w:lvlText w:val="%6."/>
      <w:lvlJc w:val="right"/>
      <w:pPr>
        <w:tabs>
          <w:tab w:val="num" w:pos="2770"/>
        </w:tabs>
        <w:ind w:left="2770" w:hanging="400"/>
      </w:pPr>
    </w:lvl>
    <w:lvl w:ilvl="6" w:tplc="0409000F" w:tentative="1">
      <w:start w:val="1"/>
      <w:numFmt w:val="decimal"/>
      <w:lvlText w:val="%7."/>
      <w:lvlJc w:val="left"/>
      <w:pPr>
        <w:tabs>
          <w:tab w:val="num" w:pos="3170"/>
        </w:tabs>
        <w:ind w:left="3170" w:hanging="400"/>
      </w:pPr>
    </w:lvl>
    <w:lvl w:ilvl="7" w:tplc="04090019" w:tentative="1">
      <w:start w:val="1"/>
      <w:numFmt w:val="upperLetter"/>
      <w:lvlText w:val="%8."/>
      <w:lvlJc w:val="left"/>
      <w:pPr>
        <w:tabs>
          <w:tab w:val="num" w:pos="3570"/>
        </w:tabs>
        <w:ind w:left="3570" w:hanging="400"/>
      </w:pPr>
    </w:lvl>
    <w:lvl w:ilvl="8" w:tplc="0409001B" w:tentative="1">
      <w:start w:val="1"/>
      <w:numFmt w:val="lowerRoman"/>
      <w:lvlText w:val="%9."/>
      <w:lvlJc w:val="right"/>
      <w:pPr>
        <w:tabs>
          <w:tab w:val="num" w:pos="3970"/>
        </w:tabs>
        <w:ind w:left="3970" w:hanging="400"/>
      </w:pPr>
    </w:lvl>
  </w:abstractNum>
  <w:abstractNum w:abstractNumId="7" w15:restartNumberingAfterBreak="0">
    <w:nsid w:val="6F637A70"/>
    <w:multiLevelType w:val="hybridMultilevel"/>
    <w:tmpl w:val="796E03D0"/>
    <w:lvl w:ilvl="0" w:tplc="B7FE0DD8">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5"/>
  </w:num>
  <w:num w:numId="3">
    <w:abstractNumId w:val="3"/>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7E1"/>
    <w:rsid w:val="000364B4"/>
    <w:rsid w:val="001052FC"/>
    <w:rsid w:val="001767E1"/>
    <w:rsid w:val="001823E0"/>
    <w:rsid w:val="00357128"/>
    <w:rsid w:val="004D6BD6"/>
    <w:rsid w:val="006F6C19"/>
    <w:rsid w:val="00BD3DD2"/>
    <w:rsid w:val="00C471D7"/>
    <w:rsid w:val="00DD4CD2"/>
    <w:rsid w:val="00EC1636"/>
    <w:rsid w:val="00F26053"/>
    <w:rsid w:val="00F27B8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jc w:val="both"/>
    </w:pPr>
    <w:rPr>
      <w:rFonts w:eastAsia="바탕체"/>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pPr>
      <w:jc w:val="center"/>
    </w:pPr>
    <w:rPr>
      <w:rFonts w:ascii="돋움체" w:eastAsia="돋움체" w:hAnsi="돋움체"/>
      <w:b/>
      <w:sz w:val="24"/>
    </w:rPr>
  </w:style>
  <w:style w:type="paragraph" w:styleId="a4">
    <w:name w:val="List Paragraph"/>
    <w:basedOn w:val="a"/>
    <w:qFormat/>
    <w:pPr>
      <w:ind w:leftChars="400" w:left="800"/>
    </w:pPr>
  </w:style>
  <w:style w:type="character" w:styleId="a5">
    <w:name w:val="page number"/>
    <w:basedOn w:val="a0"/>
  </w:style>
  <w:style w:type="paragraph" w:styleId="a6">
    <w:name w:val="Balloon Text"/>
    <w:basedOn w:val="a"/>
    <w:semiHidden/>
    <w:rPr>
      <w:rFonts w:ascii="Arial" w:eastAsia="돋움" w:hAnsi="Arial"/>
      <w:sz w:val="18"/>
      <w:szCs w:val="18"/>
    </w:rPr>
  </w:style>
  <w:style w:type="table" w:styleId="a7">
    <w:name w:val="Table Grid"/>
    <w:basedOn w:val="a1"/>
    <w:pPr>
      <w:widowControl w:val="0"/>
      <w:wordWrap w:val="0"/>
      <w:jc w:val="both"/>
    </w:pPr>
    <w:rPr>
      <w:rFonts w:eastAsia="바탕체"/>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pPr>
      <w:widowControl/>
      <w:wordWrap/>
      <w:spacing w:before="100" w:beforeAutospacing="1" w:after="100" w:afterAutospacing="1"/>
      <w:jc w:val="left"/>
    </w:pPr>
    <w:rPr>
      <w:rFonts w:ascii="굴림" w:eastAsia="굴림" w:hAnsi="굴림" w:cs="굴림"/>
      <w:kern w:val="0"/>
      <w:sz w:val="24"/>
      <w:szCs w:val="24"/>
    </w:rPr>
  </w:style>
  <w:style w:type="paragraph" w:styleId="a9">
    <w:name w:val="header"/>
    <w:basedOn w:val="a"/>
    <w:pPr>
      <w:tabs>
        <w:tab w:val="center" w:pos="4252"/>
        <w:tab w:val="right" w:pos="8504"/>
      </w:tabs>
      <w:snapToGrid w:val="0"/>
    </w:pPr>
  </w:style>
  <w:style w:type="paragraph" w:styleId="aa">
    <w:name w:val="footer"/>
    <w:basedOn w:val="a"/>
    <w:pPr>
      <w:tabs>
        <w:tab w:val="center" w:pos="4252"/>
        <w:tab w:val="right" w:pos="8504"/>
      </w:tabs>
      <w:snapToGrid w:val="0"/>
    </w:pPr>
  </w:style>
  <w:style w:type="numbering" w:customStyle="1" w:styleId="1">
    <w:name w:val="제1조"/>
  </w:style>
  <w:style w:type="numbering" w:customStyle="1" w:styleId="10">
    <w:name w:val="스타일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42B90AA9B56535438E23631221ADD8CB" ma:contentTypeVersion="2" ma:contentTypeDescription="새 문서를 만듭니다." ma:contentTypeScope="" ma:versionID="f7be7af0a3574c9b4ea5a71d0683d784">
  <xsd:schema xmlns:xsd="http://www.w3.org/2001/XMLSchema" xmlns:xs="http://www.w3.org/2001/XMLSchema" xmlns:p="http://schemas.microsoft.com/office/2006/metadata/properties" xmlns:ns2="730ba14f-9382-4497-9033-42b3e09cb9ad" targetNamespace="http://schemas.microsoft.com/office/2006/metadata/properties" ma:root="true" ma:fieldsID="1ec59d24f161e9302ba8e2eab4707c3d" ns2:_="">
    <xsd:import namespace="730ba14f-9382-4497-9033-42b3e09cb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a14f-9382-4497-9033-42b3e09c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ECBBBA-FC0F-4374-8BB0-46158CBFA5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D69813-ACD0-46F9-B29A-309691783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ba14f-9382-4497-9033-42b3e09cb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4896F4-D2C8-4DE5-B926-00A5495E24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533</Words>
  <Characters>3039</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형사 (사건위임계약서)</vt:lpstr>
    </vt:vector>
  </TitlesOfParts>
  <Manager/>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형사 (사건위임계약서)</dc:title>
  <dc:subject/>
  <dc:creator/>
  <cp:keywords/>
  <dc:description/>
  <cp:lastModifiedBy/>
  <cp:revision>1</cp:revision>
  <cp:lastPrinted>2017-12-07T02:14:00Z</cp:lastPrinted>
  <dcterms:created xsi:type="dcterms:W3CDTF">2018-03-05T08:44:00Z</dcterms:created>
  <dcterms:modified xsi:type="dcterms:W3CDTF">2020-07-09T09:07:00Z</dcterms:modified>
  <cp:version>0900.0001.01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0x01010042B90AA9B56535438E23631221ADD8CB</vt:lpwstr>
  </property>
</Properties>
</file>