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1402" w:rsidRDefault="00425036" w:rsidP="00C51402">
      <w:pPr>
        <w:pStyle w:val="Heading1"/>
        <w:jc w:val="center"/>
      </w:pPr>
      <w:r>
        <w:t xml:space="preserve">User Guide </w:t>
      </w:r>
    </w:p>
    <w:p w:rsidR="00C51402" w:rsidRDefault="00425036" w:rsidP="00C51402">
      <w:pPr>
        <w:pStyle w:val="Heading1"/>
        <w:jc w:val="center"/>
      </w:pPr>
      <w:proofErr w:type="spellStart"/>
      <w:r>
        <w:t>Matlab</w:t>
      </w:r>
      <w:proofErr w:type="spellEnd"/>
      <w:r>
        <w:t xml:space="preserve"> Load Path Plotting Algorithm Version 1</w:t>
      </w:r>
    </w:p>
    <w:p w:rsidR="00425036" w:rsidRDefault="00425036" w:rsidP="00C51402">
      <w:pPr>
        <w:pStyle w:val="Heading1"/>
        <w:jc w:val="center"/>
      </w:pPr>
      <w:r>
        <w:t xml:space="preserve"> December 2018</w:t>
      </w:r>
    </w:p>
    <w:p w:rsidR="00C51402" w:rsidRDefault="00C51402" w:rsidP="00AD1AC7">
      <w:pPr>
        <w:jc w:val="center"/>
      </w:pPr>
    </w:p>
    <w:p w:rsidR="007D5D29" w:rsidRDefault="00AD1AC7" w:rsidP="00C51402">
      <w:pPr>
        <w:pStyle w:val="Heading2"/>
        <w:jc w:val="center"/>
      </w:pPr>
      <w:r>
        <w:t>Plotting Load Paths for mesh and stress files using the Hex8 3D finite element</w:t>
      </w:r>
    </w:p>
    <w:p w:rsidR="00AD1AC7" w:rsidRDefault="00AD1AC7" w:rsidP="00AD1AC7">
      <w:pPr>
        <w:jc w:val="center"/>
      </w:pPr>
    </w:p>
    <w:p w:rsidR="00AD1AC7" w:rsidRDefault="003326B2" w:rsidP="00C51402">
      <w:pPr>
        <w:pStyle w:val="Heading2"/>
        <w:jc w:val="center"/>
      </w:pPr>
      <w:r>
        <w:t>D. Kelly, G. Pearce and K. Sch</w:t>
      </w:r>
      <w:r w:rsidR="00AD1AC7">
        <w:t>roder-Turner</w:t>
      </w:r>
    </w:p>
    <w:p w:rsidR="00AD1AC7" w:rsidRDefault="00AD1AC7" w:rsidP="00AD1AC7">
      <w:pPr>
        <w:jc w:val="center"/>
      </w:pPr>
    </w:p>
    <w:p w:rsidR="005A2866" w:rsidRDefault="005A2866"/>
    <w:p w:rsidR="005A2866" w:rsidRDefault="005A2866"/>
    <w:p w:rsidR="00425036" w:rsidRDefault="00425036">
      <w:r>
        <w:t xml:space="preserve">This User Guide describes features of the </w:t>
      </w:r>
      <w:proofErr w:type="spellStart"/>
      <w:r>
        <w:t>MatLab</w:t>
      </w:r>
      <w:proofErr w:type="spellEnd"/>
      <w:r>
        <w:t xml:space="preserve"> program prepared for release at the AIAA </w:t>
      </w:r>
      <w:proofErr w:type="spellStart"/>
      <w:r>
        <w:t>SciCom</w:t>
      </w:r>
      <w:proofErr w:type="spellEnd"/>
      <w:r>
        <w:t xml:space="preserve"> 2019 Conference, San Diego 7-11 January 2019</w:t>
      </w:r>
      <w:r w:rsidR="00C51402">
        <w:t xml:space="preserve"> [1]</w:t>
      </w:r>
      <w:r>
        <w:t>.</w:t>
      </w:r>
      <w:r w:rsidR="00AC06F9">
        <w:t xml:space="preserve"> The program reads mesh data and stresses from text files created by a finite element solution that is run independently by the user. It then defines the vector field and plots the load paths using the </w:t>
      </w:r>
      <w:proofErr w:type="spellStart"/>
      <w:r w:rsidR="00AC06F9">
        <w:t>Runge-Kutta</w:t>
      </w:r>
      <w:proofErr w:type="spellEnd"/>
      <w:r w:rsidR="00AC06F9">
        <w:t xml:space="preserve"> plotting algorithm described in the paper.     </w:t>
      </w:r>
    </w:p>
    <w:p w:rsidR="00AC06F9" w:rsidRDefault="00425036">
      <w:r>
        <w:t xml:space="preserve">The </w:t>
      </w:r>
      <w:proofErr w:type="spellStart"/>
      <w:r>
        <w:t>MatLab</w:t>
      </w:r>
      <w:proofErr w:type="spellEnd"/>
      <w:r>
        <w:t xml:space="preserve"> application can be downloaded from the GitHub website </w:t>
      </w:r>
      <w:proofErr w:type="gramStart"/>
      <w:r>
        <w:t>…..</w:t>
      </w:r>
      <w:proofErr w:type="gramEnd"/>
      <w:r w:rsidR="00AC06F9">
        <w:t>(give address and download instructions). The site contains the source of the program, a</w:t>
      </w:r>
      <w:r w:rsidR="007E2125">
        <w:t>nd a</w:t>
      </w:r>
      <w:r w:rsidR="00AC06F9">
        <w:t xml:space="preserve"> number of example sets of data</w:t>
      </w:r>
      <w:r w:rsidR="007E2125">
        <w:t>.</w:t>
      </w:r>
      <w:r w:rsidR="00AC06F9">
        <w:t xml:space="preserve">  </w:t>
      </w:r>
    </w:p>
    <w:p w:rsidR="00AC06F9" w:rsidRDefault="00AC06F9"/>
    <w:p w:rsidR="005A2866" w:rsidRDefault="005A2866"/>
    <w:p w:rsidR="005A2866" w:rsidRDefault="005A2866" w:rsidP="005A2866">
      <w:pPr>
        <w:pStyle w:val="Heading2"/>
      </w:pPr>
      <w:r>
        <w:t>Installation</w:t>
      </w:r>
    </w:p>
    <w:p w:rsidR="005A2866" w:rsidRPr="005A2866" w:rsidRDefault="005A2866" w:rsidP="005A2866"/>
    <w:p w:rsidR="005A2866" w:rsidRDefault="00C51402">
      <w:r>
        <w:t xml:space="preserve">Download the files in the director “Load-Path-Plotter – AIAA – V1” to your chosen </w:t>
      </w:r>
      <w:proofErr w:type="spellStart"/>
      <w:r>
        <w:t>MatLab</w:t>
      </w:r>
      <w:proofErr w:type="spellEnd"/>
      <w:r>
        <w:t xml:space="preserve"> run directory. </w:t>
      </w:r>
    </w:p>
    <w:p w:rsidR="00425036" w:rsidRDefault="00AC06F9">
      <w:r>
        <w:t xml:space="preserve">To launch the program </w:t>
      </w:r>
      <w:proofErr w:type="spellStart"/>
      <w:r w:rsidR="00C51402">
        <w:t>nagivate</w:t>
      </w:r>
      <w:proofErr w:type="spellEnd"/>
      <w:r w:rsidR="00C51402">
        <w:t xml:space="preserve"> to </w:t>
      </w:r>
      <w:r w:rsidR="005A2866">
        <w:t>your chosen</w:t>
      </w:r>
      <w:r w:rsidR="00C51402">
        <w:t xml:space="preserve"> directory and select the </w:t>
      </w:r>
      <w:proofErr w:type="spellStart"/>
      <w:r w:rsidR="00C51402">
        <w:t>LoadPathGui</w:t>
      </w:r>
      <w:proofErr w:type="spellEnd"/>
      <w:r w:rsidR="00C51402">
        <w:t xml:space="preserve"> file and press “Ru</w:t>
      </w:r>
      <w:r w:rsidR="0060286E">
        <w:t>n</w:t>
      </w:r>
      <w:r w:rsidR="00C51402">
        <w:t xml:space="preserve">”. </w:t>
      </w:r>
      <w:r w:rsidR="0060286E">
        <w:t xml:space="preserve">The graphical user interface show below will appear. </w:t>
      </w:r>
    </w:p>
    <w:p w:rsidR="0060286E" w:rsidRDefault="005A2866">
      <w:r>
        <w:rPr>
          <w:noProof/>
          <w:lang w:eastAsia="en-AU"/>
        </w:rPr>
        <w:lastRenderedPageBreak/>
        <w:drawing>
          <wp:inline distT="0" distB="0" distL="0" distR="0" wp14:anchorId="7BE2C014" wp14:editId="3C5583D3">
            <wp:extent cx="5057775" cy="33426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994" t="6204" r="30867" b="14911"/>
                    <a:stretch/>
                  </pic:blipFill>
                  <pic:spPr bwMode="auto">
                    <a:xfrm>
                      <a:off x="0" y="0"/>
                      <a:ext cx="5067331" cy="3348953"/>
                    </a:xfrm>
                    <a:prstGeom prst="rect">
                      <a:avLst/>
                    </a:prstGeom>
                    <a:ln>
                      <a:noFill/>
                    </a:ln>
                    <a:extLst>
                      <a:ext uri="{53640926-AAD7-44D8-BBD7-CCE9431645EC}">
                        <a14:shadowObscured xmlns:a14="http://schemas.microsoft.com/office/drawing/2010/main"/>
                      </a:ext>
                    </a:extLst>
                  </pic:spPr>
                </pic:pic>
              </a:graphicData>
            </a:graphic>
          </wp:inline>
        </w:drawing>
      </w:r>
    </w:p>
    <w:p w:rsidR="005A2866" w:rsidRDefault="005A2866"/>
    <w:p w:rsidR="0060286E" w:rsidRDefault="00BE3433" w:rsidP="00BE3433">
      <w:pPr>
        <w:jc w:val="center"/>
      </w:pPr>
      <w:r>
        <w:rPr>
          <w:noProof/>
          <w:lang w:eastAsia="en-AU"/>
        </w:rPr>
        <w:drawing>
          <wp:inline distT="0" distB="0" distL="0" distR="0" wp14:anchorId="3BA7F683" wp14:editId="2B41DA91">
            <wp:extent cx="3676650" cy="47383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5398" t="2363" r="34557" b="28796"/>
                    <a:stretch/>
                  </pic:blipFill>
                  <pic:spPr bwMode="auto">
                    <a:xfrm>
                      <a:off x="0" y="0"/>
                      <a:ext cx="3690259" cy="4755909"/>
                    </a:xfrm>
                    <a:prstGeom prst="rect">
                      <a:avLst/>
                    </a:prstGeom>
                    <a:ln>
                      <a:noFill/>
                    </a:ln>
                    <a:extLst>
                      <a:ext uri="{53640926-AAD7-44D8-BBD7-CCE9431645EC}">
                        <a14:shadowObscured xmlns:a14="http://schemas.microsoft.com/office/drawing/2010/main"/>
                      </a:ext>
                    </a:extLst>
                  </pic:spPr>
                </pic:pic>
              </a:graphicData>
            </a:graphic>
          </wp:inline>
        </w:drawing>
      </w:r>
    </w:p>
    <w:p w:rsidR="005A2866" w:rsidRDefault="005A2866" w:rsidP="005A2866">
      <w:pPr>
        <w:pStyle w:val="Heading2"/>
      </w:pPr>
      <w:r>
        <w:lastRenderedPageBreak/>
        <w:t>Example Run</w:t>
      </w:r>
    </w:p>
    <w:p w:rsidR="005A2866" w:rsidRDefault="005A2866" w:rsidP="005A2866">
      <w:pPr>
        <w:spacing w:after="0"/>
      </w:pPr>
    </w:p>
    <w:p w:rsidR="0060286E" w:rsidRDefault="0060286E" w:rsidP="005A2866">
      <w:pPr>
        <w:spacing w:after="0"/>
      </w:pPr>
      <w:r>
        <w:t>To run the first data set in the Examples Directory.</w:t>
      </w:r>
    </w:p>
    <w:p w:rsidR="005A2866" w:rsidRDefault="005A2866" w:rsidP="005A2866">
      <w:pPr>
        <w:spacing w:after="0"/>
      </w:pPr>
    </w:p>
    <w:p w:rsidR="005A2866" w:rsidRDefault="0060286E" w:rsidP="005A2866">
      <w:pPr>
        <w:spacing w:after="0"/>
      </w:pPr>
      <w:r>
        <w:t>Simul</w:t>
      </w:r>
      <w:r w:rsidR="005A2866">
        <w:t>ation Folder Path</w:t>
      </w:r>
    </w:p>
    <w:p w:rsidR="0060286E" w:rsidRDefault="0060286E" w:rsidP="005A2866">
      <w:pPr>
        <w:spacing w:after="0"/>
      </w:pPr>
      <w:r>
        <w:t>&lt;</w:t>
      </w:r>
      <w:proofErr w:type="spellStart"/>
      <w:r>
        <w:t>MatLab</w:t>
      </w:r>
      <w:proofErr w:type="spellEnd"/>
      <w:r>
        <w:t xml:space="preserve"> run directory&gt;\</w:t>
      </w:r>
      <w:r w:rsidR="005A2866">
        <w:t>Examples\</w:t>
      </w:r>
      <w:r>
        <w:t>Example 1</w:t>
      </w:r>
      <w:r w:rsidR="00635AA8">
        <w:t xml:space="preserve"> Isotropic Plate </w:t>
      </w:r>
      <w:proofErr w:type="gramStart"/>
      <w:r w:rsidR="00635AA8">
        <w:t>W</w:t>
      </w:r>
      <w:r w:rsidR="005A2866">
        <w:t>ith</w:t>
      </w:r>
      <w:proofErr w:type="gramEnd"/>
      <w:r w:rsidR="005A2866">
        <w:t xml:space="preserve"> </w:t>
      </w:r>
      <w:r w:rsidR="00635AA8">
        <w:t>L</w:t>
      </w:r>
      <w:r w:rsidR="007B63E9">
        <w:t xml:space="preserve">oaded </w:t>
      </w:r>
      <w:r w:rsidR="00635AA8">
        <w:t>H</w:t>
      </w:r>
      <w:r w:rsidR="005A2866">
        <w:t>ole</w:t>
      </w:r>
      <w:r>
        <w:t>\Simulation Files</w:t>
      </w:r>
    </w:p>
    <w:p w:rsidR="005A2866" w:rsidRDefault="005A2866" w:rsidP="005A2866">
      <w:pPr>
        <w:spacing w:after="0"/>
      </w:pPr>
    </w:p>
    <w:p w:rsidR="0060286E" w:rsidRDefault="0060286E" w:rsidP="005A2866">
      <w:pPr>
        <w:spacing w:after="0"/>
      </w:pPr>
      <w:r>
        <w:t>Parallelisation tab – No</w:t>
      </w:r>
    </w:p>
    <w:p w:rsidR="005A2866" w:rsidRDefault="005A2866" w:rsidP="005A2866">
      <w:pPr>
        <w:spacing w:after="0"/>
      </w:pPr>
    </w:p>
    <w:p w:rsidR="0060286E" w:rsidRDefault="0060286E" w:rsidP="005A2866">
      <w:pPr>
        <w:spacing w:after="0"/>
      </w:pPr>
      <w:r>
        <w:t>Dimension of Simulation – 3D    (current version only works in 3D)</w:t>
      </w:r>
    </w:p>
    <w:p w:rsidR="005A2866" w:rsidRDefault="005A2866" w:rsidP="005A2866">
      <w:pPr>
        <w:spacing w:after="0"/>
      </w:pPr>
    </w:p>
    <w:p w:rsidR="005A2866" w:rsidRDefault="0060286E" w:rsidP="005A2866">
      <w:pPr>
        <w:spacing w:after="0"/>
      </w:pPr>
      <w:r>
        <w:t>Seed Point File</w:t>
      </w:r>
    </w:p>
    <w:p w:rsidR="0060286E" w:rsidRDefault="0060286E" w:rsidP="005A2866">
      <w:pPr>
        <w:spacing w:after="0"/>
      </w:pPr>
      <w:r>
        <w:t xml:space="preserve"> &lt;</w:t>
      </w:r>
      <w:proofErr w:type="spellStart"/>
      <w:r>
        <w:t>MatLab</w:t>
      </w:r>
      <w:proofErr w:type="spellEnd"/>
      <w:r>
        <w:t xml:space="preserve"> run directory</w:t>
      </w:r>
      <w:r w:rsidR="005A2866">
        <w:t>&gt;\Exam</w:t>
      </w:r>
      <w:r w:rsidR="00635AA8">
        <w:t xml:space="preserve">ples\Example 1 Isotropic Plate </w:t>
      </w:r>
      <w:proofErr w:type="gramStart"/>
      <w:r w:rsidR="00635AA8">
        <w:t>W</w:t>
      </w:r>
      <w:r w:rsidR="005A2866">
        <w:t>ith</w:t>
      </w:r>
      <w:proofErr w:type="gramEnd"/>
      <w:r w:rsidR="005A2866">
        <w:t xml:space="preserve"> </w:t>
      </w:r>
      <w:r w:rsidR="00635AA8">
        <w:t>L</w:t>
      </w:r>
      <w:r w:rsidR="007B63E9">
        <w:t xml:space="preserve">oaded </w:t>
      </w:r>
      <w:r w:rsidR="00635AA8">
        <w:t>H</w:t>
      </w:r>
      <w:r w:rsidR="005A2866">
        <w:t>ole\</w:t>
      </w:r>
      <w:r w:rsidR="007B63E9">
        <w:t>Y-Seeds (Primary)</w:t>
      </w:r>
    </w:p>
    <w:p w:rsidR="005A2866" w:rsidRDefault="005A2866" w:rsidP="005A2866">
      <w:pPr>
        <w:spacing w:after="0"/>
      </w:pPr>
    </w:p>
    <w:p w:rsidR="0060286E" w:rsidRDefault="0060286E" w:rsidP="005A2866">
      <w:pPr>
        <w:spacing w:after="0"/>
      </w:pPr>
      <w:r>
        <w:t>Path Direction – Y</w:t>
      </w:r>
    </w:p>
    <w:p w:rsidR="007B63E9" w:rsidRDefault="007B63E9" w:rsidP="005A2866">
      <w:pPr>
        <w:spacing w:after="0"/>
      </w:pPr>
    </w:p>
    <w:p w:rsidR="0060286E" w:rsidRDefault="0060286E" w:rsidP="005A2866">
      <w:pPr>
        <w:spacing w:after="0"/>
      </w:pPr>
      <w:r>
        <w:t>New pdf – Yes</w:t>
      </w:r>
    </w:p>
    <w:p w:rsidR="007B63E9" w:rsidRDefault="007B63E9" w:rsidP="005A2866">
      <w:pPr>
        <w:spacing w:after="0"/>
      </w:pPr>
    </w:p>
    <w:p w:rsidR="0060286E" w:rsidRDefault="0060286E" w:rsidP="005A2866">
      <w:pPr>
        <w:spacing w:after="0"/>
      </w:pPr>
      <w:r>
        <w:t>Recompute – Yes</w:t>
      </w:r>
    </w:p>
    <w:p w:rsidR="007B63E9" w:rsidRDefault="007B63E9" w:rsidP="005A2866">
      <w:pPr>
        <w:spacing w:after="0"/>
      </w:pPr>
    </w:p>
    <w:p w:rsidR="0060286E" w:rsidRDefault="0060286E" w:rsidP="005A2866">
      <w:pPr>
        <w:spacing w:after="0"/>
      </w:pPr>
      <w:r>
        <w:t>Save Directory - &lt;</w:t>
      </w:r>
      <w:proofErr w:type="spellStart"/>
      <w:r>
        <w:t>MatLab</w:t>
      </w:r>
      <w:proofErr w:type="spellEnd"/>
      <w:r>
        <w:t xml:space="preserve"> run directory</w:t>
      </w:r>
      <w:r w:rsidR="007B63E9">
        <w:t>&gt;\Exam</w:t>
      </w:r>
      <w:r w:rsidR="00635AA8">
        <w:t xml:space="preserve">ples\Example 1 Isotropic Plate </w:t>
      </w:r>
      <w:proofErr w:type="gramStart"/>
      <w:r w:rsidR="00635AA8">
        <w:t>With</w:t>
      </w:r>
      <w:proofErr w:type="gramEnd"/>
      <w:r w:rsidR="00635AA8">
        <w:t xml:space="preserve"> Loaded H</w:t>
      </w:r>
      <w:r w:rsidR="007B63E9">
        <w:t>ole</w:t>
      </w:r>
    </w:p>
    <w:p w:rsidR="007B63E9" w:rsidRDefault="007B63E9" w:rsidP="005A2866">
      <w:pPr>
        <w:spacing w:after="0"/>
      </w:pPr>
    </w:p>
    <w:p w:rsidR="0060286E" w:rsidRDefault="0060286E" w:rsidP="005A2866">
      <w:pPr>
        <w:spacing w:after="0"/>
      </w:pPr>
      <w:r>
        <w:t>Step Size – 1</w:t>
      </w:r>
    </w:p>
    <w:p w:rsidR="007B63E9" w:rsidRDefault="007B63E9" w:rsidP="005A2866">
      <w:pPr>
        <w:spacing w:after="0"/>
      </w:pPr>
    </w:p>
    <w:p w:rsidR="0060286E" w:rsidRDefault="0060286E" w:rsidP="008865D2">
      <w:pPr>
        <w:spacing w:after="0"/>
      </w:pPr>
      <w:r>
        <w:t>Path Length – 100</w:t>
      </w:r>
    </w:p>
    <w:p w:rsidR="00BE3433" w:rsidRDefault="00BE3433" w:rsidP="008865D2">
      <w:pPr>
        <w:spacing w:after="0"/>
      </w:pPr>
    </w:p>
    <w:p w:rsidR="00BE3433" w:rsidRDefault="00BE3433" w:rsidP="008865D2">
      <w:pPr>
        <w:spacing w:after="0"/>
      </w:pPr>
      <w:r>
        <w:t>Minimum Vector Magnitude for Plot – 0.0</w:t>
      </w:r>
    </w:p>
    <w:p w:rsidR="008865D2" w:rsidRDefault="008865D2" w:rsidP="008865D2">
      <w:pPr>
        <w:spacing w:after="0"/>
      </w:pPr>
    </w:p>
    <w:p w:rsidR="008865D2" w:rsidRDefault="005A2866" w:rsidP="008865D2">
      <w:r>
        <w:t>Plot Paths</w:t>
      </w:r>
      <w:r w:rsidR="008865D2">
        <w:t xml:space="preserve">       …  following image will be created</w:t>
      </w:r>
    </w:p>
    <w:p w:rsidR="00C51402" w:rsidRDefault="008865D2" w:rsidP="008865D2">
      <w:pPr>
        <w:jc w:val="center"/>
      </w:pPr>
      <w:r w:rsidRPr="008865D2">
        <w:rPr>
          <w:noProof/>
          <w:lang w:eastAsia="en-AU"/>
        </w:rPr>
        <w:drawing>
          <wp:inline distT="0" distB="0" distL="0" distR="0">
            <wp:extent cx="3532793" cy="2648585"/>
            <wp:effectExtent l="0" t="0" r="0" b="0"/>
            <wp:docPr id="5" name="Picture 5" descr="C:\Users\user\Documents\MATLAB\Load-Path-Plotter - AIAA - V1\Examples\Example1 - Isotropic Plate With Loaded Hole\Path Plots\myplo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MATLAB\Load-Path-Plotter - AIAA - V1\Examples\Example1 - Isotropic Plate With Loaded Hole\Path Plots\myplot.b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44129" cy="2657084"/>
                    </a:xfrm>
                    <a:prstGeom prst="rect">
                      <a:avLst/>
                    </a:prstGeom>
                    <a:noFill/>
                    <a:ln>
                      <a:noFill/>
                    </a:ln>
                  </pic:spPr>
                </pic:pic>
              </a:graphicData>
            </a:graphic>
          </wp:inline>
        </w:drawing>
      </w:r>
      <w:r w:rsidR="00C51402">
        <w:br w:type="page"/>
      </w:r>
    </w:p>
    <w:p w:rsidR="00C51402" w:rsidRDefault="00C51402" w:rsidP="00C51402">
      <w:pPr>
        <w:pStyle w:val="Heading2"/>
      </w:pPr>
      <w:r>
        <w:lastRenderedPageBreak/>
        <w:t>Program Features</w:t>
      </w:r>
    </w:p>
    <w:p w:rsidR="00FA26D6" w:rsidRDefault="00FA26D6"/>
    <w:p w:rsidR="00FA26D6" w:rsidRDefault="00FA26D6" w:rsidP="00FA26D6">
      <w:pPr>
        <w:pStyle w:val="ListParagraph"/>
        <w:numPr>
          <w:ilvl w:val="0"/>
          <w:numId w:val="1"/>
        </w:numPr>
      </w:pPr>
      <w:r>
        <w:t xml:space="preserve">Only </w:t>
      </w:r>
      <w:r w:rsidR="007E2125">
        <w:t xml:space="preserve">works for </w:t>
      </w:r>
      <w:r w:rsidR="003326B2">
        <w:t xml:space="preserve">finite element mesh and stress files created using </w:t>
      </w:r>
      <w:r>
        <w:t>Hex8 elements (</w:t>
      </w:r>
      <w:r w:rsidR="007E2125">
        <w:t xml:space="preserve">8-noded </w:t>
      </w:r>
      <w:r>
        <w:t>3d bricks)</w:t>
      </w:r>
    </w:p>
    <w:p w:rsidR="003326B2" w:rsidRDefault="003326B2" w:rsidP="00FA26D6">
      <w:pPr>
        <w:pStyle w:val="ListParagraph"/>
        <w:numPr>
          <w:ilvl w:val="0"/>
          <w:numId w:val="1"/>
        </w:numPr>
      </w:pPr>
      <w:r>
        <w:t>The program reads node coordinates and element connectivity from a file (</w:t>
      </w:r>
      <w:proofErr w:type="gramStart"/>
      <w:r>
        <w:t>ds.dat)  written</w:t>
      </w:r>
      <w:proofErr w:type="gramEnd"/>
      <w:r>
        <w:t xml:space="preserve"> to a fixed format.</w:t>
      </w:r>
    </w:p>
    <w:p w:rsidR="003326B2" w:rsidRDefault="003326B2" w:rsidP="00FA26D6">
      <w:pPr>
        <w:pStyle w:val="ListParagraph"/>
        <w:numPr>
          <w:ilvl w:val="0"/>
          <w:numId w:val="1"/>
        </w:numPr>
      </w:pPr>
      <w:r>
        <w:t>The program reads node stresses from a file (nodalSolution.txt) written to a fixed format.</w:t>
      </w:r>
    </w:p>
    <w:p w:rsidR="003326B2" w:rsidRDefault="003326B2" w:rsidP="00FA26D6">
      <w:pPr>
        <w:pStyle w:val="ListParagraph"/>
        <w:numPr>
          <w:ilvl w:val="0"/>
          <w:numId w:val="1"/>
        </w:numPr>
      </w:pPr>
      <w:r>
        <w:t xml:space="preserve">The contours are generated by a </w:t>
      </w:r>
      <w:proofErr w:type="spellStart"/>
      <w:r>
        <w:t>Runge-Kutta</w:t>
      </w:r>
      <w:proofErr w:type="spellEnd"/>
      <w:r>
        <w:t xml:space="preserve"> algorithm (see Reference </w:t>
      </w:r>
      <w:r w:rsidR="00C51402">
        <w:t>[1]</w:t>
      </w:r>
      <w:r>
        <w:t>).</w:t>
      </w:r>
    </w:p>
    <w:p w:rsidR="003326B2" w:rsidRDefault="003326B2" w:rsidP="00FA26D6">
      <w:pPr>
        <w:pStyle w:val="ListParagraph"/>
        <w:numPr>
          <w:ilvl w:val="0"/>
          <w:numId w:val="1"/>
        </w:numPr>
      </w:pPr>
      <w:r>
        <w:t>Commencing points for the contours are defined</w:t>
      </w:r>
    </w:p>
    <w:p w:rsidR="003326B2" w:rsidRDefault="003326B2" w:rsidP="003326B2">
      <w:pPr>
        <w:pStyle w:val="ListParagraph"/>
        <w:numPr>
          <w:ilvl w:val="1"/>
          <w:numId w:val="1"/>
        </w:numPr>
      </w:pPr>
      <w:r>
        <w:t>In a file xxxx.dat identified in the GUI created when the program is run.</w:t>
      </w:r>
    </w:p>
    <w:p w:rsidR="003326B2" w:rsidRDefault="003326B2" w:rsidP="003326B2">
      <w:pPr>
        <w:pStyle w:val="ListParagraph"/>
        <w:numPr>
          <w:ilvl w:val="1"/>
          <w:numId w:val="1"/>
        </w:numPr>
      </w:pPr>
      <w:r>
        <w:t xml:space="preserve">If the file is empty the Seeds are generated by the program. A seed is located at the centroid of element with the maximum magnitude of the Load Path Vector selected for the plot. Seeds are created on other elements with the same coordinate (in the Load Path Vector direction) to form a rake.  This method facilitates the plot of the pulse.  </w:t>
      </w:r>
    </w:p>
    <w:p w:rsidR="00FA26D6" w:rsidRDefault="007E2125" w:rsidP="00FA26D6">
      <w:pPr>
        <w:pStyle w:val="ListParagraph"/>
        <w:numPr>
          <w:ilvl w:val="0"/>
          <w:numId w:val="1"/>
        </w:numPr>
      </w:pPr>
      <w:r>
        <w:t>The program e</w:t>
      </w:r>
      <w:r w:rsidR="00FA26D6">
        <w:t>nsure</w:t>
      </w:r>
      <w:r>
        <w:t>s</w:t>
      </w:r>
      <w:r w:rsidR="005A0663">
        <w:t xml:space="preserve"> the normal vectors for all</w:t>
      </w:r>
      <w:r w:rsidR="00FA26D6">
        <w:t xml:space="preserve"> </w:t>
      </w:r>
      <w:r w:rsidR="00D504E8">
        <w:t xml:space="preserve">element </w:t>
      </w:r>
      <w:r w:rsidR="003326B2">
        <w:t>face</w:t>
      </w:r>
      <w:r w:rsidR="005A0663">
        <w:t>s</w:t>
      </w:r>
      <w:r w:rsidR="00FA26D6">
        <w:t xml:space="preserve"> </w:t>
      </w:r>
      <w:r w:rsidR="005A0663">
        <w:t xml:space="preserve"> on the HEX8 elements </w:t>
      </w:r>
      <w:r w:rsidR="00FA26D6">
        <w:t>point outwards</w:t>
      </w:r>
    </w:p>
    <w:p w:rsidR="00FA26D6" w:rsidRDefault="00FA26D6" w:rsidP="00FA26D6">
      <w:pPr>
        <w:pStyle w:val="ListParagraph"/>
        <w:numPr>
          <w:ilvl w:val="1"/>
          <w:numId w:val="1"/>
        </w:numPr>
      </w:pPr>
      <w:r>
        <w:t>Define centroid of element and store in an array</w:t>
      </w:r>
    </w:p>
    <w:p w:rsidR="00FA26D6" w:rsidRDefault="00FA26D6" w:rsidP="00FA26D6">
      <w:pPr>
        <w:pStyle w:val="ListParagraph"/>
        <w:numPr>
          <w:ilvl w:val="1"/>
          <w:numId w:val="1"/>
        </w:numPr>
      </w:pPr>
      <w:r>
        <w:t>Define centroid of face and vector V1 from centroid of element to centroid of face</w:t>
      </w:r>
    </w:p>
    <w:p w:rsidR="00FA26D6" w:rsidRDefault="00FA26D6" w:rsidP="00FA26D6">
      <w:pPr>
        <w:pStyle w:val="ListParagraph"/>
        <w:numPr>
          <w:ilvl w:val="1"/>
          <w:numId w:val="1"/>
        </w:numPr>
      </w:pPr>
      <w:r>
        <w:t xml:space="preserve">Define normal to face </w:t>
      </w:r>
      <w:proofErr w:type="spellStart"/>
      <w:r>
        <w:t>Vn</w:t>
      </w:r>
      <w:proofErr w:type="spellEnd"/>
      <w:r>
        <w:t xml:space="preserve"> as vector cross-product of two edges (store in array)</w:t>
      </w:r>
    </w:p>
    <w:p w:rsidR="00FA26D6" w:rsidRDefault="00FA26D6" w:rsidP="00FA26D6">
      <w:pPr>
        <w:pStyle w:val="ListParagraph"/>
        <w:numPr>
          <w:ilvl w:val="1"/>
          <w:numId w:val="1"/>
        </w:numPr>
      </w:pPr>
      <w:r>
        <w:t>If vector dot product V1.Vn is positive – ok</w:t>
      </w:r>
    </w:p>
    <w:p w:rsidR="00FA26D6" w:rsidRDefault="00FA26D6" w:rsidP="00FA26D6">
      <w:pPr>
        <w:pStyle w:val="ListParagraph"/>
        <w:numPr>
          <w:ilvl w:val="1"/>
          <w:numId w:val="1"/>
        </w:numPr>
      </w:pPr>
      <w:r>
        <w:t xml:space="preserve">If vector dot product V1.Vn is negative – reorder nodes on face and reverse direction of Vn.  </w:t>
      </w:r>
    </w:p>
    <w:p w:rsidR="00FA26D6" w:rsidRDefault="007E2125" w:rsidP="00FA26D6">
      <w:pPr>
        <w:pStyle w:val="ListParagraph"/>
        <w:numPr>
          <w:ilvl w:val="0"/>
          <w:numId w:val="1"/>
        </w:numPr>
      </w:pPr>
      <w:r>
        <w:t>A simple code is used to</w:t>
      </w:r>
      <w:r w:rsidR="00FA26D6">
        <w:t xml:space="preserve"> determine which element point p0 is inside</w:t>
      </w:r>
      <w:r>
        <w:t xml:space="preserve"> – may not work for highly distorted meshes.</w:t>
      </w:r>
    </w:p>
    <w:p w:rsidR="00FA26D6" w:rsidRDefault="00FA26D6" w:rsidP="00FA26D6">
      <w:pPr>
        <w:pStyle w:val="ListParagraph"/>
        <w:numPr>
          <w:ilvl w:val="1"/>
          <w:numId w:val="1"/>
        </w:numPr>
      </w:pPr>
      <w:r>
        <w:t>Loop over all elements</w:t>
      </w:r>
    </w:p>
    <w:p w:rsidR="00C17667" w:rsidRDefault="00C17667" w:rsidP="00FA26D6">
      <w:pPr>
        <w:pStyle w:val="ListParagraph"/>
        <w:numPr>
          <w:ilvl w:val="1"/>
          <w:numId w:val="1"/>
        </w:numPr>
      </w:pPr>
      <w:r>
        <w:t xml:space="preserve">Loop over all faces of </w:t>
      </w:r>
      <w:r w:rsidR="005A0663">
        <w:t>the</w:t>
      </w:r>
      <w:r>
        <w:t xml:space="preserve"> element </w:t>
      </w:r>
    </w:p>
    <w:p w:rsidR="005A0663" w:rsidRDefault="005A0663" w:rsidP="005A0663">
      <w:pPr>
        <w:pStyle w:val="ListParagraph"/>
        <w:numPr>
          <w:ilvl w:val="1"/>
          <w:numId w:val="1"/>
        </w:numPr>
      </w:pPr>
      <w:r>
        <w:t>Form vector V2 from centroid of the face to p0.</w:t>
      </w:r>
    </w:p>
    <w:p w:rsidR="00FA26D6" w:rsidRDefault="00C17667" w:rsidP="00FA26D6">
      <w:pPr>
        <w:pStyle w:val="ListParagraph"/>
        <w:numPr>
          <w:ilvl w:val="1"/>
          <w:numId w:val="1"/>
        </w:numPr>
      </w:pPr>
      <w:r>
        <w:t xml:space="preserve">Calculate </w:t>
      </w:r>
      <w:r w:rsidR="005A0663">
        <w:t xml:space="preserve">the vector dot product of </w:t>
      </w:r>
      <w:r>
        <w:t xml:space="preserve">V2 and </w:t>
      </w:r>
      <w:r w:rsidR="005A0663">
        <w:t xml:space="preserve">outward </w:t>
      </w:r>
      <w:r>
        <w:t xml:space="preserve">face </w:t>
      </w:r>
      <w:proofErr w:type="gramStart"/>
      <w:r>
        <w:t>outward  normal</w:t>
      </w:r>
      <w:proofErr w:type="gramEnd"/>
      <w:r>
        <w:t xml:space="preserve">. </w:t>
      </w:r>
    </w:p>
    <w:p w:rsidR="00C17667" w:rsidRDefault="00C17667" w:rsidP="00FA26D6">
      <w:pPr>
        <w:pStyle w:val="ListParagraph"/>
        <w:numPr>
          <w:ilvl w:val="1"/>
          <w:numId w:val="1"/>
        </w:numPr>
      </w:pPr>
      <w:r>
        <w:t xml:space="preserve">If all dot products are negative </w:t>
      </w:r>
      <w:r w:rsidR="005A0663">
        <w:t xml:space="preserve">or zero </w:t>
      </w:r>
      <w:r>
        <w:t>p0 is in that element</w:t>
      </w:r>
      <w:r w:rsidR="005A0663">
        <w:t xml:space="preserve"> or on the surface of the element</w:t>
      </w:r>
      <w:r>
        <w:t>.</w:t>
      </w:r>
    </w:p>
    <w:p w:rsidR="00C17667" w:rsidRDefault="00C17667" w:rsidP="00FA26D6">
      <w:pPr>
        <w:pStyle w:val="ListParagraph"/>
        <w:numPr>
          <w:ilvl w:val="1"/>
          <w:numId w:val="1"/>
        </w:numPr>
      </w:pPr>
      <w:r>
        <w:t>If vector dot product is positive for any one face, p0 is outside element.</w:t>
      </w:r>
    </w:p>
    <w:p w:rsidR="007E2125" w:rsidRDefault="007E2125" w:rsidP="007E2125">
      <w:pPr>
        <w:pStyle w:val="ListParagraph"/>
        <w:numPr>
          <w:ilvl w:val="0"/>
          <w:numId w:val="1"/>
        </w:numPr>
      </w:pPr>
      <w:r>
        <w:t xml:space="preserve">For plot of transient propagation of pulse – see blocks of code ‘if </w:t>
      </w:r>
      <w:r w:rsidR="00B07EE6">
        <w:t>pulse</w:t>
      </w:r>
      <w:r>
        <w:t xml:space="preserve"> == 1’ in loadpath3D.m</w:t>
      </w:r>
    </w:p>
    <w:p w:rsidR="00BE3433" w:rsidRDefault="007E2125" w:rsidP="000365F6">
      <w:pPr>
        <w:pStyle w:val="ListParagraph"/>
        <w:numPr>
          <w:ilvl w:val="1"/>
          <w:numId w:val="1"/>
        </w:numPr>
      </w:pPr>
      <w:r>
        <w:t xml:space="preserve">Plot only peak of pulse </w:t>
      </w:r>
      <w:r w:rsidR="00BE3433">
        <w:t>–</w:t>
      </w:r>
      <w:r>
        <w:t xml:space="preserve"> </w:t>
      </w:r>
      <w:r w:rsidR="00BE3433">
        <w:t xml:space="preserve">In GUI </w:t>
      </w:r>
      <w:r>
        <w:t xml:space="preserve">set minimum below which path will not be plotted. </w:t>
      </w:r>
    </w:p>
    <w:p w:rsidR="007E2125" w:rsidRDefault="00BE3433" w:rsidP="000365F6">
      <w:pPr>
        <w:pStyle w:val="ListParagraph"/>
        <w:numPr>
          <w:ilvl w:val="1"/>
          <w:numId w:val="1"/>
        </w:numPr>
      </w:pPr>
      <w:r>
        <w:t xml:space="preserve">In GUI </w:t>
      </w:r>
      <w:r w:rsidR="007E2125">
        <w:t xml:space="preserve">set maximum </w:t>
      </w:r>
      <w:r w:rsidR="009155C0">
        <w:t xml:space="preserve">for </w:t>
      </w:r>
      <w:proofErr w:type="spellStart"/>
      <w:r w:rsidR="009155C0">
        <w:t>colorbar</w:t>
      </w:r>
      <w:proofErr w:type="spellEnd"/>
      <w:r w:rsidR="009155C0">
        <w:t xml:space="preserve"> </w:t>
      </w:r>
      <w:r w:rsidR="007E2125">
        <w:t>from review of finite element</w:t>
      </w:r>
      <w:bookmarkStart w:id="0" w:name="_GoBack"/>
      <w:bookmarkEnd w:id="0"/>
      <w:r w:rsidR="007E2125">
        <w:t xml:space="preserve">. Same maximum to be used across all time steps so plot will show change in maximum.  </w:t>
      </w:r>
    </w:p>
    <w:p w:rsidR="00C17667" w:rsidRDefault="00C17667" w:rsidP="00C17667">
      <w:pPr>
        <w:pStyle w:val="ListParagraph"/>
        <w:numPr>
          <w:ilvl w:val="0"/>
          <w:numId w:val="1"/>
        </w:numPr>
      </w:pPr>
      <w:r>
        <w:t xml:space="preserve">To create movie </w:t>
      </w:r>
    </w:p>
    <w:p w:rsidR="00C17667" w:rsidRDefault="00C17667" w:rsidP="00C17667">
      <w:pPr>
        <w:pStyle w:val="ListParagraph"/>
        <w:numPr>
          <w:ilvl w:val="1"/>
          <w:numId w:val="1"/>
        </w:numPr>
      </w:pPr>
      <w:r>
        <w:t xml:space="preserve">Create a set of result files at different time steps </w:t>
      </w:r>
    </w:p>
    <w:p w:rsidR="00C17667" w:rsidRDefault="00C17667" w:rsidP="00C17667">
      <w:pPr>
        <w:pStyle w:val="ListParagraph"/>
        <w:numPr>
          <w:ilvl w:val="1"/>
          <w:numId w:val="1"/>
        </w:numPr>
      </w:pPr>
      <w:r>
        <w:t>Run load path program for each result file and store image as bmp file</w:t>
      </w:r>
    </w:p>
    <w:p w:rsidR="00C17667" w:rsidRDefault="00C17667" w:rsidP="00C17667">
      <w:pPr>
        <w:pStyle w:val="ListParagraph"/>
        <w:numPr>
          <w:ilvl w:val="1"/>
          <w:numId w:val="1"/>
        </w:numPr>
      </w:pPr>
      <w:r>
        <w:t xml:space="preserve">Run separate </w:t>
      </w:r>
      <w:proofErr w:type="spellStart"/>
      <w:r>
        <w:t>Movie.m</w:t>
      </w:r>
      <w:proofErr w:type="spellEnd"/>
      <w:r>
        <w:t xml:space="preserve"> program to create </w:t>
      </w:r>
      <w:proofErr w:type="spellStart"/>
      <w:r>
        <w:t>avi</w:t>
      </w:r>
      <w:proofErr w:type="spellEnd"/>
      <w:r>
        <w:t xml:space="preserve"> file. </w:t>
      </w:r>
    </w:p>
    <w:p w:rsidR="00D504E8" w:rsidRDefault="00D504E8" w:rsidP="00D504E8">
      <w:pPr>
        <w:pStyle w:val="ListParagraph"/>
        <w:ind w:left="1440"/>
      </w:pPr>
    </w:p>
    <w:p w:rsidR="00C17667" w:rsidRDefault="00C17667" w:rsidP="00C17667">
      <w:pPr>
        <w:pStyle w:val="ListParagraph"/>
        <w:ind w:left="0"/>
      </w:pPr>
    </w:p>
    <w:p w:rsidR="00C17667" w:rsidRDefault="005A0663" w:rsidP="005A0663">
      <w:pPr>
        <w:pStyle w:val="Heading2"/>
        <w:rPr>
          <w:color w:val="auto"/>
        </w:rPr>
      </w:pPr>
      <w:r w:rsidRPr="005A0663">
        <w:rPr>
          <w:color w:val="auto"/>
        </w:rPr>
        <w:lastRenderedPageBreak/>
        <w:t xml:space="preserve">References </w:t>
      </w:r>
    </w:p>
    <w:p w:rsidR="005A0663" w:rsidRDefault="005A0663" w:rsidP="005A0663"/>
    <w:p w:rsidR="001F52A7" w:rsidRPr="001F52A7" w:rsidRDefault="001F52A7" w:rsidP="001F52A7">
      <w:pPr>
        <w:ind w:left="720" w:hanging="720"/>
        <w:rPr>
          <w:b/>
          <w:sz w:val="28"/>
          <w:szCs w:val="28"/>
        </w:rPr>
      </w:pPr>
      <w:r>
        <w:t>[1]</w:t>
      </w:r>
      <w:r>
        <w:tab/>
      </w:r>
      <w:r w:rsidR="005A0663">
        <w:t>D. Kelly, G. Pearce and K. Schroder-Turner</w:t>
      </w:r>
      <w:r>
        <w:t xml:space="preserve">. </w:t>
      </w:r>
      <w:r w:rsidR="005A0663">
        <w:t xml:space="preserve"> “</w:t>
      </w:r>
      <w:r w:rsidRPr="001F52A7">
        <w:t>Plotting Load Paths from Finite Element Stress Results for Aerospace Structures</w:t>
      </w:r>
      <w:r>
        <w:t>” Proceedings SciTech 2019, January 7-11, San Diego 2019.</w:t>
      </w:r>
    </w:p>
    <w:p w:rsidR="005A0663" w:rsidRPr="005A0663" w:rsidRDefault="005A0663" w:rsidP="001F52A7">
      <w:pPr>
        <w:pStyle w:val="ListParagraph"/>
      </w:pPr>
    </w:p>
    <w:p w:rsidR="000305E4" w:rsidRDefault="000305E4">
      <w:r>
        <w:br w:type="page"/>
      </w:r>
    </w:p>
    <w:p w:rsidR="00425036" w:rsidRPr="00AD1AC7" w:rsidRDefault="00425036" w:rsidP="00AD1AC7">
      <w:pPr>
        <w:pStyle w:val="Heading2"/>
        <w:rPr>
          <w:color w:val="auto"/>
        </w:rPr>
      </w:pPr>
      <w:r w:rsidRPr="00AD1AC7">
        <w:rPr>
          <w:color w:val="auto"/>
        </w:rPr>
        <w:lastRenderedPageBreak/>
        <w:t xml:space="preserve">Example </w:t>
      </w:r>
      <w:proofErr w:type="gramStart"/>
      <w:r w:rsidRPr="00AD1AC7">
        <w:rPr>
          <w:color w:val="auto"/>
        </w:rPr>
        <w:t>1  Pin</w:t>
      </w:r>
      <w:proofErr w:type="gramEnd"/>
      <w:r w:rsidRPr="00AD1AC7">
        <w:rPr>
          <w:color w:val="auto"/>
        </w:rPr>
        <w:t xml:space="preserve"> Loaded Hole</w:t>
      </w:r>
    </w:p>
    <w:p w:rsidR="000305E4" w:rsidRDefault="000305E4" w:rsidP="00BE3433"/>
    <w:p w:rsidR="00BE3433" w:rsidRDefault="00BE3433" w:rsidP="00AD1AC7">
      <w:r>
        <w:t>Y-direction load paths</w:t>
      </w:r>
    </w:p>
    <w:p w:rsidR="00BE3433" w:rsidRDefault="00BE3433" w:rsidP="00AD1AC7">
      <w:r w:rsidRPr="008865D2">
        <w:rPr>
          <w:noProof/>
          <w:lang w:eastAsia="en-AU"/>
        </w:rPr>
        <w:drawing>
          <wp:inline distT="0" distB="0" distL="0" distR="0" wp14:anchorId="0FA9A56F" wp14:editId="7A3C56D5">
            <wp:extent cx="4143375" cy="3106347"/>
            <wp:effectExtent l="0" t="0" r="0" b="0"/>
            <wp:docPr id="12" name="Picture 12" descr="C:\Users\user\Documents\MATLAB\Load-Path-Plotter - AIAA - V1\Examples\Example1 - Isotropic Plate With Loaded Hole\Path Plots\myplo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MATLAB\Load-Path-Plotter - AIAA - V1\Examples\Example1 - Isotropic Plate With Loaded Hole\Path Plots\myplot.b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79501" cy="3133431"/>
                    </a:xfrm>
                    <a:prstGeom prst="rect">
                      <a:avLst/>
                    </a:prstGeom>
                    <a:noFill/>
                    <a:ln>
                      <a:noFill/>
                    </a:ln>
                  </pic:spPr>
                </pic:pic>
              </a:graphicData>
            </a:graphic>
          </wp:inline>
        </w:drawing>
      </w:r>
    </w:p>
    <w:p w:rsidR="00BE3433" w:rsidRDefault="00BE3433" w:rsidP="00AD1AC7"/>
    <w:p w:rsidR="00037629" w:rsidRDefault="00BE3433" w:rsidP="00AD1AC7">
      <w:r>
        <w:t>X</w:t>
      </w:r>
      <w:r w:rsidR="00037629">
        <w:t>-direction loa</w:t>
      </w:r>
      <w:r>
        <w:t>d paths</w:t>
      </w:r>
    </w:p>
    <w:p w:rsidR="00BE3433" w:rsidRPr="00AD1AC7" w:rsidRDefault="00BE3433" w:rsidP="00AD1AC7">
      <w:pPr>
        <w:rPr>
          <w:color w:val="C0504D" w:themeColor="accent2"/>
        </w:rPr>
      </w:pPr>
      <w:r w:rsidRPr="00BE3433">
        <w:rPr>
          <w:noProof/>
          <w:color w:val="C0504D" w:themeColor="accent2"/>
          <w:lang w:eastAsia="en-AU"/>
        </w:rPr>
        <w:drawing>
          <wp:inline distT="0" distB="0" distL="0" distR="0">
            <wp:extent cx="4324350" cy="3242027"/>
            <wp:effectExtent l="0" t="0" r="0" b="0"/>
            <wp:docPr id="13" name="Picture 13" descr="C:\Users\user\Documents\MATLAB\Load-Path-Plotter - AIAA - V2\Examples\Example1 - Isotropic Plate With Loaded Hole\Path Plots\Load Path Model 1 - X Pa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MATLAB\Load-Path-Plotter - AIAA - V2\Examples\Example1 - Isotropic Plate With Loaded Hole\Path Plots\Load Path Model 1 - X Path.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7609" cy="3259465"/>
                    </a:xfrm>
                    <a:prstGeom prst="rect">
                      <a:avLst/>
                    </a:prstGeom>
                    <a:noFill/>
                    <a:ln>
                      <a:noFill/>
                    </a:ln>
                  </pic:spPr>
                </pic:pic>
              </a:graphicData>
            </a:graphic>
          </wp:inline>
        </w:drawing>
      </w:r>
    </w:p>
    <w:p w:rsidR="00425036" w:rsidRDefault="00425036" w:rsidP="00AD1AC7">
      <w:pPr>
        <w:jc w:val="center"/>
      </w:pPr>
    </w:p>
    <w:p w:rsidR="00425036" w:rsidRDefault="00AD1AC7" w:rsidP="00AD1AC7">
      <w:pPr>
        <w:pStyle w:val="Heading2"/>
        <w:rPr>
          <w:color w:val="auto"/>
        </w:rPr>
      </w:pPr>
      <w:r>
        <w:br w:type="page"/>
      </w:r>
      <w:r w:rsidR="00425036" w:rsidRPr="00AD1AC7">
        <w:rPr>
          <w:color w:val="auto"/>
        </w:rPr>
        <w:lastRenderedPageBreak/>
        <w:t>Example 2 Step – static solution</w:t>
      </w:r>
    </w:p>
    <w:p w:rsidR="00AD1AC7" w:rsidRDefault="00AD1AC7" w:rsidP="00AD1AC7"/>
    <w:p w:rsidR="00AD1AC7" w:rsidRPr="00AD1AC7" w:rsidRDefault="00AD1AC7" w:rsidP="00AD1AC7">
      <w:proofErr w:type="spellStart"/>
      <w:r>
        <w:t>Parula</w:t>
      </w:r>
      <w:proofErr w:type="spellEnd"/>
      <w:r>
        <w:t xml:space="preserve"> </w:t>
      </w:r>
      <w:proofErr w:type="spellStart"/>
      <w:r>
        <w:t>colorbar</w:t>
      </w:r>
      <w:proofErr w:type="spellEnd"/>
    </w:p>
    <w:p w:rsidR="00425036" w:rsidRDefault="00425036" w:rsidP="00FA26D6"/>
    <w:p w:rsidR="00425036" w:rsidRDefault="006D0A67" w:rsidP="001F52A7">
      <w:pPr>
        <w:jc w:val="center"/>
      </w:pPr>
      <w:r>
        <w:rPr>
          <w:noProof/>
          <w:lang w:eastAsia="en-AU"/>
        </w:rPr>
        <w:drawing>
          <wp:inline distT="0" distB="0" distL="0" distR="0" wp14:anchorId="5130F5FD" wp14:editId="5E59DCF3">
            <wp:extent cx="4400550" cy="38976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398" t="2659" r="35520" b="51546"/>
                    <a:stretch/>
                  </pic:blipFill>
                  <pic:spPr bwMode="auto">
                    <a:xfrm>
                      <a:off x="0" y="0"/>
                      <a:ext cx="4421383" cy="3916082"/>
                    </a:xfrm>
                    <a:prstGeom prst="rect">
                      <a:avLst/>
                    </a:prstGeom>
                    <a:ln>
                      <a:noFill/>
                    </a:ln>
                    <a:extLst>
                      <a:ext uri="{53640926-AAD7-44D8-BBD7-CCE9431645EC}">
                        <a14:shadowObscured xmlns:a14="http://schemas.microsoft.com/office/drawing/2010/main"/>
                      </a:ext>
                    </a:extLst>
                  </pic:spPr>
                </pic:pic>
              </a:graphicData>
            </a:graphic>
          </wp:inline>
        </w:drawing>
      </w:r>
    </w:p>
    <w:p w:rsidR="00425036" w:rsidRDefault="00425036">
      <w:r>
        <w:br w:type="page"/>
      </w:r>
    </w:p>
    <w:p w:rsidR="00425036" w:rsidRPr="00AD1AC7" w:rsidRDefault="00425036" w:rsidP="00AD1AC7">
      <w:pPr>
        <w:pStyle w:val="Heading2"/>
        <w:rPr>
          <w:color w:val="auto"/>
        </w:rPr>
      </w:pPr>
      <w:r w:rsidRPr="00AD1AC7">
        <w:rPr>
          <w:color w:val="auto"/>
        </w:rPr>
        <w:lastRenderedPageBreak/>
        <w:t>Example 3 Step Transient solution</w:t>
      </w:r>
    </w:p>
    <w:p w:rsidR="00AD1AC7" w:rsidRDefault="00AD1AC7" w:rsidP="00AD1AC7"/>
    <w:p w:rsidR="00AD1AC7" w:rsidRPr="00AD1AC7" w:rsidRDefault="00AD1AC7" w:rsidP="00AD1AC7">
      <w:r>
        <w:t>FEA result at step 8</w:t>
      </w:r>
    </w:p>
    <w:p w:rsidR="00425036" w:rsidRDefault="00425036" w:rsidP="00FA26D6">
      <w:r>
        <w:rPr>
          <w:noProof/>
          <w:lang w:eastAsia="en-AU"/>
        </w:rPr>
        <w:drawing>
          <wp:inline distT="0" distB="0" distL="0" distR="0">
            <wp:extent cx="5731510" cy="25793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3D-Transient_Step 8.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inline>
        </w:drawing>
      </w:r>
    </w:p>
    <w:p w:rsidR="00AD1AC7" w:rsidRDefault="00AD1AC7" w:rsidP="00FA26D6">
      <w:r>
        <w:t xml:space="preserve">X-direction load paths at step 8 (inverted hot </w:t>
      </w:r>
      <w:proofErr w:type="spellStart"/>
      <w:r>
        <w:t>colorbar</w:t>
      </w:r>
      <w:proofErr w:type="spellEnd"/>
      <w:r>
        <w:t>)</w:t>
      </w:r>
    </w:p>
    <w:p w:rsidR="00425036" w:rsidRDefault="00425036" w:rsidP="00FA26D6">
      <w:r>
        <w:rPr>
          <w:noProof/>
          <w:lang w:eastAsia="en-AU"/>
        </w:rPr>
        <w:drawing>
          <wp:inline distT="0" distB="0" distL="0" distR="0">
            <wp:extent cx="5556250" cy="41656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_08.bmp"/>
                    <pic:cNvPicPr/>
                  </pic:nvPicPr>
                  <pic:blipFill>
                    <a:blip r:embed="rId11">
                      <a:extLst>
                        <a:ext uri="{28A0092B-C50C-407E-A947-70E740481C1C}">
                          <a14:useLocalDpi xmlns:a14="http://schemas.microsoft.com/office/drawing/2010/main" val="0"/>
                        </a:ext>
                      </a:extLst>
                    </a:blip>
                    <a:stretch>
                      <a:fillRect/>
                    </a:stretch>
                  </pic:blipFill>
                  <pic:spPr>
                    <a:xfrm>
                      <a:off x="0" y="0"/>
                      <a:ext cx="5556250" cy="4165600"/>
                    </a:xfrm>
                    <a:prstGeom prst="rect">
                      <a:avLst/>
                    </a:prstGeom>
                  </pic:spPr>
                </pic:pic>
              </a:graphicData>
            </a:graphic>
          </wp:inline>
        </w:drawing>
      </w:r>
    </w:p>
    <w:sectPr w:rsidR="004250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D5DA9"/>
    <w:multiLevelType w:val="hybridMultilevel"/>
    <w:tmpl w:val="AA84FCB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2650008"/>
    <w:multiLevelType w:val="hybridMultilevel"/>
    <w:tmpl w:val="CEECC92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77364E8"/>
    <w:multiLevelType w:val="hybridMultilevel"/>
    <w:tmpl w:val="CE985AA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6D6"/>
    <w:rsid w:val="000305E4"/>
    <w:rsid w:val="00037629"/>
    <w:rsid w:val="0009592C"/>
    <w:rsid w:val="001F0F43"/>
    <w:rsid w:val="001F52A7"/>
    <w:rsid w:val="00306136"/>
    <w:rsid w:val="003326B2"/>
    <w:rsid w:val="003F4CA1"/>
    <w:rsid w:val="00425036"/>
    <w:rsid w:val="005A0663"/>
    <w:rsid w:val="005A2866"/>
    <w:rsid w:val="0060286E"/>
    <w:rsid w:val="00635AA8"/>
    <w:rsid w:val="006D0A67"/>
    <w:rsid w:val="007B63E9"/>
    <w:rsid w:val="007D5D29"/>
    <w:rsid w:val="007E2125"/>
    <w:rsid w:val="008865D2"/>
    <w:rsid w:val="009145CB"/>
    <w:rsid w:val="009155C0"/>
    <w:rsid w:val="009C6A6C"/>
    <w:rsid w:val="00AC06F9"/>
    <w:rsid w:val="00AD1AC7"/>
    <w:rsid w:val="00B07EE6"/>
    <w:rsid w:val="00BE3433"/>
    <w:rsid w:val="00C17667"/>
    <w:rsid w:val="00C51402"/>
    <w:rsid w:val="00CE2773"/>
    <w:rsid w:val="00D504E8"/>
    <w:rsid w:val="00FA26D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AB249"/>
  <w15:docId w15:val="{DE86DB51-A0C6-45C8-BF0F-295B6DE4F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D1A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1AC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26D6"/>
    <w:pPr>
      <w:ind w:left="720"/>
      <w:contextualSpacing/>
    </w:pPr>
  </w:style>
  <w:style w:type="paragraph" w:styleId="BalloonText">
    <w:name w:val="Balloon Text"/>
    <w:basedOn w:val="Normal"/>
    <w:link w:val="BalloonTextChar"/>
    <w:uiPriority w:val="99"/>
    <w:semiHidden/>
    <w:unhideWhenUsed/>
    <w:rsid w:val="000305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05E4"/>
    <w:rPr>
      <w:rFonts w:ascii="Tahoma" w:hAnsi="Tahoma" w:cs="Tahoma"/>
      <w:sz w:val="16"/>
      <w:szCs w:val="16"/>
    </w:rPr>
  </w:style>
  <w:style w:type="character" w:customStyle="1" w:styleId="Heading1Char">
    <w:name w:val="Heading 1 Char"/>
    <w:basedOn w:val="DefaultParagraphFont"/>
    <w:link w:val="Heading1"/>
    <w:uiPriority w:val="9"/>
    <w:rsid w:val="00AD1AC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1AC7"/>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8</Pages>
  <Words>671</Words>
  <Characters>3829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dc:creator>
  <cp:lastModifiedBy>janne kelly</cp:lastModifiedBy>
  <cp:revision>9</cp:revision>
  <dcterms:created xsi:type="dcterms:W3CDTF">2018-11-22T21:57:00Z</dcterms:created>
  <dcterms:modified xsi:type="dcterms:W3CDTF">2018-12-13T10:38:00Z</dcterms:modified>
</cp:coreProperties>
</file>