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3EE4D" w14:textId="77777777" w:rsidR="00A47BCC" w:rsidRPr="00A47BCC" w:rsidRDefault="00A47BCC" w:rsidP="00A47BCC">
      <w:pPr>
        <w:pStyle w:val="Heading1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Práctica Guiada: Introducción a Bases de Datos Distribuidas (Ventas)</w:t>
      </w:r>
    </w:p>
    <w:p w14:paraId="1989D89E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Objetivo</w:t>
      </w:r>
    </w:p>
    <w:p w14:paraId="5847D44D" w14:textId="77777777" w:rsidR="00A47BCC" w:rsidRPr="00A47BCC" w:rsidRDefault="00A47BCC" w:rsidP="00A47BCC">
      <w:pPr>
        <w:rPr>
          <w:lang w:eastAsia="es-ES"/>
        </w:rPr>
      </w:pPr>
      <w:r w:rsidRPr="00A47BCC">
        <w:rPr>
          <w:lang w:eastAsia="es-ES"/>
        </w:rPr>
        <w:t>Implementar un escenario básico de base de datos distribuida mediante fragmentación horizontal y consultas distribuidas.</w:t>
      </w:r>
    </w:p>
    <w:p w14:paraId="56A882EF" w14:textId="55DA2ED2" w:rsidR="00A47BCC" w:rsidRPr="00A47BCC" w:rsidRDefault="00A47BCC" w:rsidP="00A47BCC">
      <w:pPr>
        <w:rPr>
          <w:lang w:eastAsia="es-ES"/>
        </w:rPr>
      </w:pPr>
    </w:p>
    <w:p w14:paraId="19B3F96C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Escenario</w:t>
      </w:r>
    </w:p>
    <w:p w14:paraId="28745B9C" w14:textId="77777777" w:rsidR="00A47BCC" w:rsidRPr="00A47BCC" w:rsidRDefault="00A47BCC" w:rsidP="00A47BCC">
      <w:pPr>
        <w:rPr>
          <w:lang w:eastAsia="es-ES"/>
        </w:rPr>
      </w:pPr>
      <w:r w:rsidRPr="00A47BCC">
        <w:rPr>
          <w:lang w:eastAsia="es-ES"/>
        </w:rPr>
        <w:t>Se simulan dos sucursales:</w:t>
      </w:r>
    </w:p>
    <w:p w14:paraId="12EB2C11" w14:textId="77777777" w:rsidR="00A47BCC" w:rsidRPr="00A47BCC" w:rsidRDefault="00A47BCC" w:rsidP="00A47BCC">
      <w:pPr>
        <w:pStyle w:val="ListParagraph"/>
        <w:numPr>
          <w:ilvl w:val="0"/>
          <w:numId w:val="3"/>
        </w:numPr>
        <w:rPr>
          <w:lang w:eastAsia="es-ES"/>
        </w:rPr>
      </w:pPr>
      <w:r w:rsidRPr="00A47BCC">
        <w:rPr>
          <w:lang w:eastAsia="es-ES"/>
        </w:rPr>
        <w:t xml:space="preserve">Sucursal Norte </w:t>
      </w:r>
    </w:p>
    <w:p w14:paraId="63064B16" w14:textId="77777777" w:rsidR="00A47BCC" w:rsidRPr="00A47BCC" w:rsidRDefault="00A47BCC" w:rsidP="00A47BCC">
      <w:pPr>
        <w:pStyle w:val="ListParagraph"/>
        <w:numPr>
          <w:ilvl w:val="0"/>
          <w:numId w:val="3"/>
        </w:numPr>
        <w:rPr>
          <w:lang w:eastAsia="es-ES"/>
        </w:rPr>
      </w:pPr>
      <w:r w:rsidRPr="00A47BCC">
        <w:rPr>
          <w:lang w:eastAsia="es-ES"/>
        </w:rPr>
        <w:t xml:space="preserve">Sucursal Sur </w:t>
      </w:r>
    </w:p>
    <w:p w14:paraId="037B6CB4" w14:textId="28C201A0" w:rsidR="00A47BCC" w:rsidRPr="00A47BCC" w:rsidRDefault="00A47BCC" w:rsidP="00A47BCC">
      <w:pPr>
        <w:rPr>
          <w:lang w:eastAsia="es-ES"/>
        </w:rPr>
      </w:pPr>
    </w:p>
    <w:p w14:paraId="3105E379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1: Crear las bases de datos</w:t>
      </w:r>
    </w:p>
    <w:p w14:paraId="49F467A2" w14:textId="35C517DD" w:rsid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CREATE DATABASE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GO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CREATE DATABASE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GO</w:t>
      </w:r>
    </w:p>
    <w:p w14:paraId="653150B9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52BBA956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2: Crear tablas (</w:t>
      </w:r>
      <w:proofErr w:type="spellStart"/>
      <w:r w:rsidRPr="00A47BCC">
        <w:rPr>
          <w:rFonts w:eastAsia="Times New Roman"/>
          <w:lang w:eastAsia="es-ES"/>
        </w:rPr>
        <w:t>Ventas_Norte</w:t>
      </w:r>
      <w:proofErr w:type="spellEnd"/>
      <w:r w:rsidRPr="00A47BCC">
        <w:rPr>
          <w:rFonts w:eastAsia="Times New Roman"/>
          <w:lang w:eastAsia="es-ES"/>
        </w:rPr>
        <w:t>)</w:t>
      </w:r>
    </w:p>
    <w:p w14:paraId="045C2B60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USE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Clientes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Nombre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Ciudad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Productos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IdProducto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Nombre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Precio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DECIMAL(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10,2)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Ventas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IdVenta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Fecha DATE,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FOREIGN KEY (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) REFERENCES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Clientes(</w:t>
      </w:r>
      <w:proofErr w:type="spellStart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</w:p>
    <w:p w14:paraId="5EF8C143" w14:textId="2FF2C870" w:rsidR="00A47BCC" w:rsidRPr="00A47BCC" w:rsidRDefault="00A47BCC" w:rsidP="00A47BCC">
      <w:pPr>
        <w:rPr>
          <w:lang w:eastAsia="es-ES"/>
        </w:rPr>
      </w:pPr>
    </w:p>
    <w:p w14:paraId="081B1ACF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lastRenderedPageBreak/>
        <w:t>Paso 3: Crear tablas (</w:t>
      </w:r>
      <w:proofErr w:type="spellStart"/>
      <w:r w:rsidRPr="00A47BCC">
        <w:rPr>
          <w:rFonts w:eastAsia="Times New Roman"/>
          <w:lang w:eastAsia="es-ES"/>
        </w:rPr>
        <w:t>Ventas_Sur</w:t>
      </w:r>
      <w:proofErr w:type="spellEnd"/>
      <w:r w:rsidRPr="00A47BCC">
        <w:rPr>
          <w:rFonts w:eastAsia="Times New Roman"/>
          <w:lang w:eastAsia="es-ES"/>
        </w:rPr>
        <w:t>)</w:t>
      </w:r>
    </w:p>
    <w:p w14:paraId="12E02728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USE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Clientes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Nombre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Ciudad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Productos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IdProducto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Nombre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100),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Precio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DECIMAL(</w:t>
      </w:r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10,2)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CREATE TABLE Ventas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IdVenta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 PRIMARY KEY,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Fecha DATE,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INT,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FOREIGN KEY (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) REFERENCES </w:t>
      </w:r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Clientes(</w:t>
      </w:r>
      <w:proofErr w:type="spellStart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IdCliente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);</w:t>
      </w:r>
    </w:p>
    <w:p w14:paraId="3C4AE699" w14:textId="10003480" w:rsidR="00A47BCC" w:rsidRPr="00A47BCC" w:rsidRDefault="00A47BCC" w:rsidP="00A47BCC">
      <w:pPr>
        <w:rPr>
          <w:lang w:eastAsia="es-ES"/>
        </w:rPr>
      </w:pPr>
    </w:p>
    <w:p w14:paraId="207D56D9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4: Insertar datos</w:t>
      </w:r>
    </w:p>
    <w:p w14:paraId="03797F74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-- Ejecutar en ambas bases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INSERT INTO Clientes VALUES (1, 'Juan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Perez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', 'Managua');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Clientes VALUES (2, '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Maria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Lopez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', 'Masaya');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Productos VALUES (1, 'Laptop', 800);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Productos VALUES (2, 'Mouse', 20);</w:t>
      </w:r>
    </w:p>
    <w:p w14:paraId="671B3697" w14:textId="72EAD4BC" w:rsidR="00A47BCC" w:rsidRPr="00A47BCC" w:rsidRDefault="00A47BCC" w:rsidP="00A47BCC">
      <w:pPr>
        <w:rPr>
          <w:lang w:eastAsia="es-ES"/>
        </w:rPr>
      </w:pPr>
    </w:p>
    <w:p w14:paraId="1A0A3A91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5: Insertar ventas Norte</w:t>
      </w:r>
    </w:p>
    <w:p w14:paraId="15757BE2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USE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Ventas VALUES (1, '2026-01-10', 1);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Ventas VALUES (2, '2026-01-12', 2);</w:t>
      </w:r>
    </w:p>
    <w:p w14:paraId="571E5136" w14:textId="35F02004" w:rsidR="00A47BCC" w:rsidRPr="00A47BCC" w:rsidRDefault="00A47BCC" w:rsidP="00A47BCC">
      <w:pPr>
        <w:rPr>
          <w:lang w:eastAsia="es-ES"/>
        </w:rPr>
      </w:pPr>
    </w:p>
    <w:p w14:paraId="411E62BA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6: Insertar ventas Sur</w:t>
      </w:r>
    </w:p>
    <w:p w14:paraId="45BE58CE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USE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Ventas VALUES (3, '2026-01-15', 1);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INSERT INTO Ventas VALUES (4, '2026-01-18', 2);</w:t>
      </w:r>
    </w:p>
    <w:p w14:paraId="3261AB82" w14:textId="14D7DD2F" w:rsidR="00A47BCC" w:rsidRPr="00A47BCC" w:rsidRDefault="00A47BCC" w:rsidP="00A47BCC">
      <w:pPr>
        <w:rPr>
          <w:lang w:eastAsia="es-ES"/>
        </w:rPr>
      </w:pPr>
    </w:p>
    <w:p w14:paraId="67FD5771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7: Consultas locales</w:t>
      </w:r>
    </w:p>
    <w:p w14:paraId="7D10733F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14:paraId="7B2238FC" w14:textId="384D0ED2" w:rsidR="00A47BCC" w:rsidRPr="00A47BCC" w:rsidRDefault="00A47BCC" w:rsidP="00A47BCC">
      <w:pPr>
        <w:rPr>
          <w:lang w:eastAsia="es-ES"/>
        </w:rPr>
      </w:pPr>
    </w:p>
    <w:p w14:paraId="6AF11A8C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lastRenderedPageBreak/>
        <w:t>Paso 8: Consulta distribuida</w:t>
      </w:r>
    </w:p>
    <w:p w14:paraId="3E946891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UNION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14:paraId="5E7C5851" w14:textId="7F3E5159" w:rsidR="00A47BCC" w:rsidRPr="00A47BCC" w:rsidRDefault="00A47BCC" w:rsidP="00A47BCC">
      <w:pPr>
        <w:rPr>
          <w:lang w:eastAsia="es-ES"/>
        </w:rPr>
      </w:pPr>
    </w:p>
    <w:p w14:paraId="63550CDE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9: JOIN distribuido</w:t>
      </w:r>
    </w:p>
    <w:p w14:paraId="50DB7AA3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SELECT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v.IdVenta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v.Fecha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c.Nombre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v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JOIN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Ventas_Norte.dbo.Clientes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c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ON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v.IdCliente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c.IdCliente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UNION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SELECT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v.IdVenta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v.Fecha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c.Nombre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v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JOIN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Ventas_Sur.dbo.Clientes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c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ON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v.IdCliente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proofErr w:type="gram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c.IdCliente</w:t>
      </w:r>
      <w:proofErr w:type="spellEnd"/>
      <w:proofErr w:type="gram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14:paraId="0EFC9ED4" w14:textId="14C3B2FA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</w:p>
    <w:p w14:paraId="0C65D5CE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Paso 10: Consulta con filtro</w:t>
      </w:r>
    </w:p>
    <w:p w14:paraId="39C7E873" w14:textId="77777777" w:rsidR="00A47BCC" w:rsidRPr="00A47BCC" w:rsidRDefault="00A47BCC" w:rsidP="00A47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SELECT * FROM (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Ventas_Norte.dbo.Ventas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UNION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 xml:space="preserve">    SELECT * FROM </w:t>
      </w:r>
      <w:proofErr w:type="spellStart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t>Ventas_Sur.dbo.Ventas</w:t>
      </w:r>
      <w:proofErr w:type="spellEnd"/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) AS VentasGlobal</w:t>
      </w:r>
      <w:r w:rsidRPr="00A47BCC">
        <w:rPr>
          <w:rFonts w:ascii="Courier New" w:eastAsia="Times New Roman" w:hAnsi="Courier New" w:cs="Courier New"/>
          <w:sz w:val="20"/>
          <w:szCs w:val="20"/>
          <w:lang w:eastAsia="es-ES"/>
        </w:rPr>
        <w:br/>
        <w:t>WHERE Fecha &gt; '2026-01-12';</w:t>
      </w:r>
    </w:p>
    <w:p w14:paraId="452D487D" w14:textId="32B5ED2C" w:rsidR="00A47BCC" w:rsidRDefault="00A47BCC" w:rsidP="00A47BCC">
      <w:pPr>
        <w:rPr>
          <w:lang w:eastAsia="es-ES"/>
        </w:rPr>
      </w:pPr>
    </w:p>
    <w:p w14:paraId="695E8F60" w14:textId="3EF6567D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drawing>
          <wp:inline distT="0" distB="0" distL="0" distR="0" wp14:anchorId="0B60BCA0" wp14:editId="1930F6FB">
            <wp:extent cx="2476846" cy="990738"/>
            <wp:effectExtent l="0" t="0" r="0" b="0"/>
            <wp:docPr id="69693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7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4BE9D" w14:textId="77777777" w:rsidR="00B065C4" w:rsidRDefault="00B065C4" w:rsidP="00A47BCC">
      <w:pPr>
        <w:rPr>
          <w:lang w:eastAsia="es-ES"/>
        </w:rPr>
      </w:pPr>
    </w:p>
    <w:p w14:paraId="6DFF9995" w14:textId="16C5F207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42E2AF7D" wp14:editId="0D732A0D">
            <wp:extent cx="4086795" cy="3477110"/>
            <wp:effectExtent l="0" t="0" r="9525" b="9525"/>
            <wp:docPr id="149008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86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05481" w14:textId="02E3E53D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drawing>
          <wp:inline distT="0" distB="0" distL="0" distR="0" wp14:anchorId="7BDE0436" wp14:editId="0F548E86">
            <wp:extent cx="4058216" cy="3400900"/>
            <wp:effectExtent l="0" t="0" r="0" b="9525"/>
            <wp:docPr id="76334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49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9B3D" w14:textId="15468362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4D2AFD26" wp14:editId="053E7DA4">
            <wp:extent cx="4020111" cy="5344271"/>
            <wp:effectExtent l="0" t="0" r="0" b="8890"/>
            <wp:docPr id="181404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8964F" w14:textId="13316372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68C0CBE0" wp14:editId="475A4ACF">
            <wp:extent cx="4029637" cy="5258534"/>
            <wp:effectExtent l="0" t="0" r="9525" b="0"/>
            <wp:docPr id="35461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16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ADC1C" w14:textId="256A2C1C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752B01CA" wp14:editId="0DF09780">
            <wp:extent cx="3181794" cy="4001058"/>
            <wp:effectExtent l="0" t="0" r="0" b="0"/>
            <wp:docPr id="41398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888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9AB3" w14:textId="36FB7415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67A11800" wp14:editId="2A22B80E">
            <wp:extent cx="2991267" cy="4010585"/>
            <wp:effectExtent l="0" t="0" r="0" b="9525"/>
            <wp:docPr id="69526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698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BB1E" w14:textId="5EA6B188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drawing>
          <wp:inline distT="0" distB="0" distL="0" distR="0" wp14:anchorId="3BF58D1E" wp14:editId="56338227">
            <wp:extent cx="2467319" cy="866896"/>
            <wp:effectExtent l="0" t="0" r="9525" b="9525"/>
            <wp:docPr id="206681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18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77A02" w14:textId="671D9326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drawing>
          <wp:inline distT="0" distB="0" distL="0" distR="0" wp14:anchorId="74A306F2" wp14:editId="2D4E7291">
            <wp:extent cx="2362530" cy="857370"/>
            <wp:effectExtent l="0" t="0" r="0" b="0"/>
            <wp:docPr id="183382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91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A7A5" w14:textId="426FD2D6" w:rsidR="00B065C4" w:rsidRDefault="00B065C4" w:rsidP="00A47BCC">
      <w:pPr>
        <w:rPr>
          <w:lang w:eastAsia="es-ES"/>
        </w:rPr>
      </w:pPr>
      <w:r w:rsidRPr="00B065C4">
        <w:rPr>
          <w:lang w:eastAsia="es-ES"/>
        </w:rPr>
        <w:lastRenderedPageBreak/>
        <w:drawing>
          <wp:inline distT="0" distB="0" distL="0" distR="0" wp14:anchorId="56F82FD0" wp14:editId="0A4F10C3">
            <wp:extent cx="2467319" cy="1743318"/>
            <wp:effectExtent l="0" t="0" r="9525" b="9525"/>
            <wp:docPr id="128675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561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FE6" w14:textId="7356DE5C" w:rsidR="00B065C4" w:rsidRPr="00A47BCC" w:rsidRDefault="00B065C4" w:rsidP="00A47BCC">
      <w:pPr>
        <w:rPr>
          <w:lang w:eastAsia="es-ES"/>
        </w:rPr>
      </w:pPr>
      <w:r w:rsidRPr="00B065C4">
        <w:rPr>
          <w:lang w:eastAsia="es-ES"/>
        </w:rPr>
        <w:drawing>
          <wp:inline distT="0" distB="0" distL="0" distR="0" wp14:anchorId="669D6907" wp14:editId="3FD32A41">
            <wp:extent cx="2991267" cy="3115110"/>
            <wp:effectExtent l="0" t="0" r="0" b="9525"/>
            <wp:docPr id="116447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778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AC8A" w14:textId="77777777" w:rsidR="00A47BCC" w:rsidRPr="00A47BCC" w:rsidRDefault="00A47BCC" w:rsidP="00A47BCC">
      <w:pPr>
        <w:pStyle w:val="Heading2"/>
        <w:rPr>
          <w:rFonts w:eastAsia="Times New Roman"/>
          <w:lang w:eastAsia="es-ES"/>
        </w:rPr>
      </w:pPr>
      <w:r w:rsidRPr="00A47BCC">
        <w:rPr>
          <w:rFonts w:eastAsia="Times New Roman"/>
          <w:lang w:eastAsia="es-ES"/>
        </w:rPr>
        <w:t>Actividad final</w:t>
      </w:r>
    </w:p>
    <w:p w14:paraId="19E20EC4" w14:textId="77777777" w:rsidR="00A47BCC" w:rsidRPr="00A47BCC" w:rsidRDefault="00A47BCC" w:rsidP="00A47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47BCC">
        <w:rPr>
          <w:rFonts w:ascii="Times New Roman" w:eastAsia="Times New Roman" w:hAnsi="Times New Roman" w:cs="Times New Roman"/>
          <w:sz w:val="24"/>
          <w:szCs w:val="24"/>
          <w:lang w:eastAsia="es-ES"/>
        </w:rPr>
        <w:t>Responde:</w:t>
      </w:r>
    </w:p>
    <w:p w14:paraId="105D2696" w14:textId="77777777" w:rsidR="00A47BCC" w:rsidRPr="00A47BCC" w:rsidRDefault="00A47BCC" w:rsidP="00A47B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47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¿Qué tipo de fragmentación se utilizó? </w:t>
      </w:r>
    </w:p>
    <w:p w14:paraId="609DF081" w14:textId="77777777" w:rsidR="00A47BCC" w:rsidRPr="00A47BCC" w:rsidRDefault="00A47BCC" w:rsidP="00A47B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47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¿Qué ventajas tiene este modelo? </w:t>
      </w:r>
    </w:p>
    <w:p w14:paraId="26205E8E" w14:textId="77777777" w:rsidR="00A47BCC" w:rsidRPr="00A47BCC" w:rsidRDefault="00A47BCC" w:rsidP="00A47B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47BCC">
        <w:rPr>
          <w:rFonts w:ascii="Times New Roman" w:eastAsia="Times New Roman" w:hAnsi="Times New Roman" w:cs="Times New Roman"/>
          <w:sz w:val="24"/>
          <w:szCs w:val="24"/>
          <w:lang w:eastAsia="es-ES"/>
        </w:rPr>
        <w:t>¿Qué desventajas identificas?</w:t>
      </w:r>
    </w:p>
    <w:p w14:paraId="0EEF1A06" w14:textId="77777777" w:rsidR="00426DDC" w:rsidRDefault="00426DDC"/>
    <w:sectPr w:rsidR="00426DDC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E0B9E" w14:textId="77777777" w:rsidR="00E606B9" w:rsidRDefault="00E606B9" w:rsidP="00A47BCC">
      <w:pPr>
        <w:spacing w:after="0" w:line="240" w:lineRule="auto"/>
      </w:pPr>
      <w:r>
        <w:separator/>
      </w:r>
    </w:p>
  </w:endnote>
  <w:endnote w:type="continuationSeparator" w:id="0">
    <w:p w14:paraId="1DE362BB" w14:textId="77777777" w:rsidR="00E606B9" w:rsidRDefault="00E606B9" w:rsidP="00A47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079"/>
      <w:gridCol w:w="425"/>
    </w:tblGrid>
    <w:tr w:rsidR="00A47BCC" w14:paraId="22C897FC" w14:textId="77777777" w:rsidTr="00A47BCC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51B5C735738D46C6B5B2AE2FFF7609A1"/>
            </w:placeholder>
            <w15:dataBinding w:prefixMappings="xmlns:ns0='http://purl.org/dc/elements/1.1/' xmlns:ns1='http://schemas.openxmlformats.org/package/2006/metadata/core-properties' " w:xpath="/ns1:coreProperties[1]/ns0:creator[1]" w:storeItemID="{6C3C8BC8-F283-45AE-878A-BAB7291924A1}"/>
          </w:sdtPr>
          <w:sdtContent>
            <w:p w14:paraId="148B3780" w14:textId="13D977CF" w:rsidR="00A47BCC" w:rsidRDefault="00A47BCC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fIA</w:t>
              </w:r>
            </w:p>
          </w:sdtContent>
        </w:sdt>
      </w:tc>
      <w:tc>
        <w:tcPr>
          <w:tcW w:w="250" w:type="pct"/>
          <w:shd w:val="clear" w:color="auto" w:fill="0099AB"/>
          <w:vAlign w:val="center"/>
        </w:tcPr>
        <w:p w14:paraId="3BDCDAF4" w14:textId="77777777" w:rsidR="00A47BCC" w:rsidRDefault="00A47BCC">
          <w:pPr>
            <w:pStyle w:val="Footer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D1F1E7A" w14:textId="77777777" w:rsidR="00A47BCC" w:rsidRDefault="00A47B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DED48" w14:textId="77777777" w:rsidR="00E606B9" w:rsidRDefault="00E606B9" w:rsidP="00A47BCC">
      <w:pPr>
        <w:spacing w:after="0" w:line="240" w:lineRule="auto"/>
      </w:pPr>
      <w:r>
        <w:separator/>
      </w:r>
    </w:p>
  </w:footnote>
  <w:footnote w:type="continuationSeparator" w:id="0">
    <w:p w14:paraId="5745372B" w14:textId="77777777" w:rsidR="00E606B9" w:rsidRDefault="00E606B9" w:rsidP="00A47B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BABD" w14:textId="77777777" w:rsidR="00A47BCC" w:rsidRDefault="00A47BCC" w:rsidP="00A47BCC">
    <w:pPr>
      <w:pStyle w:val="Header"/>
      <w:jc w:val="center"/>
    </w:pPr>
    <w:r>
      <w:rPr>
        <w:noProof/>
      </w:rPr>
      <w:drawing>
        <wp:inline distT="0" distB="0" distL="0" distR="0" wp14:anchorId="0BCC8D8B" wp14:editId="415EBA9A">
          <wp:extent cx="4655820" cy="792480"/>
          <wp:effectExtent l="0" t="0" r="0" b="0"/>
          <wp:docPr id="12" name="Google Shape;12;p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Google Shape;12;p33"/>
                  <pic:cNvPicPr preferRelativeResize="0"/>
                </pic:nvPicPr>
                <pic:blipFill rotWithShape="1">
                  <a:blip r:embed="rId1" cstate="screen">
                    <a:alphaModFix/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l="7338" t="22731" r="6444" b="22290"/>
                  <a:stretch/>
                </pic:blipFill>
                <pic:spPr bwMode="auto">
                  <a:xfrm>
                    <a:off x="0" y="0"/>
                    <a:ext cx="465582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tbl>
    <w:tblPr>
      <w:tblStyle w:val="TableGrid"/>
      <w:tblW w:w="0" w:type="auto"/>
      <w:tblBorders>
        <w:top w:val="single" w:sz="4" w:space="0" w:color="0099AB"/>
        <w:left w:val="single" w:sz="4" w:space="0" w:color="0099AB"/>
        <w:bottom w:val="single" w:sz="4" w:space="0" w:color="0099AB"/>
        <w:right w:val="single" w:sz="4" w:space="0" w:color="0099AB"/>
        <w:insideH w:val="single" w:sz="4" w:space="0" w:color="0099AB"/>
        <w:insideV w:val="single" w:sz="4" w:space="0" w:color="0099AB"/>
      </w:tblBorders>
      <w:tblLook w:val="04A0" w:firstRow="1" w:lastRow="0" w:firstColumn="1" w:lastColumn="0" w:noHBand="0" w:noVBand="1"/>
    </w:tblPr>
    <w:tblGrid>
      <w:gridCol w:w="8494"/>
    </w:tblGrid>
    <w:tr w:rsidR="00A47BCC" w14:paraId="240F9848" w14:textId="77777777" w:rsidTr="00D01E84">
      <w:tc>
        <w:tcPr>
          <w:tcW w:w="8494" w:type="dxa"/>
        </w:tcPr>
        <w:p w14:paraId="139DB403" w14:textId="0CD79887" w:rsidR="00A47BCC" w:rsidRDefault="00A47BCC" w:rsidP="00A47BCC">
          <w:pPr>
            <w:pStyle w:val="Header"/>
            <w:jc w:val="center"/>
          </w:pPr>
          <w:r>
            <w:t>Administración Gestión de Base de Datos</w:t>
          </w:r>
        </w:p>
      </w:tc>
    </w:tr>
    <w:tr w:rsidR="00A47BCC" w14:paraId="2ADA17B7" w14:textId="77777777" w:rsidTr="00D01E84">
      <w:tc>
        <w:tcPr>
          <w:tcW w:w="8494" w:type="dxa"/>
        </w:tcPr>
        <w:p w14:paraId="0551B6AF" w14:textId="77777777" w:rsidR="00A47BCC" w:rsidRDefault="00A47BCC" w:rsidP="00A47BCC">
          <w:pPr>
            <w:pStyle w:val="Header"/>
            <w:jc w:val="center"/>
          </w:pPr>
          <w:r>
            <w:t>Colectivo, 2026</w:t>
          </w:r>
        </w:p>
      </w:tc>
    </w:tr>
  </w:tbl>
  <w:p w14:paraId="6B6DFD70" w14:textId="77777777" w:rsidR="00A47BCC" w:rsidRDefault="00A47B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349E"/>
    <w:multiLevelType w:val="multilevel"/>
    <w:tmpl w:val="9C828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56ED3"/>
    <w:multiLevelType w:val="hybridMultilevel"/>
    <w:tmpl w:val="A2422D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A75FB8"/>
    <w:multiLevelType w:val="multilevel"/>
    <w:tmpl w:val="DE9A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2870">
    <w:abstractNumId w:val="2"/>
  </w:num>
  <w:num w:numId="2" w16cid:durableId="859201151">
    <w:abstractNumId w:val="0"/>
  </w:num>
  <w:num w:numId="3" w16cid:durableId="918294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BCC"/>
    <w:rsid w:val="003A34DA"/>
    <w:rsid w:val="00426DDC"/>
    <w:rsid w:val="006B4422"/>
    <w:rsid w:val="00A47BCC"/>
    <w:rsid w:val="00B065C4"/>
    <w:rsid w:val="00CF7DF7"/>
    <w:rsid w:val="00D878D8"/>
    <w:rsid w:val="00E606B9"/>
    <w:rsid w:val="00F343A8"/>
    <w:rsid w:val="00F3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D224"/>
  <w15:chartTrackingRefBased/>
  <w15:docId w15:val="{F4F9167D-D330-46C4-8175-7018853FE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894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4422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78D8"/>
    <w:pPr>
      <w:keepNext/>
      <w:keepLines/>
      <w:spacing w:before="40" w:after="0" w:line="259" w:lineRule="auto"/>
      <w:outlineLvl w:val="1"/>
    </w:pPr>
    <w:rPr>
      <w:rFonts w:eastAsiaTheme="majorEastAsia" w:cstheme="majorBidi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422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78D8"/>
    <w:rPr>
      <w:rFonts w:ascii="Arial" w:eastAsiaTheme="majorEastAsia" w:hAnsi="Arial" w:cstheme="majorBidi"/>
      <w:b/>
      <w:sz w:val="26"/>
      <w:szCs w:val="26"/>
    </w:rPr>
  </w:style>
  <w:style w:type="character" w:styleId="Strong">
    <w:name w:val="Strong"/>
    <w:basedOn w:val="DefaultParagraphFont"/>
    <w:uiPriority w:val="22"/>
    <w:qFormat/>
    <w:rsid w:val="00A47B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47B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B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7BCC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n">
    <w:name w:val="ͼn"/>
    <w:basedOn w:val="DefaultParagraphFont"/>
    <w:rsid w:val="00A47BCC"/>
  </w:style>
  <w:style w:type="character" w:customStyle="1" w:styleId="t">
    <w:name w:val="ͼt"/>
    <w:basedOn w:val="DefaultParagraphFont"/>
    <w:rsid w:val="00A47BCC"/>
  </w:style>
  <w:style w:type="character" w:customStyle="1" w:styleId="q">
    <w:name w:val="ͼq"/>
    <w:basedOn w:val="DefaultParagraphFont"/>
    <w:rsid w:val="00A47BCC"/>
  </w:style>
  <w:style w:type="character" w:customStyle="1" w:styleId="l">
    <w:name w:val="ͼl"/>
    <w:basedOn w:val="DefaultParagraphFont"/>
    <w:rsid w:val="00A47BCC"/>
  </w:style>
  <w:style w:type="character" w:customStyle="1" w:styleId="r">
    <w:name w:val="ͼr"/>
    <w:basedOn w:val="DefaultParagraphFont"/>
    <w:rsid w:val="00A47BCC"/>
  </w:style>
  <w:style w:type="paragraph" w:styleId="ListParagraph">
    <w:name w:val="List Paragraph"/>
    <w:basedOn w:val="Normal"/>
    <w:uiPriority w:val="34"/>
    <w:qFormat/>
    <w:rsid w:val="00A47B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47B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7BC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A47B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7BCC"/>
    <w:rPr>
      <w:rFonts w:ascii="Arial" w:hAnsi="Arial"/>
    </w:rPr>
  </w:style>
  <w:style w:type="table" w:styleId="TableGrid">
    <w:name w:val="Table Grid"/>
    <w:basedOn w:val="TableNormal"/>
    <w:uiPriority w:val="39"/>
    <w:rsid w:val="00A47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4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84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5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2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99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92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070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34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2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68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7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60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88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72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13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8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5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7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13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70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723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602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2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805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3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0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6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782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544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472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367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468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266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5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97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1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01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42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63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8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31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90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94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53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050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63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63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5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0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843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733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636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566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355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8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66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98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51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804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38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48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235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324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73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989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407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6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6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203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346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13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1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842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656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19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761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96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406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68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33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635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382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00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13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744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997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6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2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66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88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19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3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253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722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23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387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57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165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993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73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3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64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4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38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68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0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17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80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18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89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B5C735738D46C6B5B2AE2FFF760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4542E-EA1A-4C44-8426-F4119FE91B59}"/>
      </w:docPartPr>
      <w:docPartBody>
        <w:p w:rsidR="003C40C0" w:rsidRDefault="00D5038B" w:rsidP="00D5038B">
          <w:pPr>
            <w:pStyle w:val="51B5C735738D46C6B5B2AE2FFF7609A1"/>
          </w:pPr>
          <w:r>
            <w:rPr>
              <w:caps/>
              <w:color w:val="FFFFFF" w:themeColor="background1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B"/>
    <w:rsid w:val="003800D5"/>
    <w:rsid w:val="003C40C0"/>
    <w:rsid w:val="00CF7DF7"/>
    <w:rsid w:val="00D5038B"/>
    <w:rsid w:val="00E70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1B5C735738D46C6B5B2AE2FFF7609A1">
    <w:name w:val="51B5C735738D46C6B5B2AE2FFF7609A1"/>
    <w:rsid w:val="00D503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jadg13</dc:creator>
  <cp:keywords/>
  <dc:description/>
  <cp:lastModifiedBy>Fernando Rojas</cp:lastModifiedBy>
  <cp:revision>2</cp:revision>
  <dcterms:created xsi:type="dcterms:W3CDTF">2026-04-14T22:23:00Z</dcterms:created>
  <dcterms:modified xsi:type="dcterms:W3CDTF">2026-04-14T22:23:00Z</dcterms:modified>
</cp:coreProperties>
</file>