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906B0" w14:textId="77777777" w:rsidR="00D472CC" w:rsidRDefault="00D472CC">
      <w:pPr>
        <w:rPr>
          <w:rFonts w:ascii="Arial" w:hAnsi="Arial" w:cs="Arial"/>
          <w:sz w:val="24"/>
          <w:szCs w:val="24"/>
          <w:lang w:val="es-ES"/>
        </w:rPr>
      </w:pPr>
    </w:p>
    <w:p w14:paraId="799B9089" w14:textId="77777777" w:rsidR="00E92E61" w:rsidRDefault="00E92E61">
      <w:pPr>
        <w:rPr>
          <w:rFonts w:ascii="Arial" w:hAnsi="Arial" w:cs="Arial"/>
          <w:sz w:val="24"/>
          <w:szCs w:val="24"/>
          <w:lang w:val="es-ES"/>
        </w:rPr>
      </w:pPr>
    </w:p>
    <w:p w14:paraId="3650E644" w14:textId="0B7BB924" w:rsidR="00E92E61" w:rsidRPr="00E92E61" w:rsidRDefault="00E92E61" w:rsidP="00E92E61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E92E61">
        <w:rPr>
          <w:rFonts w:ascii="Arial" w:hAnsi="Arial" w:cs="Arial"/>
          <w:b/>
          <w:bCs/>
          <w:sz w:val="28"/>
          <w:szCs w:val="28"/>
        </w:rPr>
        <w:t>Capítulo 1 de Booch, Rumbaugh y Jacobson (2007)</w:t>
      </w:r>
    </w:p>
    <w:p w14:paraId="125E9B20" w14:textId="77777777" w:rsidR="00E92E61" w:rsidRDefault="00E92E61" w:rsidP="00E92E61">
      <w:pPr>
        <w:rPr>
          <w:rFonts w:ascii="Arial" w:hAnsi="Arial" w:cs="Arial"/>
          <w:b/>
          <w:bCs/>
          <w:sz w:val="24"/>
          <w:szCs w:val="24"/>
        </w:rPr>
      </w:pPr>
    </w:p>
    <w:p w14:paraId="5836D625" w14:textId="698540FD" w:rsidR="00E92E61" w:rsidRPr="00E92E61" w:rsidRDefault="00E92E61" w:rsidP="00E92E61">
      <w:pPr>
        <w:jc w:val="both"/>
        <w:rPr>
          <w:rFonts w:ascii="Arial" w:hAnsi="Arial" w:cs="Arial"/>
          <w:sz w:val="24"/>
          <w:szCs w:val="24"/>
        </w:rPr>
      </w:pPr>
      <w:r w:rsidRPr="00E92E61">
        <w:rPr>
          <w:rFonts w:ascii="Arial" w:hAnsi="Arial" w:cs="Arial"/>
          <w:sz w:val="24"/>
          <w:szCs w:val="24"/>
        </w:rPr>
        <w:t>I</w:t>
      </w:r>
      <w:r w:rsidRPr="00E92E61">
        <w:rPr>
          <w:rFonts w:ascii="Arial" w:hAnsi="Arial" w:cs="Arial"/>
          <w:sz w:val="24"/>
          <w:szCs w:val="24"/>
        </w:rPr>
        <w:t xml:space="preserve">ntroduce la importancia del modelado en ingeniería de software, destacando cómo la complejidad inherente de los sistemas exige herramientas como UML para visualizar, especificar y comunicar de manera efectiva. En esencia, este capítulo responde a la pregunta: </w:t>
      </w:r>
      <w:r w:rsidRPr="00E92E61">
        <w:rPr>
          <w:rFonts w:ascii="Arial" w:hAnsi="Arial" w:cs="Arial"/>
          <w:i/>
          <w:iCs/>
          <w:sz w:val="24"/>
          <w:szCs w:val="24"/>
        </w:rPr>
        <w:t>¿por qué modelamos?</w:t>
      </w:r>
      <w:r w:rsidRPr="00E92E61">
        <w:rPr>
          <w:rFonts w:ascii="Arial" w:hAnsi="Arial" w:cs="Arial"/>
          <w:sz w:val="24"/>
          <w:szCs w:val="24"/>
        </w:rPr>
        <w:t xml:space="preserve"> y establece las bases para comprender el papel del Lenguaje Unificado de Modelado (UML) en proyectos de software.</w:t>
      </w:r>
    </w:p>
    <w:p w14:paraId="4AC22CCC" w14:textId="77777777" w:rsidR="00E92E61" w:rsidRPr="00E92E61" w:rsidRDefault="00E92E61" w:rsidP="00E92E61">
      <w:pPr>
        <w:rPr>
          <w:rFonts w:ascii="Arial" w:hAnsi="Arial" w:cs="Arial"/>
          <w:sz w:val="24"/>
          <w:szCs w:val="24"/>
        </w:rPr>
      </w:pPr>
      <w:r w:rsidRPr="00E92E61">
        <w:rPr>
          <w:rFonts w:ascii="Arial" w:hAnsi="Arial" w:cs="Arial"/>
          <w:sz w:val="24"/>
          <w:szCs w:val="24"/>
        </w:rPr>
        <w:pict w14:anchorId="242B044C">
          <v:rect id="_x0000_i1025" style="width:0;height:1.5pt" o:hralign="center" o:hrstd="t" o:hr="t" fillcolor="#a0a0a0" stroked="f"/>
        </w:pict>
      </w:r>
    </w:p>
    <w:p w14:paraId="163D6268" w14:textId="40AF2BE4" w:rsidR="00E92E61" w:rsidRPr="00E92E61" w:rsidRDefault="00E92E61" w:rsidP="00E92E61">
      <w:pPr>
        <w:rPr>
          <w:rFonts w:ascii="Arial" w:hAnsi="Arial" w:cs="Arial"/>
          <w:b/>
          <w:bCs/>
          <w:sz w:val="24"/>
          <w:szCs w:val="24"/>
        </w:rPr>
      </w:pPr>
      <w:r w:rsidRPr="00E92E61">
        <w:rPr>
          <w:rFonts w:ascii="Arial" w:hAnsi="Arial" w:cs="Arial"/>
          <w:b/>
          <w:bCs/>
          <w:sz w:val="24"/>
          <w:szCs w:val="24"/>
        </w:rPr>
        <w:t xml:space="preserve">Capítulo 1: </w:t>
      </w:r>
      <w:r w:rsidRPr="00E92E61">
        <w:rPr>
          <w:rFonts w:ascii="Arial" w:hAnsi="Arial" w:cs="Arial"/>
          <w:b/>
          <w:bCs/>
          <w:i/>
          <w:iCs/>
          <w:sz w:val="24"/>
          <w:szCs w:val="24"/>
        </w:rPr>
        <w:t>Por qué modelamos</w:t>
      </w:r>
    </w:p>
    <w:p w14:paraId="4BF4F085" w14:textId="77777777" w:rsidR="00E92E61" w:rsidRPr="00E92E61" w:rsidRDefault="00E92E61" w:rsidP="00E92E61">
      <w:pPr>
        <w:rPr>
          <w:rFonts w:ascii="Arial" w:hAnsi="Arial" w:cs="Arial"/>
          <w:b/>
          <w:bCs/>
          <w:sz w:val="24"/>
          <w:szCs w:val="24"/>
        </w:rPr>
      </w:pPr>
      <w:r w:rsidRPr="00E92E61">
        <w:rPr>
          <w:rFonts w:ascii="Arial" w:hAnsi="Arial" w:cs="Arial"/>
          <w:b/>
          <w:bCs/>
          <w:sz w:val="24"/>
          <w:szCs w:val="24"/>
        </w:rPr>
        <w:t>1. La complejidad del software</w:t>
      </w:r>
    </w:p>
    <w:p w14:paraId="0EBBF5C3" w14:textId="77777777" w:rsidR="00E92E61" w:rsidRPr="00E92E61" w:rsidRDefault="00E92E61" w:rsidP="00E92E61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92E61">
        <w:rPr>
          <w:rFonts w:ascii="Arial" w:hAnsi="Arial" w:cs="Arial"/>
          <w:b/>
          <w:bCs/>
          <w:sz w:val="24"/>
          <w:szCs w:val="24"/>
        </w:rPr>
        <w:t>El software es intrínsecamente complejo</w:t>
      </w:r>
      <w:r w:rsidRPr="00E92E61">
        <w:rPr>
          <w:rFonts w:ascii="Arial" w:hAnsi="Arial" w:cs="Arial"/>
          <w:sz w:val="24"/>
          <w:szCs w:val="24"/>
        </w:rPr>
        <w:t>: incluso los sistemas simples pueden volverse difíciles de mantener y escalar.</w:t>
      </w:r>
    </w:p>
    <w:p w14:paraId="5BCFEC57" w14:textId="77777777" w:rsidR="00E92E61" w:rsidRPr="00E92E61" w:rsidRDefault="00E92E61" w:rsidP="00E92E61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92E61">
        <w:rPr>
          <w:rFonts w:ascii="Arial" w:hAnsi="Arial" w:cs="Arial"/>
          <w:sz w:val="24"/>
          <w:szCs w:val="24"/>
        </w:rPr>
        <w:t xml:space="preserve">Se distinguen </w:t>
      </w:r>
      <w:r w:rsidRPr="00E92E61">
        <w:rPr>
          <w:rFonts w:ascii="Arial" w:hAnsi="Arial" w:cs="Arial"/>
          <w:b/>
          <w:bCs/>
          <w:sz w:val="24"/>
          <w:szCs w:val="24"/>
        </w:rPr>
        <w:t>propiedades de sistemas simples vs. complejos</w:t>
      </w:r>
      <w:r w:rsidRPr="00E92E61">
        <w:rPr>
          <w:rFonts w:ascii="Arial" w:hAnsi="Arial" w:cs="Arial"/>
          <w:sz w:val="24"/>
          <w:szCs w:val="24"/>
        </w:rPr>
        <w:t xml:space="preserve">: </w:t>
      </w:r>
    </w:p>
    <w:p w14:paraId="52AAAFC7" w14:textId="77777777" w:rsidR="00E92E61" w:rsidRPr="00E92E61" w:rsidRDefault="00E92E61" w:rsidP="00E92E61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E92E61">
        <w:rPr>
          <w:rFonts w:ascii="Arial" w:hAnsi="Arial" w:cs="Arial"/>
          <w:sz w:val="24"/>
          <w:szCs w:val="24"/>
        </w:rPr>
        <w:t>Los simples tienen menos interacciones y dependencias.</w:t>
      </w:r>
    </w:p>
    <w:p w14:paraId="79264DE4" w14:textId="77777777" w:rsidR="00E92E61" w:rsidRPr="00E92E61" w:rsidRDefault="00E92E61" w:rsidP="00E92E61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E92E61">
        <w:rPr>
          <w:rFonts w:ascii="Arial" w:hAnsi="Arial" w:cs="Arial"/>
          <w:sz w:val="24"/>
          <w:szCs w:val="24"/>
        </w:rPr>
        <w:t>Los complejos requieren coordinación entre múltiples componentes, usuarios y entornos.</w:t>
      </w:r>
    </w:p>
    <w:p w14:paraId="4D87138C" w14:textId="77777777" w:rsidR="00E92E61" w:rsidRPr="00E92E61" w:rsidRDefault="00E92E61" w:rsidP="00E92E61">
      <w:pPr>
        <w:rPr>
          <w:rFonts w:ascii="Arial" w:hAnsi="Arial" w:cs="Arial"/>
          <w:b/>
          <w:bCs/>
          <w:sz w:val="24"/>
          <w:szCs w:val="24"/>
        </w:rPr>
      </w:pPr>
      <w:r w:rsidRPr="00E92E61">
        <w:rPr>
          <w:rFonts w:ascii="Arial" w:hAnsi="Arial" w:cs="Arial"/>
          <w:b/>
          <w:bCs/>
          <w:sz w:val="24"/>
          <w:szCs w:val="24"/>
        </w:rPr>
        <w:t>2. Necesidad del modelado</w:t>
      </w:r>
    </w:p>
    <w:p w14:paraId="5205B51B" w14:textId="77777777" w:rsidR="00E92E61" w:rsidRPr="00E92E61" w:rsidRDefault="00E92E61" w:rsidP="00E92E61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92E61">
        <w:rPr>
          <w:rFonts w:ascii="Arial" w:hAnsi="Arial" w:cs="Arial"/>
          <w:b/>
          <w:bCs/>
          <w:sz w:val="24"/>
          <w:szCs w:val="24"/>
        </w:rPr>
        <w:t>Modelar es abstraer la realidad</w:t>
      </w:r>
      <w:r w:rsidRPr="00E92E61">
        <w:rPr>
          <w:rFonts w:ascii="Arial" w:hAnsi="Arial" w:cs="Arial"/>
          <w:sz w:val="24"/>
          <w:szCs w:val="24"/>
        </w:rPr>
        <w:t>: se crean representaciones que permiten entender y comunicar ideas sin necesidad de construir el sistema completo.</w:t>
      </w:r>
    </w:p>
    <w:p w14:paraId="40019F15" w14:textId="77777777" w:rsidR="00E92E61" w:rsidRPr="00E92E61" w:rsidRDefault="00E92E61" w:rsidP="00E92E61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92E61">
        <w:rPr>
          <w:rFonts w:ascii="Arial" w:hAnsi="Arial" w:cs="Arial"/>
          <w:b/>
          <w:bCs/>
          <w:sz w:val="24"/>
          <w:szCs w:val="24"/>
        </w:rPr>
        <w:t>Beneficios del modelado</w:t>
      </w:r>
      <w:r w:rsidRPr="00E92E61">
        <w:rPr>
          <w:rFonts w:ascii="Arial" w:hAnsi="Arial" w:cs="Arial"/>
          <w:sz w:val="24"/>
          <w:szCs w:val="24"/>
        </w:rPr>
        <w:t xml:space="preserve">: </w:t>
      </w:r>
    </w:p>
    <w:p w14:paraId="1940AD0B" w14:textId="77777777" w:rsidR="00E92E61" w:rsidRPr="00E92E61" w:rsidRDefault="00E92E61" w:rsidP="00E92E61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E92E61">
        <w:rPr>
          <w:rFonts w:ascii="Arial" w:hAnsi="Arial" w:cs="Arial"/>
          <w:sz w:val="24"/>
          <w:szCs w:val="24"/>
        </w:rPr>
        <w:t>Favorece la comunicación entre equipos multidisciplinarios.</w:t>
      </w:r>
    </w:p>
    <w:p w14:paraId="613B2C40" w14:textId="77777777" w:rsidR="00E92E61" w:rsidRPr="00E92E61" w:rsidRDefault="00E92E61" w:rsidP="00E92E61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E92E61">
        <w:rPr>
          <w:rFonts w:ascii="Arial" w:hAnsi="Arial" w:cs="Arial"/>
          <w:sz w:val="24"/>
          <w:szCs w:val="24"/>
        </w:rPr>
        <w:t>Reduce ambigüedades y errores en la interpretación de requisitos.</w:t>
      </w:r>
    </w:p>
    <w:p w14:paraId="361D885D" w14:textId="77777777" w:rsidR="00E92E61" w:rsidRPr="00E92E61" w:rsidRDefault="00E92E61" w:rsidP="00E92E61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E92E61">
        <w:rPr>
          <w:rFonts w:ascii="Arial" w:hAnsi="Arial" w:cs="Arial"/>
          <w:sz w:val="24"/>
          <w:szCs w:val="24"/>
        </w:rPr>
        <w:t>Permite experimentar con soluciones antes de implementarlas.</w:t>
      </w:r>
    </w:p>
    <w:p w14:paraId="26052DF4" w14:textId="77777777" w:rsidR="00E92E61" w:rsidRPr="00E92E61" w:rsidRDefault="00E92E61" w:rsidP="00E92E61">
      <w:pPr>
        <w:rPr>
          <w:rFonts w:ascii="Arial" w:hAnsi="Arial" w:cs="Arial"/>
          <w:b/>
          <w:bCs/>
          <w:sz w:val="24"/>
          <w:szCs w:val="24"/>
        </w:rPr>
      </w:pPr>
      <w:r w:rsidRPr="00E92E61">
        <w:rPr>
          <w:rFonts w:ascii="Arial" w:hAnsi="Arial" w:cs="Arial"/>
          <w:b/>
          <w:bCs/>
          <w:sz w:val="24"/>
          <w:szCs w:val="24"/>
        </w:rPr>
        <w:t>3. UML como estándar</w:t>
      </w:r>
    </w:p>
    <w:p w14:paraId="2FC0BF23" w14:textId="77777777" w:rsidR="00E92E61" w:rsidRPr="00E92E61" w:rsidRDefault="00E92E61" w:rsidP="00E92E61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E92E61">
        <w:rPr>
          <w:rFonts w:ascii="Arial" w:hAnsi="Arial" w:cs="Arial"/>
          <w:sz w:val="24"/>
          <w:szCs w:val="24"/>
        </w:rPr>
        <w:t xml:space="preserve">UML se presenta como el </w:t>
      </w:r>
      <w:r w:rsidRPr="00E92E61">
        <w:rPr>
          <w:rFonts w:ascii="Arial" w:hAnsi="Arial" w:cs="Arial"/>
          <w:b/>
          <w:bCs/>
          <w:sz w:val="24"/>
          <w:szCs w:val="24"/>
        </w:rPr>
        <w:t>lenguaje de modelado estándar de facto</w:t>
      </w:r>
      <w:r w:rsidRPr="00E92E61">
        <w:rPr>
          <w:rFonts w:ascii="Arial" w:hAnsi="Arial" w:cs="Arial"/>
          <w:sz w:val="24"/>
          <w:szCs w:val="24"/>
        </w:rPr>
        <w:t xml:space="preserve"> en la industria.</w:t>
      </w:r>
    </w:p>
    <w:p w14:paraId="10715EDC" w14:textId="77777777" w:rsidR="00E92E61" w:rsidRPr="00E92E61" w:rsidRDefault="00E92E61" w:rsidP="00E92E61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E92E61">
        <w:rPr>
          <w:rFonts w:ascii="Arial" w:hAnsi="Arial" w:cs="Arial"/>
          <w:b/>
          <w:bCs/>
          <w:sz w:val="24"/>
          <w:szCs w:val="24"/>
        </w:rPr>
        <w:t>Ventajas de UML</w:t>
      </w:r>
      <w:r w:rsidRPr="00E92E61">
        <w:rPr>
          <w:rFonts w:ascii="Arial" w:hAnsi="Arial" w:cs="Arial"/>
          <w:sz w:val="24"/>
          <w:szCs w:val="24"/>
        </w:rPr>
        <w:t xml:space="preserve">: </w:t>
      </w:r>
    </w:p>
    <w:p w14:paraId="6850D9CA" w14:textId="77777777" w:rsidR="00E92E61" w:rsidRPr="00E92E61" w:rsidRDefault="00E92E61" w:rsidP="00E92E61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E92E61">
        <w:rPr>
          <w:rFonts w:ascii="Arial" w:hAnsi="Arial" w:cs="Arial"/>
          <w:sz w:val="24"/>
          <w:szCs w:val="24"/>
        </w:rPr>
        <w:t>Expresividad para modelar sistemas de información, aplicaciones distribuidas y sistemas embebidos.</w:t>
      </w:r>
    </w:p>
    <w:p w14:paraId="00BFF93F" w14:textId="77777777" w:rsidR="00E92E61" w:rsidRPr="00E92E61" w:rsidRDefault="00E92E61" w:rsidP="00E92E61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E92E61">
        <w:rPr>
          <w:rFonts w:ascii="Arial" w:hAnsi="Arial" w:cs="Arial"/>
          <w:sz w:val="24"/>
          <w:szCs w:val="24"/>
        </w:rPr>
        <w:lastRenderedPageBreak/>
        <w:t>Compatibilidad con diferentes metodologías de desarrollo.</w:t>
      </w:r>
    </w:p>
    <w:p w14:paraId="5FC997B6" w14:textId="77777777" w:rsidR="00E92E61" w:rsidRPr="00E92E61" w:rsidRDefault="00E92E61" w:rsidP="00E92E61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E92E61">
        <w:rPr>
          <w:rFonts w:ascii="Arial" w:hAnsi="Arial" w:cs="Arial"/>
          <w:sz w:val="24"/>
          <w:szCs w:val="24"/>
        </w:rPr>
        <w:t>Facilita la documentación y el mantenimiento del software.</w:t>
      </w:r>
    </w:p>
    <w:p w14:paraId="53CE194D" w14:textId="77777777" w:rsidR="00E92E61" w:rsidRPr="00E92E61" w:rsidRDefault="00E92E61" w:rsidP="00E92E61">
      <w:pPr>
        <w:rPr>
          <w:rFonts w:ascii="Arial" w:hAnsi="Arial" w:cs="Arial"/>
          <w:sz w:val="24"/>
          <w:szCs w:val="24"/>
        </w:rPr>
      </w:pPr>
      <w:r w:rsidRPr="00E92E61">
        <w:rPr>
          <w:rFonts w:ascii="Arial" w:hAnsi="Arial" w:cs="Arial"/>
          <w:sz w:val="24"/>
          <w:szCs w:val="24"/>
        </w:rPr>
        <w:pict w14:anchorId="2150A3E3">
          <v:rect id="_x0000_i1026" style="width:0;height:1.5pt" o:hralign="center" o:hrstd="t" o:hr="t" fillcolor="#a0a0a0" stroked="f"/>
        </w:pict>
      </w:r>
    </w:p>
    <w:p w14:paraId="24AD91C4" w14:textId="286AF9AA" w:rsidR="00E92E61" w:rsidRPr="00E92E61" w:rsidRDefault="00E92E61" w:rsidP="00E92E61">
      <w:pPr>
        <w:rPr>
          <w:rFonts w:ascii="Arial" w:hAnsi="Arial" w:cs="Arial"/>
          <w:b/>
          <w:bCs/>
          <w:sz w:val="24"/>
          <w:szCs w:val="24"/>
        </w:rPr>
      </w:pPr>
      <w:r w:rsidRPr="00E92E61">
        <w:rPr>
          <w:rFonts w:ascii="Arial" w:hAnsi="Arial" w:cs="Arial"/>
          <w:b/>
          <w:bCs/>
          <w:sz w:val="24"/>
          <w:szCs w:val="24"/>
        </w:rPr>
        <w:t>Ideas clave que Booch et al. remarcan</w:t>
      </w:r>
    </w:p>
    <w:p w14:paraId="31BDCA2C" w14:textId="77777777" w:rsidR="00E92E61" w:rsidRPr="00E92E61" w:rsidRDefault="00E92E61" w:rsidP="00E92E61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E92E61">
        <w:rPr>
          <w:rFonts w:ascii="Arial" w:hAnsi="Arial" w:cs="Arial"/>
          <w:b/>
          <w:bCs/>
          <w:sz w:val="24"/>
          <w:szCs w:val="24"/>
        </w:rPr>
        <w:t>Modelar no es opcional</w:t>
      </w:r>
      <w:r w:rsidRPr="00E92E61">
        <w:rPr>
          <w:rFonts w:ascii="Arial" w:hAnsi="Arial" w:cs="Arial"/>
          <w:sz w:val="24"/>
          <w:szCs w:val="24"/>
        </w:rPr>
        <w:t>: es una necesidad para enfrentar la complejidad.</w:t>
      </w:r>
    </w:p>
    <w:p w14:paraId="5901B5C7" w14:textId="77777777" w:rsidR="00E92E61" w:rsidRPr="00E92E61" w:rsidRDefault="00E92E61" w:rsidP="00E92E61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E92E61">
        <w:rPr>
          <w:rFonts w:ascii="Arial" w:hAnsi="Arial" w:cs="Arial"/>
          <w:b/>
          <w:bCs/>
          <w:sz w:val="24"/>
          <w:szCs w:val="24"/>
        </w:rPr>
        <w:t>Un buen modelo es más que un dibujo</w:t>
      </w:r>
      <w:r w:rsidRPr="00E92E61">
        <w:rPr>
          <w:rFonts w:ascii="Arial" w:hAnsi="Arial" w:cs="Arial"/>
          <w:sz w:val="24"/>
          <w:szCs w:val="24"/>
        </w:rPr>
        <w:t>: debe ser preciso, consistente y útil para guiar la construcción del sistema.</w:t>
      </w:r>
    </w:p>
    <w:p w14:paraId="31A76B2F" w14:textId="77777777" w:rsidR="00E92E61" w:rsidRPr="00E92E61" w:rsidRDefault="00E92E61" w:rsidP="00E92E61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E92E61">
        <w:rPr>
          <w:rFonts w:ascii="Arial" w:hAnsi="Arial" w:cs="Arial"/>
          <w:b/>
          <w:bCs/>
          <w:sz w:val="24"/>
          <w:szCs w:val="24"/>
        </w:rPr>
        <w:t>El modelado es iterativo</w:t>
      </w:r>
      <w:r w:rsidRPr="00E92E61">
        <w:rPr>
          <w:rFonts w:ascii="Arial" w:hAnsi="Arial" w:cs="Arial"/>
          <w:sz w:val="24"/>
          <w:szCs w:val="24"/>
        </w:rPr>
        <w:t>: los modelos evolucionan junto con el sistema y no son estáticos.</w:t>
      </w:r>
    </w:p>
    <w:p w14:paraId="7EC7C662" w14:textId="77777777" w:rsidR="00E92E61" w:rsidRPr="00E92E61" w:rsidRDefault="00E92E61" w:rsidP="00E92E61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E92E61">
        <w:rPr>
          <w:rFonts w:ascii="Arial" w:hAnsi="Arial" w:cs="Arial"/>
          <w:b/>
          <w:bCs/>
          <w:sz w:val="24"/>
          <w:szCs w:val="24"/>
        </w:rPr>
        <w:t>La comunicación es central</w:t>
      </w:r>
      <w:r w:rsidRPr="00E92E61">
        <w:rPr>
          <w:rFonts w:ascii="Arial" w:hAnsi="Arial" w:cs="Arial"/>
          <w:sz w:val="24"/>
          <w:szCs w:val="24"/>
        </w:rPr>
        <w:t>: UML ayuda a que desarrolladores, analistas y clientes compartan una visión común.</w:t>
      </w:r>
    </w:p>
    <w:p w14:paraId="51129569" w14:textId="77777777" w:rsidR="00E92E61" w:rsidRPr="00E92E61" w:rsidRDefault="00E92E61" w:rsidP="00E92E61">
      <w:pPr>
        <w:rPr>
          <w:rFonts w:ascii="Arial" w:hAnsi="Arial" w:cs="Arial"/>
          <w:sz w:val="24"/>
          <w:szCs w:val="24"/>
        </w:rPr>
      </w:pPr>
      <w:r w:rsidRPr="00E92E61">
        <w:rPr>
          <w:rFonts w:ascii="Arial" w:hAnsi="Arial" w:cs="Arial"/>
          <w:sz w:val="24"/>
          <w:szCs w:val="24"/>
        </w:rPr>
        <w:pict w14:anchorId="2DAC11DC">
          <v:rect id="_x0000_i1027" style="width:0;height:1.5pt" o:hralign="center" o:hrstd="t" o:hr="t" fillcolor="#a0a0a0" stroked="f"/>
        </w:pict>
      </w:r>
    </w:p>
    <w:p w14:paraId="50FAC811" w14:textId="21DEADAA" w:rsidR="00E92E61" w:rsidRPr="00E92E61" w:rsidRDefault="00E92E61" w:rsidP="00E92E61">
      <w:pPr>
        <w:rPr>
          <w:rFonts w:ascii="Arial" w:hAnsi="Arial" w:cs="Arial"/>
          <w:b/>
          <w:bCs/>
          <w:sz w:val="24"/>
          <w:szCs w:val="24"/>
        </w:rPr>
      </w:pPr>
      <w:r w:rsidRPr="00E92E61">
        <w:rPr>
          <w:rFonts w:ascii="Arial" w:hAnsi="Arial" w:cs="Arial"/>
          <w:b/>
          <w:bCs/>
          <w:sz w:val="24"/>
          <w:szCs w:val="24"/>
        </w:rPr>
        <w:t>Tabla resumen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4136"/>
        <w:gridCol w:w="2693"/>
      </w:tblGrid>
      <w:tr w:rsidR="00E92E61" w:rsidRPr="00E92E61" w14:paraId="0162E6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A15BC" w14:textId="77777777" w:rsidR="00E92E61" w:rsidRPr="00E92E61" w:rsidRDefault="00E92E61" w:rsidP="00E92E6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2E61">
              <w:rPr>
                <w:rFonts w:ascii="Arial" w:hAnsi="Arial" w:cs="Arial"/>
                <w:b/>
                <w:bCs/>
                <w:sz w:val="24"/>
                <w:szCs w:val="24"/>
              </w:rPr>
              <w:t>Tema central</w:t>
            </w:r>
          </w:p>
        </w:tc>
        <w:tc>
          <w:tcPr>
            <w:tcW w:w="0" w:type="auto"/>
            <w:vAlign w:val="center"/>
            <w:hideMark/>
          </w:tcPr>
          <w:p w14:paraId="2C8093CE" w14:textId="77777777" w:rsidR="00E92E61" w:rsidRPr="00E92E61" w:rsidRDefault="00E92E61" w:rsidP="00E92E6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2E61">
              <w:rPr>
                <w:rFonts w:ascii="Arial" w:hAnsi="Arial" w:cs="Arial"/>
                <w:b/>
                <w:bCs/>
                <w:sz w:val="24"/>
                <w:szCs w:val="24"/>
              </w:rPr>
              <w:t>Explicación breve</w:t>
            </w:r>
          </w:p>
        </w:tc>
        <w:tc>
          <w:tcPr>
            <w:tcW w:w="0" w:type="auto"/>
            <w:vAlign w:val="center"/>
            <w:hideMark/>
          </w:tcPr>
          <w:p w14:paraId="5BB31CC0" w14:textId="77777777" w:rsidR="00E92E61" w:rsidRPr="00E92E61" w:rsidRDefault="00E92E61" w:rsidP="00E92E6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2E61">
              <w:rPr>
                <w:rFonts w:ascii="Arial" w:hAnsi="Arial" w:cs="Arial"/>
                <w:b/>
                <w:bCs/>
                <w:sz w:val="24"/>
                <w:szCs w:val="24"/>
              </w:rPr>
              <w:t>Relevancia práctica</w:t>
            </w:r>
          </w:p>
        </w:tc>
      </w:tr>
      <w:tr w:rsidR="00E92E61" w:rsidRPr="00E92E61" w14:paraId="3C2CE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402F8" w14:textId="77777777" w:rsidR="00E92E61" w:rsidRPr="00E92E61" w:rsidRDefault="00E92E61" w:rsidP="00E92E61">
            <w:pPr>
              <w:rPr>
                <w:rFonts w:ascii="Arial" w:hAnsi="Arial" w:cs="Arial"/>
                <w:sz w:val="24"/>
                <w:szCs w:val="24"/>
              </w:rPr>
            </w:pPr>
            <w:r w:rsidRPr="00E92E61">
              <w:rPr>
                <w:rFonts w:ascii="Arial" w:hAnsi="Arial" w:cs="Arial"/>
                <w:sz w:val="24"/>
                <w:szCs w:val="24"/>
              </w:rPr>
              <w:t>Complejidad del software</w:t>
            </w:r>
          </w:p>
        </w:tc>
        <w:tc>
          <w:tcPr>
            <w:tcW w:w="0" w:type="auto"/>
            <w:vAlign w:val="center"/>
            <w:hideMark/>
          </w:tcPr>
          <w:p w14:paraId="4862CA12" w14:textId="77777777" w:rsidR="00E92E61" w:rsidRPr="00E92E61" w:rsidRDefault="00E92E61" w:rsidP="00E92E61">
            <w:pPr>
              <w:rPr>
                <w:rFonts w:ascii="Arial" w:hAnsi="Arial" w:cs="Arial"/>
                <w:sz w:val="24"/>
                <w:szCs w:val="24"/>
              </w:rPr>
            </w:pPr>
            <w:r w:rsidRPr="00E92E61">
              <w:rPr>
                <w:rFonts w:ascii="Arial" w:hAnsi="Arial" w:cs="Arial"/>
                <w:sz w:val="24"/>
                <w:szCs w:val="24"/>
              </w:rPr>
              <w:t>Los sistemas modernos son difíciles de entender sin abstracciones</w:t>
            </w:r>
          </w:p>
        </w:tc>
        <w:tc>
          <w:tcPr>
            <w:tcW w:w="0" w:type="auto"/>
            <w:vAlign w:val="center"/>
            <w:hideMark/>
          </w:tcPr>
          <w:p w14:paraId="10EF0203" w14:textId="77777777" w:rsidR="00E92E61" w:rsidRPr="00E92E61" w:rsidRDefault="00E92E61" w:rsidP="00E92E61">
            <w:pPr>
              <w:rPr>
                <w:rFonts w:ascii="Arial" w:hAnsi="Arial" w:cs="Arial"/>
                <w:sz w:val="24"/>
                <w:szCs w:val="24"/>
              </w:rPr>
            </w:pPr>
            <w:r w:rsidRPr="00E92E61">
              <w:rPr>
                <w:rFonts w:ascii="Arial" w:hAnsi="Arial" w:cs="Arial"/>
                <w:sz w:val="24"/>
                <w:szCs w:val="24"/>
              </w:rPr>
              <w:t>Justifica el uso de modelos</w:t>
            </w:r>
          </w:p>
        </w:tc>
      </w:tr>
      <w:tr w:rsidR="00E92E61" w:rsidRPr="00E92E61" w14:paraId="41345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AB364" w14:textId="77777777" w:rsidR="00E92E61" w:rsidRPr="00E92E61" w:rsidRDefault="00E92E61" w:rsidP="00E92E61">
            <w:pPr>
              <w:rPr>
                <w:rFonts w:ascii="Arial" w:hAnsi="Arial" w:cs="Arial"/>
                <w:sz w:val="24"/>
                <w:szCs w:val="24"/>
              </w:rPr>
            </w:pPr>
            <w:r w:rsidRPr="00E92E61">
              <w:rPr>
                <w:rFonts w:ascii="Arial" w:hAnsi="Arial" w:cs="Arial"/>
                <w:sz w:val="24"/>
                <w:szCs w:val="24"/>
              </w:rPr>
              <w:t>Modelado</w:t>
            </w:r>
          </w:p>
        </w:tc>
        <w:tc>
          <w:tcPr>
            <w:tcW w:w="0" w:type="auto"/>
            <w:vAlign w:val="center"/>
            <w:hideMark/>
          </w:tcPr>
          <w:p w14:paraId="3B20C09F" w14:textId="77777777" w:rsidR="00E92E61" w:rsidRPr="00E92E61" w:rsidRDefault="00E92E61" w:rsidP="00E92E61">
            <w:pPr>
              <w:rPr>
                <w:rFonts w:ascii="Arial" w:hAnsi="Arial" w:cs="Arial"/>
                <w:sz w:val="24"/>
                <w:szCs w:val="24"/>
              </w:rPr>
            </w:pPr>
            <w:r w:rsidRPr="00E92E61">
              <w:rPr>
                <w:rFonts w:ascii="Arial" w:hAnsi="Arial" w:cs="Arial"/>
                <w:sz w:val="24"/>
                <w:szCs w:val="24"/>
              </w:rPr>
              <w:t>Representación simplificada de la realidad</w:t>
            </w:r>
          </w:p>
        </w:tc>
        <w:tc>
          <w:tcPr>
            <w:tcW w:w="0" w:type="auto"/>
            <w:vAlign w:val="center"/>
            <w:hideMark/>
          </w:tcPr>
          <w:p w14:paraId="728A5D90" w14:textId="77777777" w:rsidR="00E92E61" w:rsidRPr="00E92E61" w:rsidRDefault="00E92E61" w:rsidP="00E92E61">
            <w:pPr>
              <w:rPr>
                <w:rFonts w:ascii="Arial" w:hAnsi="Arial" w:cs="Arial"/>
                <w:sz w:val="24"/>
                <w:szCs w:val="24"/>
              </w:rPr>
            </w:pPr>
            <w:r w:rsidRPr="00E92E61">
              <w:rPr>
                <w:rFonts w:ascii="Arial" w:hAnsi="Arial" w:cs="Arial"/>
                <w:sz w:val="24"/>
                <w:szCs w:val="24"/>
              </w:rPr>
              <w:t>Mejora comunicación y reduce errores</w:t>
            </w:r>
          </w:p>
        </w:tc>
      </w:tr>
      <w:tr w:rsidR="00E92E61" w:rsidRPr="00E92E61" w14:paraId="23309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8C830" w14:textId="77777777" w:rsidR="00E92E61" w:rsidRPr="00E92E61" w:rsidRDefault="00E92E61" w:rsidP="00E92E61">
            <w:pPr>
              <w:rPr>
                <w:rFonts w:ascii="Arial" w:hAnsi="Arial" w:cs="Arial"/>
                <w:sz w:val="24"/>
                <w:szCs w:val="24"/>
              </w:rPr>
            </w:pPr>
            <w:r w:rsidRPr="00E92E61">
              <w:rPr>
                <w:rFonts w:ascii="Arial" w:hAnsi="Arial" w:cs="Arial"/>
                <w:sz w:val="24"/>
                <w:szCs w:val="24"/>
              </w:rPr>
              <w:t>UML</w:t>
            </w:r>
          </w:p>
        </w:tc>
        <w:tc>
          <w:tcPr>
            <w:tcW w:w="0" w:type="auto"/>
            <w:vAlign w:val="center"/>
            <w:hideMark/>
          </w:tcPr>
          <w:p w14:paraId="04A4A438" w14:textId="77777777" w:rsidR="00E92E61" w:rsidRPr="00E92E61" w:rsidRDefault="00E92E61" w:rsidP="00E92E61">
            <w:pPr>
              <w:rPr>
                <w:rFonts w:ascii="Arial" w:hAnsi="Arial" w:cs="Arial"/>
                <w:sz w:val="24"/>
                <w:szCs w:val="24"/>
              </w:rPr>
            </w:pPr>
            <w:r w:rsidRPr="00E92E61">
              <w:rPr>
                <w:rFonts w:ascii="Arial" w:hAnsi="Arial" w:cs="Arial"/>
                <w:sz w:val="24"/>
                <w:szCs w:val="24"/>
              </w:rPr>
              <w:t>Lenguaje estándar para modelar</w:t>
            </w:r>
          </w:p>
        </w:tc>
        <w:tc>
          <w:tcPr>
            <w:tcW w:w="0" w:type="auto"/>
            <w:vAlign w:val="center"/>
            <w:hideMark/>
          </w:tcPr>
          <w:p w14:paraId="3B3CB676" w14:textId="77777777" w:rsidR="00E92E61" w:rsidRPr="00E92E61" w:rsidRDefault="00E92E61" w:rsidP="00E92E61">
            <w:pPr>
              <w:rPr>
                <w:rFonts w:ascii="Arial" w:hAnsi="Arial" w:cs="Arial"/>
                <w:sz w:val="24"/>
                <w:szCs w:val="24"/>
              </w:rPr>
            </w:pPr>
            <w:r w:rsidRPr="00E92E61">
              <w:rPr>
                <w:rFonts w:ascii="Arial" w:hAnsi="Arial" w:cs="Arial"/>
                <w:sz w:val="24"/>
                <w:szCs w:val="24"/>
              </w:rPr>
              <w:t>Asegura consistencia y expresividad</w:t>
            </w:r>
          </w:p>
        </w:tc>
      </w:tr>
      <w:tr w:rsidR="00E92E61" w:rsidRPr="00E92E61" w14:paraId="062A5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E3B3C" w14:textId="77777777" w:rsidR="00E92E61" w:rsidRPr="00E92E61" w:rsidRDefault="00E92E61" w:rsidP="00E92E61">
            <w:pPr>
              <w:rPr>
                <w:rFonts w:ascii="Arial" w:hAnsi="Arial" w:cs="Arial"/>
                <w:sz w:val="24"/>
                <w:szCs w:val="24"/>
              </w:rPr>
            </w:pPr>
            <w:r w:rsidRPr="00E92E61">
              <w:rPr>
                <w:rFonts w:ascii="Arial" w:hAnsi="Arial" w:cs="Arial"/>
                <w:sz w:val="24"/>
                <w:szCs w:val="24"/>
              </w:rPr>
              <w:t>Iteración</w:t>
            </w:r>
          </w:p>
        </w:tc>
        <w:tc>
          <w:tcPr>
            <w:tcW w:w="0" w:type="auto"/>
            <w:vAlign w:val="center"/>
            <w:hideMark/>
          </w:tcPr>
          <w:p w14:paraId="2F03237F" w14:textId="77777777" w:rsidR="00E92E61" w:rsidRPr="00E92E61" w:rsidRDefault="00E92E61" w:rsidP="00E92E61">
            <w:pPr>
              <w:rPr>
                <w:rFonts w:ascii="Arial" w:hAnsi="Arial" w:cs="Arial"/>
                <w:sz w:val="24"/>
                <w:szCs w:val="24"/>
              </w:rPr>
            </w:pPr>
            <w:r w:rsidRPr="00E92E61">
              <w:rPr>
                <w:rFonts w:ascii="Arial" w:hAnsi="Arial" w:cs="Arial"/>
                <w:sz w:val="24"/>
                <w:szCs w:val="24"/>
              </w:rPr>
              <w:t>Los modelos evolucionan</w:t>
            </w:r>
          </w:p>
        </w:tc>
        <w:tc>
          <w:tcPr>
            <w:tcW w:w="0" w:type="auto"/>
            <w:vAlign w:val="center"/>
            <w:hideMark/>
          </w:tcPr>
          <w:p w14:paraId="2675898B" w14:textId="77777777" w:rsidR="00E92E61" w:rsidRPr="00E92E61" w:rsidRDefault="00E92E61" w:rsidP="00E92E61">
            <w:pPr>
              <w:rPr>
                <w:rFonts w:ascii="Arial" w:hAnsi="Arial" w:cs="Arial"/>
                <w:sz w:val="24"/>
                <w:szCs w:val="24"/>
              </w:rPr>
            </w:pPr>
            <w:r w:rsidRPr="00E92E61">
              <w:rPr>
                <w:rFonts w:ascii="Arial" w:hAnsi="Arial" w:cs="Arial"/>
                <w:sz w:val="24"/>
                <w:szCs w:val="24"/>
              </w:rPr>
              <w:t>Permite adaptación continua</w:t>
            </w:r>
          </w:p>
        </w:tc>
      </w:tr>
    </w:tbl>
    <w:p w14:paraId="21F705B0" w14:textId="77777777" w:rsidR="00E92E61" w:rsidRPr="00E92E61" w:rsidRDefault="00E92E61" w:rsidP="00E92E61">
      <w:pPr>
        <w:rPr>
          <w:rFonts w:ascii="Arial" w:hAnsi="Arial" w:cs="Arial"/>
          <w:sz w:val="24"/>
          <w:szCs w:val="24"/>
        </w:rPr>
      </w:pPr>
      <w:r w:rsidRPr="00E92E61">
        <w:rPr>
          <w:rFonts w:ascii="Arial" w:hAnsi="Arial" w:cs="Arial"/>
          <w:sz w:val="24"/>
          <w:szCs w:val="24"/>
        </w:rPr>
        <w:pict w14:anchorId="3D35E8F5">
          <v:rect id="_x0000_i1028" style="width:0;height:1.5pt" o:hralign="center" o:hrstd="t" o:hr="t" fillcolor="#a0a0a0" stroked="f"/>
        </w:pict>
      </w:r>
    </w:p>
    <w:p w14:paraId="1CA1FEB7" w14:textId="77777777" w:rsidR="00E92E61" w:rsidRPr="00E92E61" w:rsidRDefault="00E92E61" w:rsidP="00E92E61">
      <w:pPr>
        <w:rPr>
          <w:rFonts w:ascii="Arial" w:hAnsi="Arial" w:cs="Arial"/>
          <w:sz w:val="24"/>
          <w:szCs w:val="24"/>
        </w:rPr>
      </w:pPr>
      <w:r w:rsidRPr="00E92E61">
        <w:rPr>
          <w:rFonts w:ascii="Arial" w:hAnsi="Arial" w:cs="Arial"/>
          <w:sz w:val="24"/>
          <w:szCs w:val="24"/>
        </w:rPr>
        <w:t xml:space="preserve">En conclusión, </w:t>
      </w:r>
      <w:r w:rsidRPr="00E92E61">
        <w:rPr>
          <w:rFonts w:ascii="Arial" w:hAnsi="Arial" w:cs="Arial"/>
          <w:b/>
          <w:bCs/>
          <w:sz w:val="24"/>
          <w:szCs w:val="24"/>
        </w:rPr>
        <w:t>el Capítulo 1 establece el fundamento filosófico y práctico del modelado en software</w:t>
      </w:r>
      <w:r w:rsidRPr="00E92E61">
        <w:rPr>
          <w:rFonts w:ascii="Arial" w:hAnsi="Arial" w:cs="Arial"/>
          <w:sz w:val="24"/>
          <w:szCs w:val="24"/>
        </w:rPr>
        <w:t>, mostrando que UML no es solo una herramienta técnica, sino un medio para enfrentar la complejidad y garantizar que todos los actores de un proyecto compartan la misma visión.</w:t>
      </w:r>
    </w:p>
    <w:p w14:paraId="0DB57ACA" w14:textId="316C2918" w:rsidR="00E92E61" w:rsidRDefault="00E92E61" w:rsidP="00E92E6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</w:t>
      </w:r>
      <w:r w:rsidRPr="00E92E61">
        <w:rPr>
          <w:rFonts w:ascii="Arial" w:hAnsi="Arial" w:cs="Arial"/>
          <w:sz w:val="24"/>
          <w:szCs w:val="24"/>
        </w:rPr>
        <w:t>n buen modelo UML anticipa problemas de diseño y asegura claridad en la construcción del sistema.</w:t>
      </w:r>
    </w:p>
    <w:p w14:paraId="4B28C2CA" w14:textId="77777777" w:rsidR="00A95516" w:rsidRPr="00A95516" w:rsidRDefault="00A95516" w:rsidP="00A95516">
      <w:pPr>
        <w:rPr>
          <w:rFonts w:ascii="Arial" w:hAnsi="Arial" w:cs="Arial"/>
          <w:sz w:val="24"/>
          <w:szCs w:val="24"/>
        </w:rPr>
      </w:pPr>
      <w:r w:rsidRPr="00A95516">
        <w:rPr>
          <w:rFonts w:ascii="Arial" w:hAnsi="Arial" w:cs="Arial"/>
          <w:sz w:val="24"/>
          <w:szCs w:val="24"/>
        </w:rPr>
        <w:pict w14:anchorId="10457AEE">
          <v:rect id="_x0000_i1033" style="width:0;height:1.5pt" o:hralign="center" o:hrstd="t" o:hr="t" fillcolor="#a0a0a0" stroked="f"/>
        </w:pict>
      </w:r>
    </w:p>
    <w:p w14:paraId="75C5A249" w14:textId="77777777" w:rsidR="00A95516" w:rsidRPr="00A95516" w:rsidRDefault="00A95516" w:rsidP="00A95516">
      <w:pPr>
        <w:rPr>
          <w:rFonts w:ascii="Arial" w:hAnsi="Arial" w:cs="Arial"/>
          <w:b/>
          <w:bCs/>
          <w:sz w:val="24"/>
          <w:szCs w:val="24"/>
        </w:rPr>
      </w:pPr>
      <w:r w:rsidRPr="00A95516">
        <w:rPr>
          <w:rFonts w:ascii="Arial" w:hAnsi="Arial" w:cs="Arial"/>
          <w:b/>
          <w:bCs/>
          <w:sz w:val="24"/>
          <w:szCs w:val="24"/>
        </w:rPr>
        <w:t>¿POR QUÉ MODELAMOS?</w:t>
      </w:r>
    </w:p>
    <w:p w14:paraId="39EFC1BB" w14:textId="77777777" w:rsidR="00A95516" w:rsidRPr="00A95516" w:rsidRDefault="00A95516" w:rsidP="00A95516">
      <w:pPr>
        <w:rPr>
          <w:rFonts w:ascii="Arial" w:hAnsi="Arial" w:cs="Arial"/>
          <w:b/>
          <w:bCs/>
          <w:sz w:val="24"/>
          <w:szCs w:val="24"/>
        </w:rPr>
      </w:pPr>
      <w:r w:rsidRPr="00A95516">
        <w:rPr>
          <w:rFonts w:ascii="Arial" w:hAnsi="Arial" w:cs="Arial"/>
          <w:b/>
          <w:bCs/>
          <w:sz w:val="24"/>
          <w:szCs w:val="24"/>
        </w:rPr>
        <w:lastRenderedPageBreak/>
        <w:t>1. LA COMPLEJIDAD DEL SOFTWARE</w:t>
      </w:r>
    </w:p>
    <w:p w14:paraId="3DE7FC79" w14:textId="77777777" w:rsidR="00A95516" w:rsidRPr="00A95516" w:rsidRDefault="00A95516" w:rsidP="00A95516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A95516">
        <w:rPr>
          <w:rFonts w:ascii="Arial" w:hAnsi="Arial" w:cs="Arial"/>
          <w:sz w:val="24"/>
          <w:szCs w:val="24"/>
        </w:rPr>
        <w:t>El software es intrínsecamente complejo.</w:t>
      </w:r>
    </w:p>
    <w:p w14:paraId="07CD8A1F" w14:textId="77777777" w:rsidR="00A95516" w:rsidRPr="00A95516" w:rsidRDefault="00A95516" w:rsidP="00A95516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A95516">
        <w:rPr>
          <w:rFonts w:ascii="Arial" w:hAnsi="Arial" w:cs="Arial"/>
          <w:sz w:val="24"/>
          <w:szCs w:val="24"/>
        </w:rPr>
        <w:t>Propiedades de sistemas simples vs. complejos.</w:t>
      </w:r>
    </w:p>
    <w:p w14:paraId="73388AC5" w14:textId="77777777" w:rsidR="00A95516" w:rsidRPr="00A95516" w:rsidRDefault="00A95516" w:rsidP="00A95516">
      <w:pPr>
        <w:rPr>
          <w:rFonts w:ascii="Arial" w:hAnsi="Arial" w:cs="Arial"/>
          <w:b/>
          <w:bCs/>
          <w:sz w:val="24"/>
          <w:szCs w:val="24"/>
        </w:rPr>
      </w:pPr>
      <w:r w:rsidRPr="00A95516">
        <w:rPr>
          <w:rFonts w:ascii="Arial" w:hAnsi="Arial" w:cs="Arial"/>
          <w:b/>
          <w:bCs/>
          <w:sz w:val="24"/>
          <w:szCs w:val="24"/>
        </w:rPr>
        <w:t>2. NECESIDAD DEL MODELADO</w:t>
      </w:r>
    </w:p>
    <w:p w14:paraId="5B309AA8" w14:textId="77777777" w:rsidR="00A95516" w:rsidRPr="00A95516" w:rsidRDefault="00A95516" w:rsidP="00A95516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A95516">
        <w:rPr>
          <w:rFonts w:ascii="Arial" w:hAnsi="Arial" w:cs="Arial"/>
          <w:sz w:val="24"/>
          <w:szCs w:val="24"/>
        </w:rPr>
        <w:t>Abstraer la realidad.</w:t>
      </w:r>
    </w:p>
    <w:p w14:paraId="72A9F8DE" w14:textId="77777777" w:rsidR="00A95516" w:rsidRPr="00A95516" w:rsidRDefault="00A95516" w:rsidP="00A95516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A95516">
        <w:rPr>
          <w:rFonts w:ascii="Arial" w:hAnsi="Arial" w:cs="Arial"/>
          <w:sz w:val="24"/>
          <w:szCs w:val="24"/>
        </w:rPr>
        <w:t>Factor experimental.</w:t>
      </w:r>
    </w:p>
    <w:p w14:paraId="7DBD54AE" w14:textId="77777777" w:rsidR="00A95516" w:rsidRPr="00A95516" w:rsidRDefault="00A95516" w:rsidP="00A95516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A95516">
        <w:rPr>
          <w:rFonts w:ascii="Arial" w:hAnsi="Arial" w:cs="Arial"/>
          <w:sz w:val="24"/>
          <w:szCs w:val="24"/>
        </w:rPr>
        <w:t>Reduce ambigüedades.</w:t>
      </w:r>
    </w:p>
    <w:p w14:paraId="6366971D" w14:textId="77777777" w:rsidR="00A95516" w:rsidRPr="00A95516" w:rsidRDefault="00A95516" w:rsidP="00A95516">
      <w:pPr>
        <w:rPr>
          <w:rFonts w:ascii="Arial" w:hAnsi="Arial" w:cs="Arial"/>
          <w:b/>
          <w:bCs/>
          <w:sz w:val="24"/>
          <w:szCs w:val="24"/>
        </w:rPr>
      </w:pPr>
      <w:r w:rsidRPr="00A95516">
        <w:rPr>
          <w:rFonts w:ascii="Arial" w:hAnsi="Arial" w:cs="Arial"/>
          <w:b/>
          <w:bCs/>
          <w:sz w:val="24"/>
          <w:szCs w:val="24"/>
        </w:rPr>
        <w:t>3. UML COMO ESTÁNDAR</w:t>
      </w:r>
    </w:p>
    <w:p w14:paraId="71C00FC5" w14:textId="77777777" w:rsidR="00A95516" w:rsidRPr="00A95516" w:rsidRDefault="00A95516" w:rsidP="00A95516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A95516">
        <w:rPr>
          <w:rFonts w:ascii="Arial" w:hAnsi="Arial" w:cs="Arial"/>
          <w:sz w:val="24"/>
          <w:szCs w:val="24"/>
        </w:rPr>
        <w:t>Lenguaje de modelado.</w:t>
      </w:r>
    </w:p>
    <w:p w14:paraId="7029E968" w14:textId="77777777" w:rsidR="00A95516" w:rsidRPr="00A95516" w:rsidRDefault="00A95516" w:rsidP="00A95516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A95516">
        <w:rPr>
          <w:rFonts w:ascii="Arial" w:hAnsi="Arial" w:cs="Arial"/>
          <w:sz w:val="24"/>
          <w:szCs w:val="24"/>
        </w:rPr>
        <w:t>Expresividad.</w:t>
      </w:r>
    </w:p>
    <w:p w14:paraId="12EC29E7" w14:textId="77777777" w:rsidR="00A95516" w:rsidRPr="00A95516" w:rsidRDefault="00A95516" w:rsidP="00A95516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A95516">
        <w:rPr>
          <w:rFonts w:ascii="Arial" w:hAnsi="Arial" w:cs="Arial"/>
          <w:sz w:val="24"/>
          <w:szCs w:val="24"/>
        </w:rPr>
        <w:t>Compatibilidad.</w:t>
      </w:r>
    </w:p>
    <w:p w14:paraId="091044C9" w14:textId="77777777" w:rsidR="00A95516" w:rsidRPr="00A95516" w:rsidRDefault="00A95516" w:rsidP="00A95516">
      <w:pPr>
        <w:rPr>
          <w:rFonts w:ascii="Arial" w:hAnsi="Arial" w:cs="Arial"/>
          <w:b/>
          <w:bCs/>
          <w:sz w:val="24"/>
          <w:szCs w:val="24"/>
        </w:rPr>
      </w:pPr>
      <w:r w:rsidRPr="00A95516">
        <w:rPr>
          <w:rFonts w:ascii="Arial" w:hAnsi="Arial" w:cs="Arial"/>
          <w:b/>
          <w:bCs/>
          <w:sz w:val="24"/>
          <w:szCs w:val="24"/>
        </w:rPr>
        <w:t>4. IDEAS CLAVE</w:t>
      </w:r>
    </w:p>
    <w:p w14:paraId="502B7988" w14:textId="77777777" w:rsidR="00A95516" w:rsidRPr="00A95516" w:rsidRDefault="00A95516" w:rsidP="00A95516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A95516">
        <w:rPr>
          <w:rFonts w:ascii="Arial" w:hAnsi="Arial" w:cs="Arial"/>
          <w:sz w:val="24"/>
          <w:szCs w:val="24"/>
        </w:rPr>
        <w:t>Modelar no es opcional.</w:t>
      </w:r>
    </w:p>
    <w:p w14:paraId="2EE23E2F" w14:textId="77777777" w:rsidR="00A95516" w:rsidRPr="00A95516" w:rsidRDefault="00A95516" w:rsidP="00A95516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A95516">
        <w:rPr>
          <w:rFonts w:ascii="Arial" w:hAnsi="Arial" w:cs="Arial"/>
          <w:sz w:val="24"/>
          <w:szCs w:val="24"/>
        </w:rPr>
        <w:t>Un buen modelo es preciso.</w:t>
      </w:r>
    </w:p>
    <w:p w14:paraId="38785A81" w14:textId="77777777" w:rsidR="00A95516" w:rsidRPr="00A95516" w:rsidRDefault="00A95516" w:rsidP="00A95516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A95516">
        <w:rPr>
          <w:rFonts w:ascii="Arial" w:hAnsi="Arial" w:cs="Arial"/>
          <w:sz w:val="24"/>
          <w:szCs w:val="24"/>
        </w:rPr>
        <w:t>El modelado es iterativo.</w:t>
      </w:r>
    </w:p>
    <w:p w14:paraId="7C34E100" w14:textId="77777777" w:rsidR="00A95516" w:rsidRPr="00A95516" w:rsidRDefault="00A95516" w:rsidP="00A95516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A95516">
        <w:rPr>
          <w:rFonts w:ascii="Arial" w:hAnsi="Arial" w:cs="Arial"/>
          <w:sz w:val="24"/>
          <w:szCs w:val="24"/>
        </w:rPr>
        <w:t>Mejora la comunicación.</w:t>
      </w:r>
    </w:p>
    <w:p w14:paraId="13A8AA8C" w14:textId="77777777" w:rsidR="00A95516" w:rsidRPr="00A95516" w:rsidRDefault="00A95516" w:rsidP="00A95516">
      <w:pPr>
        <w:rPr>
          <w:rFonts w:ascii="Arial" w:hAnsi="Arial" w:cs="Arial"/>
          <w:sz w:val="24"/>
          <w:szCs w:val="24"/>
        </w:rPr>
      </w:pPr>
      <w:r w:rsidRPr="00A95516">
        <w:rPr>
          <w:rFonts w:ascii="Arial" w:hAnsi="Arial" w:cs="Arial"/>
          <w:sz w:val="24"/>
          <w:szCs w:val="24"/>
        </w:rPr>
        <w:pict w14:anchorId="5489B2B5">
          <v:rect id="_x0000_i1034" style="width:0;height:1.5pt" o:hralign="center" o:hrstd="t" o:hr="t" fillcolor="#a0a0a0" stroked="f"/>
        </w:pict>
      </w:r>
    </w:p>
    <w:p w14:paraId="0C4814B8" w14:textId="1D154153" w:rsidR="00426FCB" w:rsidRPr="00426FCB" w:rsidRDefault="00426FCB" w:rsidP="00426FCB">
      <w:pPr>
        <w:rPr>
          <w:rFonts w:ascii="Arial" w:hAnsi="Arial" w:cs="Arial"/>
          <w:sz w:val="24"/>
          <w:szCs w:val="24"/>
        </w:rPr>
      </w:pPr>
      <w:r w:rsidRPr="00426FCB">
        <w:rPr>
          <w:rFonts w:ascii="Arial" w:hAnsi="Arial" w:cs="Arial"/>
          <w:b/>
          <w:bCs/>
          <w:sz w:val="24"/>
          <w:szCs w:val="24"/>
        </w:rPr>
        <w:t>El "Modelo vs. Realidad":</w:t>
      </w:r>
      <w:r w:rsidRPr="00426FCB">
        <w:rPr>
          <w:rFonts w:ascii="Arial" w:hAnsi="Arial" w:cs="Arial"/>
          <w:sz w:val="24"/>
          <w:szCs w:val="24"/>
        </w:rPr>
        <w:t xml:space="preserve"> Añadiría la idea de que un modelo es una </w:t>
      </w:r>
      <w:r w:rsidRPr="00426FCB">
        <w:rPr>
          <w:rFonts w:ascii="Arial" w:hAnsi="Arial" w:cs="Arial"/>
          <w:b/>
          <w:bCs/>
          <w:sz w:val="24"/>
          <w:szCs w:val="24"/>
        </w:rPr>
        <w:t>simplificación intencionada</w:t>
      </w:r>
      <w:r w:rsidRPr="00426FCB">
        <w:rPr>
          <w:rFonts w:ascii="Arial" w:hAnsi="Arial" w:cs="Arial"/>
          <w:sz w:val="24"/>
          <w:szCs w:val="24"/>
        </w:rPr>
        <w:t>. Un mapa de carreteras es útil precisamente porque no muestra cada árbol del camino; de la misma forma, un modelo UML es útil porque oculta detalles técnicos innecesarios para centrarse en la estructura.</w:t>
      </w:r>
    </w:p>
    <w:p w14:paraId="444F9988" w14:textId="7909E5D8" w:rsidR="00426FCB" w:rsidRPr="00426FCB" w:rsidRDefault="00426FCB" w:rsidP="00426FCB">
      <w:pPr>
        <w:rPr>
          <w:rFonts w:ascii="Arial" w:hAnsi="Arial" w:cs="Arial"/>
          <w:sz w:val="24"/>
          <w:szCs w:val="24"/>
        </w:rPr>
      </w:pPr>
      <w:r w:rsidRPr="00426FCB">
        <w:rPr>
          <w:rFonts w:ascii="Arial" w:hAnsi="Arial" w:cs="Arial"/>
          <w:b/>
          <w:bCs/>
          <w:sz w:val="24"/>
          <w:szCs w:val="24"/>
        </w:rPr>
        <w:t>Modelado como Documentación Viva:</w:t>
      </w:r>
      <w:r w:rsidRPr="00426FCB">
        <w:rPr>
          <w:rFonts w:ascii="Arial" w:hAnsi="Arial" w:cs="Arial"/>
          <w:sz w:val="24"/>
          <w:szCs w:val="24"/>
        </w:rPr>
        <w:t xml:space="preserve"> Reforzaría el punto de que UML facilita el mantenimiento. Muchos estudiantes creen que el diagrama se hace y se guarda; es importante enfatizar que sirve para que, en el futuro, otros desarrolladores entiendan qué se quiso construir.</w:t>
      </w:r>
    </w:p>
    <w:p w14:paraId="1E2DB229" w14:textId="77777777" w:rsidR="00E92E61" w:rsidRDefault="00E92E61" w:rsidP="00E92E61">
      <w:pPr>
        <w:rPr>
          <w:rFonts w:ascii="Arial" w:hAnsi="Arial" w:cs="Arial"/>
          <w:sz w:val="24"/>
          <w:szCs w:val="24"/>
        </w:rPr>
      </w:pPr>
    </w:p>
    <w:p w14:paraId="426D6C36" w14:textId="77777777" w:rsidR="002B2835" w:rsidRPr="00E92E61" w:rsidRDefault="002B2835" w:rsidP="00E92E61">
      <w:pPr>
        <w:rPr>
          <w:rFonts w:ascii="Arial" w:hAnsi="Arial" w:cs="Arial"/>
          <w:sz w:val="24"/>
          <w:szCs w:val="24"/>
        </w:rPr>
      </w:pPr>
    </w:p>
    <w:p w14:paraId="3293D796" w14:textId="77777777" w:rsidR="00E92E61" w:rsidRPr="00E92E61" w:rsidRDefault="00E92E61">
      <w:pPr>
        <w:rPr>
          <w:rFonts w:ascii="Arial" w:hAnsi="Arial" w:cs="Arial"/>
          <w:sz w:val="24"/>
          <w:szCs w:val="24"/>
        </w:rPr>
      </w:pPr>
    </w:p>
    <w:sectPr w:rsidR="00E92E61" w:rsidRPr="00E92E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21C86"/>
    <w:multiLevelType w:val="multilevel"/>
    <w:tmpl w:val="D0B8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74643"/>
    <w:multiLevelType w:val="multilevel"/>
    <w:tmpl w:val="65DC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826C2"/>
    <w:multiLevelType w:val="multilevel"/>
    <w:tmpl w:val="1CEE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40057"/>
    <w:multiLevelType w:val="multilevel"/>
    <w:tmpl w:val="6F58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52A2F"/>
    <w:multiLevelType w:val="multilevel"/>
    <w:tmpl w:val="2618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CA1144"/>
    <w:multiLevelType w:val="multilevel"/>
    <w:tmpl w:val="2A46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627D29"/>
    <w:multiLevelType w:val="multilevel"/>
    <w:tmpl w:val="A79E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BE4DA9"/>
    <w:multiLevelType w:val="multilevel"/>
    <w:tmpl w:val="38E6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9466035">
    <w:abstractNumId w:val="4"/>
  </w:num>
  <w:num w:numId="2" w16cid:durableId="1611551559">
    <w:abstractNumId w:val="2"/>
  </w:num>
  <w:num w:numId="3" w16cid:durableId="979114251">
    <w:abstractNumId w:val="1"/>
  </w:num>
  <w:num w:numId="4" w16cid:durableId="144512093">
    <w:abstractNumId w:val="7"/>
  </w:num>
  <w:num w:numId="5" w16cid:durableId="1577321158">
    <w:abstractNumId w:val="5"/>
  </w:num>
  <w:num w:numId="6" w16cid:durableId="510029841">
    <w:abstractNumId w:val="0"/>
  </w:num>
  <w:num w:numId="7" w16cid:durableId="1395395564">
    <w:abstractNumId w:val="6"/>
  </w:num>
  <w:num w:numId="8" w16cid:durableId="11727913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E61"/>
    <w:rsid w:val="002B2835"/>
    <w:rsid w:val="003137AD"/>
    <w:rsid w:val="00426FCB"/>
    <w:rsid w:val="0070518A"/>
    <w:rsid w:val="00A95516"/>
    <w:rsid w:val="00D472CC"/>
    <w:rsid w:val="00E92E61"/>
    <w:rsid w:val="00F20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5CEB3A"/>
  <w15:chartTrackingRefBased/>
  <w15:docId w15:val="{E2F85FA2-451F-4380-8FD5-02CC5982E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2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2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2E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2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2E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2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2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2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2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2E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2E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2E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2E6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2E6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2E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2E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2E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2E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2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2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2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2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2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2E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2E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2E6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E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E6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2E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578</Words>
  <Characters>3184</Characters>
  <Application>Microsoft Office Word</Application>
  <DocSecurity>0</DocSecurity>
  <Lines>26</Lines>
  <Paragraphs>7</Paragraphs>
  <ScaleCrop>false</ScaleCrop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Argüello</dc:creator>
  <cp:keywords/>
  <dc:description/>
  <cp:lastModifiedBy>Iván Argüello</cp:lastModifiedBy>
  <cp:revision>5</cp:revision>
  <dcterms:created xsi:type="dcterms:W3CDTF">2026-01-30T15:49:00Z</dcterms:created>
  <dcterms:modified xsi:type="dcterms:W3CDTF">2026-01-30T16:05:00Z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0b523084-5080-48a6-9357-e8f7268d72b6</vt:lpwstr>
  </property>
</Properties>
</file>