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D8E25" w14:textId="534C02AA" w:rsidR="000674C6" w:rsidRDefault="004A280B" w:rsidP="00E944DD">
      <w:pPr>
        <w:ind w:right="284" w:firstLine="0"/>
        <w:jc w:val="center"/>
        <w:rPr>
          <w:b/>
          <w:szCs w:val="24"/>
          <w:lang w:val="es-CO"/>
        </w:rPr>
      </w:pPr>
      <w:r w:rsidRPr="004A280B">
        <w:rPr>
          <w:b/>
          <w:szCs w:val="24"/>
          <w:lang w:val="es-CO"/>
        </w:rPr>
        <w:t>Aplicación web para coordinadores operativos de despacho de mensajeros utilizando como referente la sucursal de inter rapidísimo en Jamundí</w:t>
      </w:r>
    </w:p>
    <w:p w14:paraId="55351778" w14:textId="77777777" w:rsidR="003A0E83" w:rsidRDefault="003A0E83" w:rsidP="00E944DD">
      <w:pPr>
        <w:ind w:right="284" w:firstLine="0"/>
        <w:jc w:val="center"/>
        <w:rPr>
          <w:b/>
          <w:szCs w:val="24"/>
          <w:lang w:val="es-CO"/>
        </w:rPr>
      </w:pPr>
    </w:p>
    <w:p w14:paraId="7FAE0F3D" w14:textId="5CC93BC6" w:rsidR="003C5E1D" w:rsidRDefault="004A280B" w:rsidP="00E944DD">
      <w:pPr>
        <w:ind w:right="284" w:firstLine="0"/>
        <w:jc w:val="center"/>
        <w:rPr>
          <w:b/>
          <w:szCs w:val="24"/>
          <w:lang w:val="es-CO"/>
        </w:rPr>
      </w:pPr>
      <w:r>
        <w:rPr>
          <w:b/>
          <w:szCs w:val="24"/>
          <w:lang w:val="es-CO"/>
        </w:rPr>
        <w:t>Luis Fernando Caicedo Sánchez</w:t>
      </w:r>
    </w:p>
    <w:p w14:paraId="1DF08091" w14:textId="0DB7F5B6" w:rsidR="003C5E1D" w:rsidRDefault="004A280B" w:rsidP="00E944DD">
      <w:pPr>
        <w:ind w:right="284" w:firstLine="0"/>
        <w:jc w:val="center"/>
        <w:rPr>
          <w:b/>
          <w:szCs w:val="24"/>
          <w:lang w:val="es-CO"/>
        </w:rPr>
      </w:pPr>
      <w:r>
        <w:rPr>
          <w:b/>
          <w:szCs w:val="24"/>
          <w:lang w:val="es-CO"/>
        </w:rPr>
        <w:t>Sebastian Salazar Caicedo</w:t>
      </w:r>
    </w:p>
    <w:p w14:paraId="3BB4BB09" w14:textId="77777777" w:rsidR="004A280B" w:rsidRDefault="004A280B" w:rsidP="006721B2">
      <w:pPr>
        <w:ind w:right="284" w:firstLine="0"/>
        <w:rPr>
          <w:b/>
          <w:szCs w:val="24"/>
          <w:lang w:val="es-CO"/>
        </w:rPr>
      </w:pPr>
    </w:p>
    <w:p w14:paraId="6022EDEF" w14:textId="77777777" w:rsidR="004A280B" w:rsidRDefault="004A280B" w:rsidP="00E944DD">
      <w:pPr>
        <w:ind w:right="284" w:firstLine="0"/>
        <w:jc w:val="center"/>
        <w:rPr>
          <w:b/>
          <w:szCs w:val="24"/>
          <w:lang w:val="es-CO"/>
        </w:rPr>
      </w:pPr>
    </w:p>
    <w:p w14:paraId="50EA4F16" w14:textId="77777777" w:rsidR="004A280B" w:rsidRDefault="004A280B" w:rsidP="00E944DD">
      <w:pPr>
        <w:ind w:right="284" w:firstLine="0"/>
        <w:jc w:val="center"/>
        <w:rPr>
          <w:b/>
          <w:szCs w:val="24"/>
          <w:lang w:val="es-CO"/>
        </w:rPr>
      </w:pPr>
    </w:p>
    <w:p w14:paraId="32EA83FB" w14:textId="77777777" w:rsidR="003A0E83" w:rsidRPr="004C5E10" w:rsidRDefault="003A0E83" w:rsidP="00E944DD">
      <w:pPr>
        <w:ind w:right="284" w:firstLine="0"/>
        <w:jc w:val="center"/>
        <w:rPr>
          <w:b/>
          <w:szCs w:val="24"/>
          <w:lang w:val="es-CO"/>
        </w:rPr>
      </w:pPr>
    </w:p>
    <w:p w14:paraId="59C288C9" w14:textId="3EA900BB" w:rsidR="00F23D0C" w:rsidRPr="004C5E10" w:rsidRDefault="001A5107" w:rsidP="00E944DD">
      <w:pPr>
        <w:ind w:right="284" w:firstLine="0"/>
        <w:jc w:val="center"/>
        <w:rPr>
          <w:b/>
          <w:szCs w:val="24"/>
          <w:lang w:val="es-CO"/>
        </w:rPr>
      </w:pPr>
      <w:r w:rsidRPr="004C5E10">
        <w:rPr>
          <w:b/>
          <w:szCs w:val="24"/>
          <w:lang w:val="es-CO"/>
        </w:rPr>
        <w:t xml:space="preserve">Trabajo de grado para </w:t>
      </w:r>
      <w:r w:rsidR="00F23D0C" w:rsidRPr="004C5E10">
        <w:rPr>
          <w:b/>
          <w:szCs w:val="24"/>
          <w:lang w:val="es-CO"/>
        </w:rPr>
        <w:t>optar el título de</w:t>
      </w:r>
      <w:r w:rsidR="004A280B">
        <w:rPr>
          <w:b/>
          <w:szCs w:val="24"/>
          <w:lang w:val="es-CO"/>
        </w:rPr>
        <w:t xml:space="preserve"> Ingeniero de Sistemas</w:t>
      </w:r>
    </w:p>
    <w:p w14:paraId="3EA17CC4" w14:textId="69D607E0" w:rsidR="00F23D0C" w:rsidRDefault="00F23D0C" w:rsidP="00E944DD">
      <w:pPr>
        <w:ind w:firstLine="0"/>
        <w:jc w:val="center"/>
        <w:rPr>
          <w:b/>
          <w:szCs w:val="24"/>
          <w:lang w:val="es-CO"/>
        </w:rPr>
      </w:pPr>
    </w:p>
    <w:p w14:paraId="1CBF4209" w14:textId="77777777" w:rsidR="001A5107" w:rsidRPr="004C5E10" w:rsidRDefault="001A5107" w:rsidP="00E944DD">
      <w:pPr>
        <w:ind w:firstLine="0"/>
        <w:jc w:val="center"/>
        <w:rPr>
          <w:b/>
          <w:szCs w:val="24"/>
          <w:lang w:val="es-CO"/>
        </w:rPr>
      </w:pPr>
      <w:r w:rsidRPr="004C5E10">
        <w:rPr>
          <w:b/>
          <w:szCs w:val="24"/>
          <w:lang w:val="es-CO"/>
        </w:rPr>
        <w:t>Director</w:t>
      </w:r>
    </w:p>
    <w:p w14:paraId="37454BE1" w14:textId="0B0FE1C1" w:rsidR="001A5107" w:rsidRPr="004C5E10" w:rsidRDefault="00F23D0C" w:rsidP="00E944DD">
      <w:pPr>
        <w:ind w:firstLine="0"/>
        <w:jc w:val="center"/>
        <w:rPr>
          <w:b/>
          <w:szCs w:val="24"/>
          <w:lang w:val="es-CO"/>
        </w:rPr>
      </w:pPr>
      <w:r w:rsidRPr="004C5E10">
        <w:rPr>
          <w:b/>
          <w:szCs w:val="24"/>
          <w:lang w:val="es-CO"/>
        </w:rPr>
        <w:t>Nombre del</w:t>
      </w:r>
      <w:r w:rsidR="001A5107" w:rsidRPr="004C5E10">
        <w:rPr>
          <w:b/>
          <w:szCs w:val="24"/>
          <w:lang w:val="es-CO"/>
        </w:rPr>
        <w:t xml:space="preserve"> d</w:t>
      </w:r>
      <w:r w:rsidRPr="004C5E10">
        <w:rPr>
          <w:b/>
          <w:szCs w:val="24"/>
          <w:lang w:val="es-CO"/>
        </w:rPr>
        <w:t>irector</w:t>
      </w:r>
    </w:p>
    <w:p w14:paraId="7B545877" w14:textId="3CF3ADBC" w:rsidR="001A5107" w:rsidRDefault="001A5107" w:rsidP="00E944DD">
      <w:pPr>
        <w:ind w:firstLine="0"/>
        <w:jc w:val="center"/>
        <w:rPr>
          <w:b/>
          <w:szCs w:val="24"/>
          <w:lang w:val="es-CO"/>
        </w:rPr>
      </w:pPr>
      <w:r w:rsidRPr="004C5E10">
        <w:rPr>
          <w:b/>
          <w:szCs w:val="24"/>
          <w:lang w:val="es-CO"/>
        </w:rPr>
        <w:t xml:space="preserve">Título </w:t>
      </w:r>
      <w:r w:rsidR="003A0E83">
        <w:rPr>
          <w:b/>
          <w:szCs w:val="24"/>
          <w:lang w:val="es-CO"/>
        </w:rPr>
        <w:t>académico más alto</w:t>
      </w:r>
    </w:p>
    <w:p w14:paraId="4808C63F" w14:textId="77777777" w:rsidR="004A280B" w:rsidRDefault="004A280B" w:rsidP="00E944DD">
      <w:pPr>
        <w:ind w:firstLine="0"/>
        <w:jc w:val="center"/>
        <w:rPr>
          <w:b/>
          <w:szCs w:val="24"/>
          <w:lang w:val="es-CO"/>
        </w:rPr>
      </w:pPr>
    </w:p>
    <w:p w14:paraId="0A9B8839" w14:textId="60343637" w:rsidR="00A00482" w:rsidRDefault="001C644D" w:rsidP="00E944DD">
      <w:pPr>
        <w:ind w:firstLine="0"/>
        <w:jc w:val="center"/>
        <w:rPr>
          <w:b/>
          <w:szCs w:val="24"/>
          <w:lang w:val="es-CO"/>
        </w:rPr>
      </w:pPr>
      <w:r>
        <w:rPr>
          <w:b/>
          <w:noProof/>
          <w:szCs w:val="24"/>
          <w:lang w:val="es-CO" w:eastAsia="es-CO"/>
        </w:rPr>
        <w:drawing>
          <wp:inline distT="0" distB="0" distL="0" distR="0" wp14:anchorId="4E10BAEA" wp14:editId="66C8A9F1">
            <wp:extent cx="2338773" cy="1190625"/>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NIAJC horizontal_Azul (2).png"/>
                    <pic:cNvPicPr/>
                  </pic:nvPicPr>
                  <pic:blipFill>
                    <a:blip r:embed="rId11">
                      <a:extLst>
                        <a:ext uri="{28A0092B-C50C-407E-A947-70E740481C1C}">
                          <a14:useLocalDpi xmlns:a14="http://schemas.microsoft.com/office/drawing/2010/main" val="0"/>
                        </a:ext>
                      </a:extLst>
                    </a:blip>
                    <a:stretch>
                      <a:fillRect/>
                    </a:stretch>
                  </pic:blipFill>
                  <pic:spPr>
                    <a:xfrm>
                      <a:off x="0" y="0"/>
                      <a:ext cx="2371860" cy="1207469"/>
                    </a:xfrm>
                    <a:prstGeom prst="rect">
                      <a:avLst/>
                    </a:prstGeom>
                  </pic:spPr>
                </pic:pic>
              </a:graphicData>
            </a:graphic>
          </wp:inline>
        </w:drawing>
      </w:r>
    </w:p>
    <w:p w14:paraId="2CC2DAA9" w14:textId="075B1F1E" w:rsidR="0018546E" w:rsidRPr="001A5107" w:rsidRDefault="00C16B0B" w:rsidP="00E944DD">
      <w:pPr>
        <w:ind w:firstLine="0"/>
        <w:jc w:val="center"/>
        <w:rPr>
          <w:b/>
          <w:szCs w:val="24"/>
          <w:lang w:val="es-CO"/>
        </w:rPr>
      </w:pPr>
      <w:r>
        <w:rPr>
          <w:b/>
          <w:szCs w:val="24"/>
          <w:lang w:val="es-CO"/>
        </w:rPr>
        <w:t>Institución Universitaria Antonio José Camacho</w:t>
      </w:r>
    </w:p>
    <w:p w14:paraId="44418421" w14:textId="38E10EB0" w:rsidR="0018546E" w:rsidRDefault="00C16B0B" w:rsidP="00E944DD">
      <w:pPr>
        <w:ind w:firstLine="0"/>
        <w:jc w:val="center"/>
        <w:rPr>
          <w:b/>
          <w:szCs w:val="24"/>
          <w:lang w:val="es-CO"/>
        </w:rPr>
      </w:pPr>
      <w:r>
        <w:rPr>
          <w:b/>
          <w:szCs w:val="24"/>
          <w:lang w:val="es-CO"/>
        </w:rPr>
        <w:t>Facultad</w:t>
      </w:r>
      <w:r w:rsidR="004A280B">
        <w:rPr>
          <w:b/>
          <w:szCs w:val="24"/>
          <w:lang w:val="es-CO"/>
        </w:rPr>
        <w:t xml:space="preserve"> de Ingenier</w:t>
      </w:r>
      <w:r w:rsidR="0085437B">
        <w:rPr>
          <w:b/>
          <w:szCs w:val="24"/>
          <w:lang w:val="es-CO"/>
        </w:rPr>
        <w:t>í</w:t>
      </w:r>
      <w:r w:rsidR="004A280B">
        <w:rPr>
          <w:b/>
          <w:szCs w:val="24"/>
          <w:lang w:val="es-CO"/>
        </w:rPr>
        <w:t>a</w:t>
      </w:r>
    </w:p>
    <w:p w14:paraId="7350AEA9" w14:textId="0A9751BD" w:rsidR="001A5107" w:rsidRDefault="004A280B" w:rsidP="00E944DD">
      <w:pPr>
        <w:ind w:firstLine="0"/>
        <w:jc w:val="center"/>
        <w:rPr>
          <w:b/>
          <w:szCs w:val="24"/>
          <w:lang w:val="es-CO"/>
        </w:rPr>
      </w:pPr>
      <w:r>
        <w:rPr>
          <w:b/>
          <w:szCs w:val="24"/>
          <w:lang w:val="es-CO"/>
        </w:rPr>
        <w:t>Ingenier</w:t>
      </w:r>
      <w:r w:rsidR="0085437B">
        <w:rPr>
          <w:b/>
          <w:szCs w:val="24"/>
          <w:lang w:val="es-CO"/>
        </w:rPr>
        <w:t>í</w:t>
      </w:r>
      <w:r>
        <w:rPr>
          <w:b/>
          <w:szCs w:val="24"/>
          <w:lang w:val="es-CO"/>
        </w:rPr>
        <w:t>a de Sistemas</w:t>
      </w:r>
    </w:p>
    <w:p w14:paraId="760A5331" w14:textId="783E7D57" w:rsidR="000F266F" w:rsidRDefault="004A280B" w:rsidP="001C644D">
      <w:pPr>
        <w:ind w:firstLine="0"/>
        <w:jc w:val="center"/>
        <w:rPr>
          <w:b/>
          <w:szCs w:val="24"/>
          <w:lang w:val="es-CO"/>
        </w:rPr>
      </w:pPr>
      <w:r>
        <w:rPr>
          <w:b/>
          <w:szCs w:val="24"/>
          <w:lang w:val="es-CO"/>
        </w:rPr>
        <w:t>2026</w:t>
      </w:r>
      <w:r w:rsidR="000F266F">
        <w:rPr>
          <w:b/>
          <w:szCs w:val="24"/>
          <w:lang w:val="es-CO"/>
        </w:rPr>
        <w:br w:type="page"/>
      </w:r>
    </w:p>
    <w:p w14:paraId="4F6B24FD" w14:textId="4388371B" w:rsidR="00E45ED8" w:rsidRPr="001A5107" w:rsidRDefault="001A5107" w:rsidP="003A0E83">
      <w:pPr>
        <w:ind w:firstLine="0"/>
        <w:jc w:val="center"/>
        <w:rPr>
          <w:rStyle w:val="BookTitle"/>
          <w:rFonts w:ascii="Times New Roman" w:hAnsi="Times New Roman"/>
          <w:b w:val="0"/>
          <w:bCs w:val="0"/>
          <w:smallCaps w:val="0"/>
          <w:spacing w:val="0"/>
          <w:sz w:val="24"/>
          <w:szCs w:val="24"/>
        </w:rPr>
      </w:pPr>
      <w:bookmarkStart w:id="0" w:name="_Toc431395672"/>
      <w:bookmarkStart w:id="1" w:name="_Toc431395902"/>
      <w:bookmarkStart w:id="2" w:name="_Toc4158172"/>
      <w:r w:rsidRPr="001A5107">
        <w:rPr>
          <w:rStyle w:val="BookTitle"/>
          <w:rFonts w:ascii="Times New Roman" w:hAnsi="Times New Roman"/>
          <w:smallCaps w:val="0"/>
          <w:spacing w:val="0"/>
          <w:sz w:val="24"/>
          <w:szCs w:val="24"/>
        </w:rPr>
        <w:lastRenderedPageBreak/>
        <w:t>Dedicatoria (opcional)</w:t>
      </w:r>
      <w:bookmarkEnd w:id="0"/>
      <w:bookmarkEnd w:id="1"/>
      <w:bookmarkEnd w:id="2"/>
    </w:p>
    <w:p w14:paraId="559BD9CB" w14:textId="3AF6D480" w:rsidR="001B6ADA" w:rsidRDefault="00E45ED8" w:rsidP="00A00482">
      <w:pPr>
        <w:rPr>
          <w:szCs w:val="24"/>
          <w:lang w:val="es-CO"/>
        </w:rPr>
      </w:pPr>
      <w:r w:rsidRPr="00737E25">
        <w:rPr>
          <w:szCs w:val="24"/>
          <w:lang w:val="es-CO"/>
        </w:rPr>
        <w:t>Se puede incluir una dedicatoria como homenaje a una o más personas que influyeron en el éxito del trabajo.</w:t>
      </w:r>
      <w:r w:rsidR="00E944DD">
        <w:rPr>
          <w:szCs w:val="24"/>
          <w:lang w:val="es-CO"/>
        </w:rPr>
        <w:t xml:space="preserve"> </w:t>
      </w:r>
      <w:r w:rsidRPr="00737E25">
        <w:rPr>
          <w:szCs w:val="24"/>
          <w:lang w:val="es-CO"/>
        </w:rPr>
        <w:t>El uso del título Dedicatoria es opcional.</w:t>
      </w:r>
      <w:r w:rsidR="00737E25" w:rsidRPr="00E43F0B">
        <w:rPr>
          <w:szCs w:val="24"/>
          <w:lang w:val="es-CO"/>
        </w:rPr>
        <w:t xml:space="preserve"> </w:t>
      </w:r>
    </w:p>
    <w:p w14:paraId="687BA756" w14:textId="77777777" w:rsidR="003A0E83" w:rsidRPr="00E43F0B" w:rsidRDefault="003A0E83" w:rsidP="00A00482">
      <w:pPr>
        <w:rPr>
          <w:szCs w:val="24"/>
          <w:lang w:val="es-CO"/>
        </w:rPr>
      </w:pPr>
    </w:p>
    <w:p w14:paraId="3C3C09C0" w14:textId="77777777" w:rsidR="003A0E83" w:rsidRDefault="003A0E83">
      <w:pPr>
        <w:spacing w:line="240" w:lineRule="auto"/>
        <w:ind w:firstLine="0"/>
        <w:jc w:val="left"/>
        <w:rPr>
          <w:rStyle w:val="BookTitle"/>
          <w:rFonts w:ascii="Times New Roman" w:hAnsi="Times New Roman"/>
          <w:smallCaps w:val="0"/>
          <w:spacing w:val="0"/>
          <w:sz w:val="24"/>
          <w:szCs w:val="24"/>
        </w:rPr>
      </w:pPr>
      <w:bookmarkStart w:id="3" w:name="_Toc431395673"/>
      <w:bookmarkStart w:id="4" w:name="_Toc431395903"/>
      <w:bookmarkStart w:id="5" w:name="_Toc4158173"/>
      <w:r>
        <w:rPr>
          <w:rStyle w:val="BookTitle"/>
          <w:rFonts w:ascii="Times New Roman" w:hAnsi="Times New Roman"/>
          <w:smallCaps w:val="0"/>
          <w:spacing w:val="0"/>
          <w:sz w:val="24"/>
          <w:szCs w:val="24"/>
        </w:rPr>
        <w:br w:type="page"/>
      </w:r>
    </w:p>
    <w:p w14:paraId="144F96CC" w14:textId="3FE12B04" w:rsidR="00E45ED8" w:rsidRPr="00566DC3" w:rsidRDefault="00566DC3" w:rsidP="003A0E83">
      <w:pPr>
        <w:ind w:firstLine="0"/>
        <w:jc w:val="center"/>
        <w:rPr>
          <w:rStyle w:val="BookTitle"/>
          <w:rFonts w:ascii="Times New Roman" w:hAnsi="Times New Roman"/>
          <w:b w:val="0"/>
          <w:bCs w:val="0"/>
          <w:smallCaps w:val="0"/>
          <w:spacing w:val="0"/>
          <w:sz w:val="24"/>
          <w:szCs w:val="24"/>
        </w:rPr>
      </w:pPr>
      <w:r>
        <w:rPr>
          <w:rStyle w:val="BookTitle"/>
          <w:rFonts w:ascii="Times New Roman" w:hAnsi="Times New Roman"/>
          <w:smallCaps w:val="0"/>
          <w:spacing w:val="0"/>
          <w:sz w:val="24"/>
          <w:szCs w:val="24"/>
        </w:rPr>
        <w:lastRenderedPageBreak/>
        <w:t>A</w:t>
      </w:r>
      <w:r w:rsidRPr="00566DC3">
        <w:rPr>
          <w:rStyle w:val="BookTitle"/>
          <w:rFonts w:ascii="Times New Roman" w:hAnsi="Times New Roman"/>
          <w:smallCaps w:val="0"/>
          <w:spacing w:val="0"/>
          <w:sz w:val="24"/>
          <w:szCs w:val="24"/>
        </w:rPr>
        <w:t>gradecimientos (opcional)</w:t>
      </w:r>
      <w:bookmarkEnd w:id="3"/>
      <w:bookmarkEnd w:id="4"/>
      <w:bookmarkEnd w:id="5"/>
    </w:p>
    <w:p w14:paraId="4C58BE6A" w14:textId="77777777" w:rsidR="00E45ED8" w:rsidRPr="00737E25" w:rsidRDefault="00E45ED8" w:rsidP="003A0E83">
      <w:pPr>
        <w:rPr>
          <w:szCs w:val="24"/>
        </w:rPr>
      </w:pPr>
      <w:r w:rsidRPr="00737E25">
        <w:rPr>
          <w:szCs w:val="24"/>
          <w:lang w:val="es-CO"/>
        </w:rPr>
        <w:t>En esta sección se reconoce la ayuda de personas e instituciones que contribuyeron significativamente al desarrollo del trabajo. apoyo económico, toma de datos, el préstamo de literatura y equipo, la asistencia en la preparación de tablas e ilustraciones, las sugerencias útiles, las ideas que ayudaron a explicar los resultados, y la ayuda con la lectura crítica y corrección del documento.</w:t>
      </w:r>
    </w:p>
    <w:p w14:paraId="038DCC17" w14:textId="77777777" w:rsidR="001B6ADA" w:rsidRPr="00E43F0B" w:rsidRDefault="001B6ADA" w:rsidP="00A00482">
      <w:pPr>
        <w:rPr>
          <w:szCs w:val="24"/>
        </w:rPr>
      </w:pPr>
    </w:p>
    <w:p w14:paraId="71DB5130" w14:textId="77777777" w:rsidR="001B6ADA" w:rsidRPr="00E43F0B" w:rsidRDefault="001B6ADA" w:rsidP="00A00482">
      <w:pPr>
        <w:rPr>
          <w:color w:val="7F7F7F"/>
          <w:szCs w:val="24"/>
          <w:lang w:val="es-CO"/>
        </w:rPr>
      </w:pPr>
    </w:p>
    <w:p w14:paraId="7BFB8302" w14:textId="77777777" w:rsidR="003A0E83" w:rsidRDefault="003A0E83">
      <w:pPr>
        <w:spacing w:line="240" w:lineRule="auto"/>
        <w:ind w:firstLine="0"/>
        <w:jc w:val="left"/>
        <w:rPr>
          <w:b/>
          <w:lang w:val="es-CO"/>
        </w:rPr>
      </w:pPr>
      <w:r>
        <w:rPr>
          <w:b/>
          <w:lang w:val="es-CO"/>
        </w:rPr>
        <w:br w:type="page"/>
      </w:r>
    </w:p>
    <w:p w14:paraId="2604A121" w14:textId="117977F4" w:rsidR="00E16E1D" w:rsidRDefault="00566DC3" w:rsidP="003A0E83">
      <w:pPr>
        <w:ind w:firstLine="0"/>
        <w:jc w:val="center"/>
        <w:rPr>
          <w:b/>
          <w:lang w:val="es-CO"/>
        </w:rPr>
      </w:pPr>
      <w:r w:rsidRPr="003A0E83">
        <w:rPr>
          <w:b/>
          <w:lang w:val="es-CO"/>
        </w:rPr>
        <w:lastRenderedPageBreak/>
        <w:t>Contenido</w:t>
      </w:r>
    </w:p>
    <w:p w14:paraId="5EDE7183" w14:textId="77777777" w:rsidR="00D025DA" w:rsidRDefault="003A0E83" w:rsidP="003A0E83">
      <w:pPr>
        <w:jc w:val="right"/>
        <w:rPr>
          <w:noProof/>
        </w:rPr>
      </w:pPr>
      <w:r>
        <w:rPr>
          <w:szCs w:val="24"/>
          <w:lang w:val="es-CO"/>
        </w:rPr>
        <w:t>P</w:t>
      </w:r>
      <w:r w:rsidR="00566DC3" w:rsidRPr="003A0E83">
        <w:rPr>
          <w:szCs w:val="24"/>
          <w:lang w:val="es-CO"/>
        </w:rPr>
        <w:t xml:space="preserve">ág. </w:t>
      </w:r>
      <w:r w:rsidR="00AD4D69" w:rsidRPr="00813052">
        <w:rPr>
          <w:szCs w:val="24"/>
          <w:lang w:val="es-CO"/>
        </w:rPr>
        <w:fldChar w:fldCharType="begin"/>
      </w:r>
      <w:r w:rsidR="00E16E1D" w:rsidRPr="00813052">
        <w:rPr>
          <w:szCs w:val="24"/>
          <w:lang w:val="es-CO"/>
        </w:rPr>
        <w:instrText xml:space="preserve"> TOC \o "1-3" \h \z \u </w:instrText>
      </w:r>
      <w:r w:rsidR="00AD4D69" w:rsidRPr="00813052">
        <w:rPr>
          <w:szCs w:val="24"/>
          <w:lang w:val="es-CO"/>
        </w:rPr>
        <w:fldChar w:fldCharType="separate"/>
      </w:r>
    </w:p>
    <w:p w14:paraId="16B599BD" w14:textId="33703CF1" w:rsidR="00D025DA" w:rsidRDefault="00D025DA">
      <w:pPr>
        <w:pStyle w:val="TOC1"/>
        <w:rPr>
          <w:rFonts w:asciiTheme="minorHAnsi" w:eastAsiaTheme="minorEastAsia" w:hAnsiTheme="minorHAnsi" w:cstheme="minorBidi"/>
          <w:noProof/>
          <w:kern w:val="2"/>
          <w:szCs w:val="24"/>
          <w:lang w:val="en-US" w:eastAsia="en-US"/>
          <w14:ligatures w14:val="standardContextual"/>
        </w:rPr>
      </w:pPr>
      <w:hyperlink w:anchor="_Toc223978281" w:history="1">
        <w:r w:rsidRPr="001A24D9">
          <w:rPr>
            <w:rStyle w:val="Hyperlink"/>
            <w:noProof/>
          </w:rPr>
          <w:t>Introducción</w:t>
        </w:r>
        <w:r>
          <w:rPr>
            <w:noProof/>
            <w:webHidden/>
          </w:rPr>
          <w:tab/>
        </w:r>
        <w:r>
          <w:rPr>
            <w:noProof/>
            <w:webHidden/>
          </w:rPr>
          <w:fldChar w:fldCharType="begin"/>
        </w:r>
        <w:r>
          <w:rPr>
            <w:noProof/>
            <w:webHidden/>
          </w:rPr>
          <w:instrText xml:space="preserve"> PAGEREF _Toc223978281 \h </w:instrText>
        </w:r>
        <w:r>
          <w:rPr>
            <w:noProof/>
            <w:webHidden/>
          </w:rPr>
        </w:r>
        <w:r>
          <w:rPr>
            <w:noProof/>
            <w:webHidden/>
          </w:rPr>
          <w:fldChar w:fldCharType="separate"/>
        </w:r>
        <w:r w:rsidR="00892C83">
          <w:rPr>
            <w:noProof/>
            <w:webHidden/>
          </w:rPr>
          <w:t>12</w:t>
        </w:r>
        <w:r>
          <w:rPr>
            <w:noProof/>
            <w:webHidden/>
          </w:rPr>
          <w:fldChar w:fldCharType="end"/>
        </w:r>
      </w:hyperlink>
    </w:p>
    <w:p w14:paraId="4FD7B7C2" w14:textId="3EB8E7D1" w:rsidR="00D025DA" w:rsidRDefault="00D025DA">
      <w:pPr>
        <w:pStyle w:val="TOC1"/>
        <w:rPr>
          <w:rFonts w:asciiTheme="minorHAnsi" w:eastAsiaTheme="minorEastAsia" w:hAnsiTheme="minorHAnsi" w:cstheme="minorBidi"/>
          <w:noProof/>
          <w:kern w:val="2"/>
          <w:szCs w:val="24"/>
          <w:lang w:val="en-US" w:eastAsia="en-US"/>
          <w14:ligatures w14:val="standardContextual"/>
        </w:rPr>
      </w:pPr>
      <w:hyperlink w:anchor="_Toc223978282" w:history="1">
        <w:r w:rsidRPr="001A24D9">
          <w:rPr>
            <w:rStyle w:val="Hyperlink"/>
            <w:noProof/>
          </w:rPr>
          <w:t xml:space="preserve">1. </w:t>
        </w:r>
        <w:r w:rsidRPr="001A24D9">
          <w:rPr>
            <w:rStyle w:val="Hyperlink"/>
            <w:noProof/>
            <w:lang w:val="es-CO"/>
          </w:rPr>
          <w:t>Aplicación web para coordinadores operativos de despacho de mensajeros utilizando como referente la sucursal de inter rapidísimo en Jamundí</w:t>
        </w:r>
        <w:r>
          <w:rPr>
            <w:noProof/>
            <w:webHidden/>
          </w:rPr>
          <w:tab/>
        </w:r>
        <w:r>
          <w:rPr>
            <w:noProof/>
            <w:webHidden/>
          </w:rPr>
          <w:fldChar w:fldCharType="begin"/>
        </w:r>
        <w:r>
          <w:rPr>
            <w:noProof/>
            <w:webHidden/>
          </w:rPr>
          <w:instrText xml:space="preserve"> PAGEREF _Toc223978282 \h </w:instrText>
        </w:r>
        <w:r>
          <w:rPr>
            <w:noProof/>
            <w:webHidden/>
          </w:rPr>
        </w:r>
        <w:r>
          <w:rPr>
            <w:noProof/>
            <w:webHidden/>
          </w:rPr>
          <w:fldChar w:fldCharType="separate"/>
        </w:r>
        <w:r w:rsidR="00892C83">
          <w:rPr>
            <w:noProof/>
            <w:webHidden/>
          </w:rPr>
          <w:t>14</w:t>
        </w:r>
        <w:r>
          <w:rPr>
            <w:noProof/>
            <w:webHidden/>
          </w:rPr>
          <w:fldChar w:fldCharType="end"/>
        </w:r>
      </w:hyperlink>
    </w:p>
    <w:p w14:paraId="21B16DFD" w14:textId="2566D6D3" w:rsidR="00D025DA" w:rsidRDefault="00D025DA">
      <w:pPr>
        <w:pStyle w:val="TOC2"/>
        <w:tabs>
          <w:tab w:val="right" w:leader="dot" w:pos="9350"/>
        </w:tabs>
        <w:rPr>
          <w:rFonts w:asciiTheme="minorHAnsi" w:eastAsiaTheme="minorEastAsia" w:hAnsiTheme="minorHAnsi" w:cstheme="minorBidi"/>
          <w:noProof/>
          <w:kern w:val="2"/>
          <w:szCs w:val="24"/>
          <w:lang w:val="en-US" w:eastAsia="en-US"/>
          <w14:ligatures w14:val="standardContextual"/>
        </w:rPr>
      </w:pPr>
      <w:hyperlink w:anchor="_Toc223978283" w:history="1">
        <w:r w:rsidRPr="001A24D9">
          <w:rPr>
            <w:rStyle w:val="Hyperlink"/>
            <w:noProof/>
          </w:rPr>
          <w:t>1.1 Planteamiento del Problema</w:t>
        </w:r>
        <w:r>
          <w:rPr>
            <w:noProof/>
            <w:webHidden/>
          </w:rPr>
          <w:tab/>
        </w:r>
        <w:r>
          <w:rPr>
            <w:noProof/>
            <w:webHidden/>
          </w:rPr>
          <w:fldChar w:fldCharType="begin"/>
        </w:r>
        <w:r>
          <w:rPr>
            <w:noProof/>
            <w:webHidden/>
          </w:rPr>
          <w:instrText xml:space="preserve"> PAGEREF _Toc223978283 \h </w:instrText>
        </w:r>
        <w:r>
          <w:rPr>
            <w:noProof/>
            <w:webHidden/>
          </w:rPr>
        </w:r>
        <w:r>
          <w:rPr>
            <w:noProof/>
            <w:webHidden/>
          </w:rPr>
          <w:fldChar w:fldCharType="separate"/>
        </w:r>
        <w:r w:rsidR="00892C83">
          <w:rPr>
            <w:noProof/>
            <w:webHidden/>
          </w:rPr>
          <w:t>14</w:t>
        </w:r>
        <w:r>
          <w:rPr>
            <w:noProof/>
            <w:webHidden/>
          </w:rPr>
          <w:fldChar w:fldCharType="end"/>
        </w:r>
      </w:hyperlink>
    </w:p>
    <w:p w14:paraId="2ED53497" w14:textId="021F1326" w:rsidR="00D025DA" w:rsidRDefault="00D025DA">
      <w:pPr>
        <w:pStyle w:val="TOC2"/>
        <w:tabs>
          <w:tab w:val="right" w:leader="dot" w:pos="9350"/>
        </w:tabs>
        <w:rPr>
          <w:rFonts w:asciiTheme="minorHAnsi" w:eastAsiaTheme="minorEastAsia" w:hAnsiTheme="minorHAnsi" w:cstheme="minorBidi"/>
          <w:noProof/>
          <w:kern w:val="2"/>
          <w:szCs w:val="24"/>
          <w:lang w:val="en-US" w:eastAsia="en-US"/>
          <w14:ligatures w14:val="standardContextual"/>
        </w:rPr>
      </w:pPr>
      <w:hyperlink w:anchor="_Toc223978284" w:history="1">
        <w:r w:rsidRPr="001A24D9">
          <w:rPr>
            <w:rStyle w:val="Hyperlink"/>
            <w:noProof/>
          </w:rPr>
          <w:t>1.2 Justificación</w:t>
        </w:r>
        <w:r>
          <w:rPr>
            <w:noProof/>
            <w:webHidden/>
          </w:rPr>
          <w:tab/>
        </w:r>
        <w:r>
          <w:rPr>
            <w:noProof/>
            <w:webHidden/>
          </w:rPr>
          <w:fldChar w:fldCharType="begin"/>
        </w:r>
        <w:r>
          <w:rPr>
            <w:noProof/>
            <w:webHidden/>
          </w:rPr>
          <w:instrText xml:space="preserve"> PAGEREF _Toc223978284 \h </w:instrText>
        </w:r>
        <w:r>
          <w:rPr>
            <w:noProof/>
            <w:webHidden/>
          </w:rPr>
        </w:r>
        <w:r>
          <w:rPr>
            <w:noProof/>
            <w:webHidden/>
          </w:rPr>
          <w:fldChar w:fldCharType="separate"/>
        </w:r>
        <w:r w:rsidR="00892C83">
          <w:rPr>
            <w:noProof/>
            <w:webHidden/>
          </w:rPr>
          <w:t>14</w:t>
        </w:r>
        <w:r>
          <w:rPr>
            <w:noProof/>
            <w:webHidden/>
          </w:rPr>
          <w:fldChar w:fldCharType="end"/>
        </w:r>
      </w:hyperlink>
    </w:p>
    <w:p w14:paraId="444F48BE" w14:textId="71AD54CC" w:rsidR="00D025DA" w:rsidRDefault="00D025DA">
      <w:pPr>
        <w:pStyle w:val="TOC2"/>
        <w:tabs>
          <w:tab w:val="right" w:leader="dot" w:pos="9350"/>
        </w:tabs>
        <w:rPr>
          <w:rFonts w:asciiTheme="minorHAnsi" w:eastAsiaTheme="minorEastAsia" w:hAnsiTheme="minorHAnsi" w:cstheme="minorBidi"/>
          <w:noProof/>
          <w:kern w:val="2"/>
          <w:szCs w:val="24"/>
          <w:lang w:val="en-US" w:eastAsia="en-US"/>
          <w14:ligatures w14:val="standardContextual"/>
        </w:rPr>
      </w:pPr>
      <w:hyperlink w:anchor="_Toc223978285" w:history="1">
        <w:r w:rsidRPr="001A24D9">
          <w:rPr>
            <w:rStyle w:val="Hyperlink"/>
            <w:noProof/>
          </w:rPr>
          <w:t>1.3 Objetivos</w:t>
        </w:r>
        <w:r>
          <w:rPr>
            <w:noProof/>
            <w:webHidden/>
          </w:rPr>
          <w:tab/>
        </w:r>
        <w:r>
          <w:rPr>
            <w:noProof/>
            <w:webHidden/>
          </w:rPr>
          <w:fldChar w:fldCharType="begin"/>
        </w:r>
        <w:r>
          <w:rPr>
            <w:noProof/>
            <w:webHidden/>
          </w:rPr>
          <w:instrText xml:space="preserve"> PAGEREF _Toc223978285 \h </w:instrText>
        </w:r>
        <w:r>
          <w:rPr>
            <w:noProof/>
            <w:webHidden/>
          </w:rPr>
        </w:r>
        <w:r>
          <w:rPr>
            <w:noProof/>
            <w:webHidden/>
          </w:rPr>
          <w:fldChar w:fldCharType="separate"/>
        </w:r>
        <w:r w:rsidR="00892C83">
          <w:rPr>
            <w:noProof/>
            <w:webHidden/>
          </w:rPr>
          <w:t>15</w:t>
        </w:r>
        <w:r>
          <w:rPr>
            <w:noProof/>
            <w:webHidden/>
          </w:rPr>
          <w:fldChar w:fldCharType="end"/>
        </w:r>
      </w:hyperlink>
    </w:p>
    <w:p w14:paraId="30A66A3B" w14:textId="53B423D4" w:rsidR="00D025DA" w:rsidRDefault="00D025DA">
      <w:pPr>
        <w:pStyle w:val="TOC3"/>
        <w:tabs>
          <w:tab w:val="right" w:leader="dot" w:pos="9350"/>
        </w:tabs>
        <w:rPr>
          <w:rFonts w:asciiTheme="minorHAnsi" w:eastAsiaTheme="minorEastAsia" w:hAnsiTheme="minorHAnsi" w:cstheme="minorBidi"/>
          <w:noProof/>
          <w:kern w:val="2"/>
          <w:szCs w:val="24"/>
          <w:lang w:val="en-US" w:eastAsia="en-US"/>
          <w14:ligatures w14:val="standardContextual"/>
        </w:rPr>
      </w:pPr>
      <w:hyperlink w:anchor="_Toc223978286" w:history="1">
        <w:r w:rsidRPr="001A24D9">
          <w:rPr>
            <w:rStyle w:val="Hyperlink"/>
            <w:bCs/>
            <w:noProof/>
            <w:lang w:val="es-CO"/>
          </w:rPr>
          <w:t>1.3.1 Objetivo General</w:t>
        </w:r>
        <w:r>
          <w:rPr>
            <w:noProof/>
            <w:webHidden/>
          </w:rPr>
          <w:tab/>
        </w:r>
        <w:r>
          <w:rPr>
            <w:noProof/>
            <w:webHidden/>
          </w:rPr>
          <w:fldChar w:fldCharType="begin"/>
        </w:r>
        <w:r>
          <w:rPr>
            <w:noProof/>
            <w:webHidden/>
          </w:rPr>
          <w:instrText xml:space="preserve"> PAGEREF _Toc223978286 \h </w:instrText>
        </w:r>
        <w:r>
          <w:rPr>
            <w:noProof/>
            <w:webHidden/>
          </w:rPr>
        </w:r>
        <w:r>
          <w:rPr>
            <w:noProof/>
            <w:webHidden/>
          </w:rPr>
          <w:fldChar w:fldCharType="separate"/>
        </w:r>
        <w:r w:rsidR="00892C83">
          <w:rPr>
            <w:noProof/>
            <w:webHidden/>
          </w:rPr>
          <w:t>15</w:t>
        </w:r>
        <w:r>
          <w:rPr>
            <w:noProof/>
            <w:webHidden/>
          </w:rPr>
          <w:fldChar w:fldCharType="end"/>
        </w:r>
      </w:hyperlink>
    </w:p>
    <w:p w14:paraId="7B461EAA" w14:textId="6EC9D0F5" w:rsidR="00D025DA" w:rsidRDefault="00D025DA">
      <w:pPr>
        <w:pStyle w:val="TOC3"/>
        <w:tabs>
          <w:tab w:val="right" w:leader="dot" w:pos="9350"/>
        </w:tabs>
        <w:rPr>
          <w:rFonts w:asciiTheme="minorHAnsi" w:eastAsiaTheme="minorEastAsia" w:hAnsiTheme="minorHAnsi" w:cstheme="minorBidi"/>
          <w:noProof/>
          <w:kern w:val="2"/>
          <w:szCs w:val="24"/>
          <w:lang w:val="en-US" w:eastAsia="en-US"/>
          <w14:ligatures w14:val="standardContextual"/>
        </w:rPr>
      </w:pPr>
      <w:hyperlink w:anchor="_Toc223978287" w:history="1">
        <w:r w:rsidRPr="001A24D9">
          <w:rPr>
            <w:rStyle w:val="Hyperlink"/>
            <w:bCs/>
            <w:noProof/>
            <w:lang w:val="es-CO"/>
          </w:rPr>
          <w:t>1.</w:t>
        </w:r>
        <w:r w:rsidRPr="001A24D9">
          <w:rPr>
            <w:rStyle w:val="Hyperlink"/>
            <w:noProof/>
            <w:lang w:val="es-CO"/>
          </w:rPr>
          <w:t>3.2</w:t>
        </w:r>
        <w:r w:rsidRPr="001A24D9">
          <w:rPr>
            <w:rStyle w:val="Hyperlink"/>
            <w:bCs/>
            <w:noProof/>
            <w:lang w:val="es-CO"/>
          </w:rPr>
          <w:t xml:space="preserve"> Objetivos Específicos</w:t>
        </w:r>
        <w:r>
          <w:rPr>
            <w:noProof/>
            <w:webHidden/>
          </w:rPr>
          <w:tab/>
        </w:r>
        <w:r>
          <w:rPr>
            <w:noProof/>
            <w:webHidden/>
          </w:rPr>
          <w:fldChar w:fldCharType="begin"/>
        </w:r>
        <w:r>
          <w:rPr>
            <w:noProof/>
            <w:webHidden/>
          </w:rPr>
          <w:instrText xml:space="preserve"> PAGEREF _Toc223978287 \h </w:instrText>
        </w:r>
        <w:r>
          <w:rPr>
            <w:noProof/>
            <w:webHidden/>
          </w:rPr>
        </w:r>
        <w:r>
          <w:rPr>
            <w:noProof/>
            <w:webHidden/>
          </w:rPr>
          <w:fldChar w:fldCharType="separate"/>
        </w:r>
        <w:r w:rsidR="00892C83">
          <w:rPr>
            <w:noProof/>
            <w:webHidden/>
          </w:rPr>
          <w:t>15</w:t>
        </w:r>
        <w:r>
          <w:rPr>
            <w:noProof/>
            <w:webHidden/>
          </w:rPr>
          <w:fldChar w:fldCharType="end"/>
        </w:r>
      </w:hyperlink>
    </w:p>
    <w:p w14:paraId="4C1359AA" w14:textId="0838AF3E" w:rsidR="00D025DA" w:rsidRDefault="00D025DA">
      <w:pPr>
        <w:pStyle w:val="TOC1"/>
        <w:tabs>
          <w:tab w:val="left" w:pos="442"/>
        </w:tabs>
        <w:rPr>
          <w:rFonts w:asciiTheme="minorHAnsi" w:eastAsiaTheme="minorEastAsia" w:hAnsiTheme="minorHAnsi" w:cstheme="minorBidi"/>
          <w:noProof/>
          <w:kern w:val="2"/>
          <w:szCs w:val="24"/>
          <w:lang w:val="en-US" w:eastAsia="en-US"/>
          <w14:ligatures w14:val="standardContextual"/>
        </w:rPr>
      </w:pPr>
      <w:hyperlink w:anchor="_Toc223978288" w:history="1">
        <w:r w:rsidRPr="001A24D9">
          <w:rPr>
            <w:rStyle w:val="Hyperlink"/>
            <w:noProof/>
          </w:rPr>
          <w:t>1.</w:t>
        </w:r>
        <w:r>
          <w:rPr>
            <w:rFonts w:asciiTheme="minorHAnsi" w:eastAsiaTheme="minorEastAsia" w:hAnsiTheme="minorHAnsi" w:cstheme="minorBidi"/>
            <w:noProof/>
            <w:kern w:val="2"/>
            <w:szCs w:val="24"/>
            <w:lang w:val="en-US" w:eastAsia="en-US"/>
            <w14:ligatures w14:val="standardContextual"/>
          </w:rPr>
          <w:tab/>
        </w:r>
        <w:r w:rsidRPr="001A24D9">
          <w:rPr>
            <w:rStyle w:val="Hyperlink"/>
            <w:noProof/>
          </w:rPr>
          <w:t>Marco Referencial</w:t>
        </w:r>
        <w:r>
          <w:rPr>
            <w:noProof/>
            <w:webHidden/>
          </w:rPr>
          <w:tab/>
        </w:r>
        <w:r>
          <w:rPr>
            <w:noProof/>
            <w:webHidden/>
          </w:rPr>
          <w:fldChar w:fldCharType="begin"/>
        </w:r>
        <w:r>
          <w:rPr>
            <w:noProof/>
            <w:webHidden/>
          </w:rPr>
          <w:instrText xml:space="preserve"> PAGEREF _Toc223978288 \h </w:instrText>
        </w:r>
        <w:r>
          <w:rPr>
            <w:noProof/>
            <w:webHidden/>
          </w:rPr>
        </w:r>
        <w:r>
          <w:rPr>
            <w:noProof/>
            <w:webHidden/>
          </w:rPr>
          <w:fldChar w:fldCharType="separate"/>
        </w:r>
        <w:r w:rsidR="00892C83">
          <w:rPr>
            <w:noProof/>
            <w:webHidden/>
          </w:rPr>
          <w:t>16</w:t>
        </w:r>
        <w:r>
          <w:rPr>
            <w:noProof/>
            <w:webHidden/>
          </w:rPr>
          <w:fldChar w:fldCharType="end"/>
        </w:r>
      </w:hyperlink>
    </w:p>
    <w:p w14:paraId="1D63BCFB" w14:textId="16470998" w:rsidR="00D025DA" w:rsidRDefault="00D025DA">
      <w:pPr>
        <w:pStyle w:val="TOC1"/>
        <w:tabs>
          <w:tab w:val="left" w:pos="442"/>
        </w:tabs>
        <w:rPr>
          <w:rFonts w:asciiTheme="minorHAnsi" w:eastAsiaTheme="minorEastAsia" w:hAnsiTheme="minorHAnsi" w:cstheme="minorBidi"/>
          <w:noProof/>
          <w:kern w:val="2"/>
          <w:szCs w:val="24"/>
          <w:lang w:val="en-US" w:eastAsia="en-US"/>
          <w14:ligatures w14:val="standardContextual"/>
        </w:rPr>
      </w:pPr>
      <w:hyperlink w:anchor="_Toc223978289" w:history="1">
        <w:r w:rsidRPr="001A24D9">
          <w:rPr>
            <w:rStyle w:val="Hyperlink"/>
            <w:rFonts w:eastAsia="Times New Roman"/>
            <w:b/>
            <w:bCs/>
            <w:noProof/>
          </w:rPr>
          <w:t>2.</w:t>
        </w:r>
        <w:r>
          <w:rPr>
            <w:rFonts w:asciiTheme="minorHAnsi" w:eastAsiaTheme="minorEastAsia" w:hAnsiTheme="minorHAnsi" w:cstheme="minorBidi"/>
            <w:noProof/>
            <w:kern w:val="2"/>
            <w:szCs w:val="24"/>
            <w:lang w:val="en-US" w:eastAsia="en-US"/>
            <w14:ligatures w14:val="standardContextual"/>
          </w:rPr>
          <w:tab/>
        </w:r>
        <w:r w:rsidRPr="001A24D9">
          <w:rPr>
            <w:rStyle w:val="Hyperlink"/>
            <w:b/>
            <w:bCs/>
            <w:noProof/>
          </w:rPr>
          <w:t>Marco Teórico</w:t>
        </w:r>
        <w:r>
          <w:rPr>
            <w:noProof/>
            <w:webHidden/>
          </w:rPr>
          <w:tab/>
        </w:r>
        <w:r>
          <w:rPr>
            <w:noProof/>
            <w:webHidden/>
          </w:rPr>
          <w:fldChar w:fldCharType="begin"/>
        </w:r>
        <w:r>
          <w:rPr>
            <w:noProof/>
            <w:webHidden/>
          </w:rPr>
          <w:instrText xml:space="preserve"> PAGEREF _Toc223978289 \h </w:instrText>
        </w:r>
        <w:r>
          <w:rPr>
            <w:noProof/>
            <w:webHidden/>
          </w:rPr>
        </w:r>
        <w:r>
          <w:rPr>
            <w:noProof/>
            <w:webHidden/>
          </w:rPr>
          <w:fldChar w:fldCharType="separate"/>
        </w:r>
        <w:r w:rsidR="00892C83">
          <w:rPr>
            <w:noProof/>
            <w:webHidden/>
          </w:rPr>
          <w:t>17</w:t>
        </w:r>
        <w:r>
          <w:rPr>
            <w:noProof/>
            <w:webHidden/>
          </w:rPr>
          <w:fldChar w:fldCharType="end"/>
        </w:r>
      </w:hyperlink>
    </w:p>
    <w:p w14:paraId="1655A415" w14:textId="64522D27" w:rsidR="00D025DA" w:rsidRDefault="00D025DA">
      <w:pPr>
        <w:pStyle w:val="TOC2"/>
        <w:tabs>
          <w:tab w:val="left" w:pos="960"/>
          <w:tab w:val="right" w:leader="dot" w:pos="9350"/>
        </w:tabs>
        <w:rPr>
          <w:rFonts w:asciiTheme="minorHAnsi" w:eastAsiaTheme="minorEastAsia" w:hAnsiTheme="minorHAnsi" w:cstheme="minorBidi"/>
          <w:noProof/>
          <w:kern w:val="2"/>
          <w:szCs w:val="24"/>
          <w:lang w:val="en-US" w:eastAsia="en-US"/>
          <w14:ligatures w14:val="standardContextual"/>
        </w:rPr>
      </w:pPr>
      <w:hyperlink w:anchor="_Toc223978290" w:history="1">
        <w:r w:rsidRPr="001A24D9">
          <w:rPr>
            <w:rStyle w:val="Hyperlink"/>
            <w:rFonts w:eastAsia="Times New Roman"/>
            <w:b/>
            <w:bCs/>
            <w:noProof/>
          </w:rPr>
          <w:t>2.1.</w:t>
        </w:r>
        <w:r>
          <w:rPr>
            <w:rFonts w:asciiTheme="minorHAnsi" w:eastAsiaTheme="minorEastAsia" w:hAnsiTheme="minorHAnsi" w:cstheme="minorBidi"/>
            <w:noProof/>
            <w:kern w:val="2"/>
            <w:szCs w:val="24"/>
            <w:lang w:val="en-US" w:eastAsia="en-US"/>
            <w14:ligatures w14:val="standardContextual"/>
          </w:rPr>
          <w:tab/>
        </w:r>
        <w:r w:rsidRPr="001A24D9">
          <w:rPr>
            <w:rStyle w:val="Hyperlink"/>
            <w:rFonts w:eastAsia="Times New Roman"/>
            <w:b/>
            <w:bCs/>
            <w:noProof/>
          </w:rPr>
          <w:t>El Sector de la Mensajería y la Logística de Última Milla</w:t>
        </w:r>
        <w:r>
          <w:rPr>
            <w:noProof/>
            <w:webHidden/>
          </w:rPr>
          <w:tab/>
        </w:r>
        <w:r>
          <w:rPr>
            <w:noProof/>
            <w:webHidden/>
          </w:rPr>
          <w:fldChar w:fldCharType="begin"/>
        </w:r>
        <w:r>
          <w:rPr>
            <w:noProof/>
            <w:webHidden/>
          </w:rPr>
          <w:instrText xml:space="preserve"> PAGEREF _Toc223978290 \h </w:instrText>
        </w:r>
        <w:r>
          <w:rPr>
            <w:noProof/>
            <w:webHidden/>
          </w:rPr>
        </w:r>
        <w:r>
          <w:rPr>
            <w:noProof/>
            <w:webHidden/>
          </w:rPr>
          <w:fldChar w:fldCharType="separate"/>
        </w:r>
        <w:r w:rsidR="00892C83">
          <w:rPr>
            <w:noProof/>
            <w:webHidden/>
          </w:rPr>
          <w:t>17</w:t>
        </w:r>
        <w:r>
          <w:rPr>
            <w:noProof/>
            <w:webHidden/>
          </w:rPr>
          <w:fldChar w:fldCharType="end"/>
        </w:r>
      </w:hyperlink>
    </w:p>
    <w:p w14:paraId="6E846443" w14:textId="3A4FB9E8" w:rsidR="00D025DA" w:rsidRDefault="00D025DA">
      <w:pPr>
        <w:pStyle w:val="TOC2"/>
        <w:tabs>
          <w:tab w:val="left" w:pos="960"/>
          <w:tab w:val="right" w:leader="dot" w:pos="9350"/>
        </w:tabs>
        <w:rPr>
          <w:rFonts w:asciiTheme="minorHAnsi" w:eastAsiaTheme="minorEastAsia" w:hAnsiTheme="minorHAnsi" w:cstheme="minorBidi"/>
          <w:noProof/>
          <w:kern w:val="2"/>
          <w:szCs w:val="24"/>
          <w:lang w:val="en-US" w:eastAsia="en-US"/>
          <w14:ligatures w14:val="standardContextual"/>
        </w:rPr>
      </w:pPr>
      <w:hyperlink w:anchor="_Toc223978291" w:history="1">
        <w:r w:rsidRPr="001A24D9">
          <w:rPr>
            <w:rStyle w:val="Hyperlink"/>
            <w:rFonts w:eastAsia="Times New Roman"/>
            <w:b/>
            <w:bCs/>
            <w:noProof/>
            <w:lang w:val="es-CO"/>
          </w:rPr>
          <w:t>2.2.</w:t>
        </w:r>
        <w:r>
          <w:rPr>
            <w:rFonts w:asciiTheme="minorHAnsi" w:eastAsiaTheme="minorEastAsia" w:hAnsiTheme="minorHAnsi" w:cstheme="minorBidi"/>
            <w:noProof/>
            <w:kern w:val="2"/>
            <w:szCs w:val="24"/>
            <w:lang w:val="en-US" w:eastAsia="en-US"/>
            <w14:ligatures w14:val="standardContextual"/>
          </w:rPr>
          <w:tab/>
        </w:r>
        <w:r w:rsidRPr="001A24D9">
          <w:rPr>
            <w:rStyle w:val="Hyperlink"/>
            <w:rFonts w:eastAsia="Times New Roman"/>
            <w:b/>
            <w:bCs/>
            <w:noProof/>
            <w:lang w:val="es-CO"/>
          </w:rPr>
          <w:t>Evolución de los Sistemas de Gestión Logística (LIS)</w:t>
        </w:r>
        <w:r>
          <w:rPr>
            <w:noProof/>
            <w:webHidden/>
          </w:rPr>
          <w:tab/>
        </w:r>
        <w:r>
          <w:rPr>
            <w:noProof/>
            <w:webHidden/>
          </w:rPr>
          <w:fldChar w:fldCharType="begin"/>
        </w:r>
        <w:r>
          <w:rPr>
            <w:noProof/>
            <w:webHidden/>
          </w:rPr>
          <w:instrText xml:space="preserve"> PAGEREF _Toc223978291 \h </w:instrText>
        </w:r>
        <w:r>
          <w:rPr>
            <w:noProof/>
            <w:webHidden/>
          </w:rPr>
        </w:r>
        <w:r>
          <w:rPr>
            <w:noProof/>
            <w:webHidden/>
          </w:rPr>
          <w:fldChar w:fldCharType="separate"/>
        </w:r>
        <w:r w:rsidR="00892C83">
          <w:rPr>
            <w:noProof/>
            <w:webHidden/>
          </w:rPr>
          <w:t>17</w:t>
        </w:r>
        <w:r>
          <w:rPr>
            <w:noProof/>
            <w:webHidden/>
          </w:rPr>
          <w:fldChar w:fldCharType="end"/>
        </w:r>
      </w:hyperlink>
    </w:p>
    <w:p w14:paraId="680745BD" w14:textId="3880781D" w:rsidR="00D025DA" w:rsidRDefault="00D025DA">
      <w:pPr>
        <w:pStyle w:val="TOC2"/>
        <w:tabs>
          <w:tab w:val="right" w:leader="dot" w:pos="9350"/>
        </w:tabs>
        <w:rPr>
          <w:rFonts w:asciiTheme="minorHAnsi" w:eastAsiaTheme="minorEastAsia" w:hAnsiTheme="minorHAnsi" w:cstheme="minorBidi"/>
          <w:noProof/>
          <w:kern w:val="2"/>
          <w:szCs w:val="24"/>
          <w:lang w:val="en-US" w:eastAsia="en-US"/>
          <w14:ligatures w14:val="standardContextual"/>
        </w:rPr>
      </w:pPr>
      <w:hyperlink w:anchor="_Toc223978292" w:history="1">
        <w:r w:rsidRPr="001A24D9">
          <w:rPr>
            <w:rStyle w:val="Hyperlink"/>
            <w:noProof/>
          </w:rPr>
          <w:t>Marco Conceptual</w:t>
        </w:r>
        <w:r>
          <w:rPr>
            <w:noProof/>
            <w:webHidden/>
          </w:rPr>
          <w:tab/>
        </w:r>
        <w:r>
          <w:rPr>
            <w:noProof/>
            <w:webHidden/>
          </w:rPr>
          <w:fldChar w:fldCharType="begin"/>
        </w:r>
        <w:r>
          <w:rPr>
            <w:noProof/>
            <w:webHidden/>
          </w:rPr>
          <w:instrText xml:space="preserve"> PAGEREF _Toc223978292 \h </w:instrText>
        </w:r>
        <w:r>
          <w:rPr>
            <w:noProof/>
            <w:webHidden/>
          </w:rPr>
        </w:r>
        <w:r>
          <w:rPr>
            <w:noProof/>
            <w:webHidden/>
          </w:rPr>
          <w:fldChar w:fldCharType="separate"/>
        </w:r>
        <w:r w:rsidR="00892C83">
          <w:rPr>
            <w:noProof/>
            <w:webHidden/>
          </w:rPr>
          <w:t>19</w:t>
        </w:r>
        <w:r>
          <w:rPr>
            <w:noProof/>
            <w:webHidden/>
          </w:rPr>
          <w:fldChar w:fldCharType="end"/>
        </w:r>
      </w:hyperlink>
    </w:p>
    <w:p w14:paraId="7A0B56F9" w14:textId="3C1FAC55" w:rsidR="00D025DA" w:rsidRDefault="00D025DA">
      <w:pPr>
        <w:pStyle w:val="TOC2"/>
        <w:tabs>
          <w:tab w:val="right" w:leader="dot" w:pos="9350"/>
        </w:tabs>
        <w:rPr>
          <w:rFonts w:asciiTheme="minorHAnsi" w:eastAsiaTheme="minorEastAsia" w:hAnsiTheme="minorHAnsi" w:cstheme="minorBidi"/>
          <w:noProof/>
          <w:kern w:val="2"/>
          <w:szCs w:val="24"/>
          <w:lang w:val="en-US" w:eastAsia="en-US"/>
          <w14:ligatures w14:val="standardContextual"/>
        </w:rPr>
      </w:pPr>
      <w:hyperlink w:anchor="_Toc223978293" w:history="1">
        <w:r w:rsidRPr="001A24D9">
          <w:rPr>
            <w:rStyle w:val="Hyperlink"/>
            <w:noProof/>
          </w:rPr>
          <w:t>2.3 Marco Legal</w:t>
        </w:r>
        <w:r>
          <w:rPr>
            <w:noProof/>
            <w:webHidden/>
          </w:rPr>
          <w:tab/>
        </w:r>
        <w:r>
          <w:rPr>
            <w:noProof/>
            <w:webHidden/>
          </w:rPr>
          <w:fldChar w:fldCharType="begin"/>
        </w:r>
        <w:r>
          <w:rPr>
            <w:noProof/>
            <w:webHidden/>
          </w:rPr>
          <w:instrText xml:space="preserve"> PAGEREF _Toc223978293 \h </w:instrText>
        </w:r>
        <w:r>
          <w:rPr>
            <w:noProof/>
            <w:webHidden/>
          </w:rPr>
        </w:r>
        <w:r>
          <w:rPr>
            <w:noProof/>
            <w:webHidden/>
          </w:rPr>
          <w:fldChar w:fldCharType="separate"/>
        </w:r>
        <w:r w:rsidR="00892C83">
          <w:rPr>
            <w:noProof/>
            <w:webHidden/>
          </w:rPr>
          <w:t>19</w:t>
        </w:r>
        <w:r>
          <w:rPr>
            <w:noProof/>
            <w:webHidden/>
          </w:rPr>
          <w:fldChar w:fldCharType="end"/>
        </w:r>
      </w:hyperlink>
    </w:p>
    <w:p w14:paraId="20147D34" w14:textId="27B4EF7F" w:rsidR="00D025DA" w:rsidRDefault="00D025DA">
      <w:pPr>
        <w:pStyle w:val="TOC1"/>
        <w:rPr>
          <w:rFonts w:asciiTheme="minorHAnsi" w:eastAsiaTheme="minorEastAsia" w:hAnsiTheme="minorHAnsi" w:cstheme="minorBidi"/>
          <w:noProof/>
          <w:kern w:val="2"/>
          <w:szCs w:val="24"/>
          <w:lang w:val="en-US" w:eastAsia="en-US"/>
          <w14:ligatures w14:val="standardContextual"/>
        </w:rPr>
      </w:pPr>
      <w:hyperlink w:anchor="_Toc223978294" w:history="1">
        <w:r w:rsidRPr="001A24D9">
          <w:rPr>
            <w:rStyle w:val="Hyperlink"/>
            <w:noProof/>
          </w:rPr>
          <w:t>3. Método</w:t>
        </w:r>
        <w:r>
          <w:rPr>
            <w:noProof/>
            <w:webHidden/>
          </w:rPr>
          <w:tab/>
        </w:r>
        <w:r>
          <w:rPr>
            <w:noProof/>
            <w:webHidden/>
          </w:rPr>
          <w:fldChar w:fldCharType="begin"/>
        </w:r>
        <w:r>
          <w:rPr>
            <w:noProof/>
            <w:webHidden/>
          </w:rPr>
          <w:instrText xml:space="preserve"> PAGEREF _Toc223978294 \h </w:instrText>
        </w:r>
        <w:r>
          <w:rPr>
            <w:noProof/>
            <w:webHidden/>
          </w:rPr>
        </w:r>
        <w:r>
          <w:rPr>
            <w:noProof/>
            <w:webHidden/>
          </w:rPr>
          <w:fldChar w:fldCharType="separate"/>
        </w:r>
        <w:r w:rsidR="00892C83">
          <w:rPr>
            <w:noProof/>
            <w:webHidden/>
          </w:rPr>
          <w:t>19</w:t>
        </w:r>
        <w:r>
          <w:rPr>
            <w:noProof/>
            <w:webHidden/>
          </w:rPr>
          <w:fldChar w:fldCharType="end"/>
        </w:r>
      </w:hyperlink>
    </w:p>
    <w:p w14:paraId="4D13F959" w14:textId="4020757D" w:rsidR="00D025DA" w:rsidRDefault="00D025DA">
      <w:pPr>
        <w:pStyle w:val="TOC2"/>
        <w:tabs>
          <w:tab w:val="right" w:leader="dot" w:pos="9350"/>
        </w:tabs>
        <w:rPr>
          <w:rFonts w:asciiTheme="minorHAnsi" w:eastAsiaTheme="minorEastAsia" w:hAnsiTheme="minorHAnsi" w:cstheme="minorBidi"/>
          <w:noProof/>
          <w:kern w:val="2"/>
          <w:szCs w:val="24"/>
          <w:lang w:val="en-US" w:eastAsia="en-US"/>
          <w14:ligatures w14:val="standardContextual"/>
        </w:rPr>
      </w:pPr>
      <w:hyperlink w:anchor="_Toc223978295" w:history="1">
        <w:r w:rsidRPr="001A24D9">
          <w:rPr>
            <w:rStyle w:val="Hyperlink"/>
            <w:noProof/>
          </w:rPr>
          <w:t>3.1 Enfoque de la investigación</w:t>
        </w:r>
        <w:r>
          <w:rPr>
            <w:noProof/>
            <w:webHidden/>
          </w:rPr>
          <w:tab/>
        </w:r>
        <w:r>
          <w:rPr>
            <w:noProof/>
            <w:webHidden/>
          </w:rPr>
          <w:fldChar w:fldCharType="begin"/>
        </w:r>
        <w:r>
          <w:rPr>
            <w:noProof/>
            <w:webHidden/>
          </w:rPr>
          <w:instrText xml:space="preserve"> PAGEREF _Toc223978295 \h </w:instrText>
        </w:r>
        <w:r>
          <w:rPr>
            <w:noProof/>
            <w:webHidden/>
          </w:rPr>
        </w:r>
        <w:r>
          <w:rPr>
            <w:noProof/>
            <w:webHidden/>
          </w:rPr>
          <w:fldChar w:fldCharType="separate"/>
        </w:r>
        <w:r w:rsidR="00892C83">
          <w:rPr>
            <w:noProof/>
            <w:webHidden/>
          </w:rPr>
          <w:t>19</w:t>
        </w:r>
        <w:r>
          <w:rPr>
            <w:noProof/>
            <w:webHidden/>
          </w:rPr>
          <w:fldChar w:fldCharType="end"/>
        </w:r>
      </w:hyperlink>
    </w:p>
    <w:p w14:paraId="1251B3C9" w14:textId="40C6C435" w:rsidR="00D025DA" w:rsidRDefault="00D025DA">
      <w:pPr>
        <w:pStyle w:val="TOC2"/>
        <w:tabs>
          <w:tab w:val="right" w:leader="dot" w:pos="9350"/>
        </w:tabs>
        <w:rPr>
          <w:rFonts w:asciiTheme="minorHAnsi" w:eastAsiaTheme="minorEastAsia" w:hAnsiTheme="minorHAnsi" w:cstheme="minorBidi"/>
          <w:noProof/>
          <w:kern w:val="2"/>
          <w:szCs w:val="24"/>
          <w:lang w:val="en-US" w:eastAsia="en-US"/>
          <w14:ligatures w14:val="standardContextual"/>
        </w:rPr>
      </w:pPr>
      <w:hyperlink w:anchor="_Toc223978296" w:history="1">
        <w:r w:rsidRPr="001A24D9">
          <w:rPr>
            <w:rStyle w:val="Hyperlink"/>
            <w:noProof/>
          </w:rPr>
          <w:t>3.2 Tipo de investigación</w:t>
        </w:r>
        <w:r>
          <w:rPr>
            <w:noProof/>
            <w:webHidden/>
          </w:rPr>
          <w:tab/>
        </w:r>
        <w:r>
          <w:rPr>
            <w:noProof/>
            <w:webHidden/>
          </w:rPr>
          <w:fldChar w:fldCharType="begin"/>
        </w:r>
        <w:r>
          <w:rPr>
            <w:noProof/>
            <w:webHidden/>
          </w:rPr>
          <w:instrText xml:space="preserve"> PAGEREF _Toc223978296 \h </w:instrText>
        </w:r>
        <w:r>
          <w:rPr>
            <w:noProof/>
            <w:webHidden/>
          </w:rPr>
        </w:r>
        <w:r>
          <w:rPr>
            <w:noProof/>
            <w:webHidden/>
          </w:rPr>
          <w:fldChar w:fldCharType="separate"/>
        </w:r>
        <w:r w:rsidR="00892C83">
          <w:rPr>
            <w:noProof/>
            <w:webHidden/>
          </w:rPr>
          <w:t>20</w:t>
        </w:r>
        <w:r>
          <w:rPr>
            <w:noProof/>
            <w:webHidden/>
          </w:rPr>
          <w:fldChar w:fldCharType="end"/>
        </w:r>
      </w:hyperlink>
    </w:p>
    <w:p w14:paraId="636AE170" w14:textId="5CFA3F1B" w:rsidR="00D025DA" w:rsidRDefault="00D025DA">
      <w:pPr>
        <w:pStyle w:val="TOC2"/>
        <w:tabs>
          <w:tab w:val="right" w:leader="dot" w:pos="9350"/>
        </w:tabs>
        <w:rPr>
          <w:rFonts w:asciiTheme="minorHAnsi" w:eastAsiaTheme="minorEastAsia" w:hAnsiTheme="minorHAnsi" w:cstheme="minorBidi"/>
          <w:noProof/>
          <w:kern w:val="2"/>
          <w:szCs w:val="24"/>
          <w:lang w:val="en-US" w:eastAsia="en-US"/>
          <w14:ligatures w14:val="standardContextual"/>
        </w:rPr>
      </w:pPr>
      <w:hyperlink w:anchor="_Toc223978297" w:history="1">
        <w:r w:rsidRPr="001A24D9">
          <w:rPr>
            <w:rStyle w:val="Hyperlink"/>
            <w:noProof/>
          </w:rPr>
          <w:t>3.3 Metodología de desarrollo de software</w:t>
        </w:r>
        <w:r>
          <w:rPr>
            <w:noProof/>
            <w:webHidden/>
          </w:rPr>
          <w:tab/>
        </w:r>
        <w:r>
          <w:rPr>
            <w:noProof/>
            <w:webHidden/>
          </w:rPr>
          <w:fldChar w:fldCharType="begin"/>
        </w:r>
        <w:r>
          <w:rPr>
            <w:noProof/>
            <w:webHidden/>
          </w:rPr>
          <w:instrText xml:space="preserve"> PAGEREF _Toc223978297 \h </w:instrText>
        </w:r>
        <w:r>
          <w:rPr>
            <w:noProof/>
            <w:webHidden/>
          </w:rPr>
        </w:r>
        <w:r>
          <w:rPr>
            <w:noProof/>
            <w:webHidden/>
          </w:rPr>
          <w:fldChar w:fldCharType="separate"/>
        </w:r>
        <w:r w:rsidR="00892C83">
          <w:rPr>
            <w:noProof/>
            <w:webHidden/>
          </w:rPr>
          <w:t>20</w:t>
        </w:r>
        <w:r>
          <w:rPr>
            <w:noProof/>
            <w:webHidden/>
          </w:rPr>
          <w:fldChar w:fldCharType="end"/>
        </w:r>
      </w:hyperlink>
    </w:p>
    <w:p w14:paraId="1657611A" w14:textId="38530B4A" w:rsidR="00D025DA" w:rsidRDefault="00D025DA">
      <w:pPr>
        <w:pStyle w:val="TOC3"/>
        <w:tabs>
          <w:tab w:val="right" w:leader="dot" w:pos="9350"/>
        </w:tabs>
        <w:rPr>
          <w:rFonts w:asciiTheme="minorHAnsi" w:eastAsiaTheme="minorEastAsia" w:hAnsiTheme="minorHAnsi" w:cstheme="minorBidi"/>
          <w:noProof/>
          <w:kern w:val="2"/>
          <w:szCs w:val="24"/>
          <w:lang w:val="en-US" w:eastAsia="en-US"/>
          <w14:ligatures w14:val="standardContextual"/>
        </w:rPr>
      </w:pPr>
      <w:hyperlink w:anchor="_Toc223978298" w:history="1">
        <w:r w:rsidRPr="001A24D9">
          <w:rPr>
            <w:rStyle w:val="Hyperlink"/>
            <w:iCs/>
            <w:noProof/>
          </w:rPr>
          <w:t>3.3.1 Planificación de requisitos</w:t>
        </w:r>
        <w:r>
          <w:rPr>
            <w:noProof/>
            <w:webHidden/>
          </w:rPr>
          <w:tab/>
        </w:r>
        <w:r>
          <w:rPr>
            <w:noProof/>
            <w:webHidden/>
          </w:rPr>
          <w:fldChar w:fldCharType="begin"/>
        </w:r>
        <w:r>
          <w:rPr>
            <w:noProof/>
            <w:webHidden/>
          </w:rPr>
          <w:instrText xml:space="preserve"> PAGEREF _Toc223978298 \h </w:instrText>
        </w:r>
        <w:r>
          <w:rPr>
            <w:noProof/>
            <w:webHidden/>
          </w:rPr>
        </w:r>
        <w:r>
          <w:rPr>
            <w:noProof/>
            <w:webHidden/>
          </w:rPr>
          <w:fldChar w:fldCharType="separate"/>
        </w:r>
        <w:r w:rsidR="00892C83">
          <w:rPr>
            <w:noProof/>
            <w:webHidden/>
          </w:rPr>
          <w:t>21</w:t>
        </w:r>
        <w:r>
          <w:rPr>
            <w:noProof/>
            <w:webHidden/>
          </w:rPr>
          <w:fldChar w:fldCharType="end"/>
        </w:r>
      </w:hyperlink>
    </w:p>
    <w:p w14:paraId="3134ED00" w14:textId="3F00F00B" w:rsidR="00D025DA" w:rsidRDefault="00D025DA">
      <w:pPr>
        <w:pStyle w:val="TOC3"/>
        <w:tabs>
          <w:tab w:val="right" w:leader="dot" w:pos="9350"/>
        </w:tabs>
        <w:rPr>
          <w:rFonts w:asciiTheme="minorHAnsi" w:eastAsiaTheme="minorEastAsia" w:hAnsiTheme="minorHAnsi" w:cstheme="minorBidi"/>
          <w:noProof/>
          <w:kern w:val="2"/>
          <w:szCs w:val="24"/>
          <w:lang w:val="en-US" w:eastAsia="en-US"/>
          <w14:ligatures w14:val="standardContextual"/>
        </w:rPr>
      </w:pPr>
      <w:hyperlink w:anchor="_Toc223978299" w:history="1">
        <w:r w:rsidRPr="001A24D9">
          <w:rPr>
            <w:rStyle w:val="Hyperlink"/>
            <w:iCs/>
            <w:noProof/>
          </w:rPr>
          <w:t>3.3.2 Diseño del sistema</w:t>
        </w:r>
        <w:r>
          <w:rPr>
            <w:noProof/>
            <w:webHidden/>
          </w:rPr>
          <w:tab/>
        </w:r>
        <w:r>
          <w:rPr>
            <w:noProof/>
            <w:webHidden/>
          </w:rPr>
          <w:fldChar w:fldCharType="begin"/>
        </w:r>
        <w:r>
          <w:rPr>
            <w:noProof/>
            <w:webHidden/>
          </w:rPr>
          <w:instrText xml:space="preserve"> PAGEREF _Toc223978299 \h </w:instrText>
        </w:r>
        <w:r>
          <w:rPr>
            <w:noProof/>
            <w:webHidden/>
          </w:rPr>
        </w:r>
        <w:r>
          <w:rPr>
            <w:noProof/>
            <w:webHidden/>
          </w:rPr>
          <w:fldChar w:fldCharType="separate"/>
        </w:r>
        <w:r w:rsidR="00892C83">
          <w:rPr>
            <w:noProof/>
            <w:webHidden/>
          </w:rPr>
          <w:t>21</w:t>
        </w:r>
        <w:r>
          <w:rPr>
            <w:noProof/>
            <w:webHidden/>
          </w:rPr>
          <w:fldChar w:fldCharType="end"/>
        </w:r>
      </w:hyperlink>
    </w:p>
    <w:p w14:paraId="5674E893" w14:textId="4C4EF7E9" w:rsidR="00D025DA" w:rsidRDefault="00D025DA">
      <w:pPr>
        <w:pStyle w:val="TOC3"/>
        <w:tabs>
          <w:tab w:val="right" w:leader="dot" w:pos="9350"/>
        </w:tabs>
        <w:rPr>
          <w:rFonts w:asciiTheme="minorHAnsi" w:eastAsiaTheme="minorEastAsia" w:hAnsiTheme="minorHAnsi" w:cstheme="minorBidi"/>
          <w:noProof/>
          <w:kern w:val="2"/>
          <w:szCs w:val="24"/>
          <w:lang w:val="en-US" w:eastAsia="en-US"/>
          <w14:ligatures w14:val="standardContextual"/>
        </w:rPr>
      </w:pPr>
      <w:hyperlink w:anchor="_Toc223978300" w:history="1">
        <w:r w:rsidRPr="001A24D9">
          <w:rPr>
            <w:rStyle w:val="Hyperlink"/>
            <w:iCs/>
            <w:noProof/>
          </w:rPr>
          <w:t>3.3.3 Construcción del sistema</w:t>
        </w:r>
        <w:r>
          <w:rPr>
            <w:noProof/>
            <w:webHidden/>
          </w:rPr>
          <w:tab/>
        </w:r>
        <w:r>
          <w:rPr>
            <w:noProof/>
            <w:webHidden/>
          </w:rPr>
          <w:fldChar w:fldCharType="begin"/>
        </w:r>
        <w:r>
          <w:rPr>
            <w:noProof/>
            <w:webHidden/>
          </w:rPr>
          <w:instrText xml:space="preserve"> PAGEREF _Toc223978300 \h </w:instrText>
        </w:r>
        <w:r>
          <w:rPr>
            <w:noProof/>
            <w:webHidden/>
          </w:rPr>
        </w:r>
        <w:r>
          <w:rPr>
            <w:noProof/>
            <w:webHidden/>
          </w:rPr>
          <w:fldChar w:fldCharType="separate"/>
        </w:r>
        <w:r w:rsidR="00892C83">
          <w:rPr>
            <w:noProof/>
            <w:webHidden/>
          </w:rPr>
          <w:t>22</w:t>
        </w:r>
        <w:r>
          <w:rPr>
            <w:noProof/>
            <w:webHidden/>
          </w:rPr>
          <w:fldChar w:fldCharType="end"/>
        </w:r>
      </w:hyperlink>
    </w:p>
    <w:p w14:paraId="5E0B257E" w14:textId="10D5B644" w:rsidR="00D025DA" w:rsidRDefault="00D025DA">
      <w:pPr>
        <w:pStyle w:val="TOC3"/>
        <w:tabs>
          <w:tab w:val="right" w:leader="dot" w:pos="9350"/>
        </w:tabs>
        <w:rPr>
          <w:rFonts w:asciiTheme="minorHAnsi" w:eastAsiaTheme="minorEastAsia" w:hAnsiTheme="minorHAnsi" w:cstheme="minorBidi"/>
          <w:noProof/>
          <w:kern w:val="2"/>
          <w:szCs w:val="24"/>
          <w:lang w:val="en-US" w:eastAsia="en-US"/>
          <w14:ligatures w14:val="standardContextual"/>
        </w:rPr>
      </w:pPr>
      <w:hyperlink w:anchor="_Toc223978301" w:history="1">
        <w:r w:rsidRPr="001A24D9">
          <w:rPr>
            <w:rStyle w:val="Hyperlink"/>
            <w:iCs/>
            <w:noProof/>
          </w:rPr>
          <w:t>3.3.4 Implementación</w:t>
        </w:r>
        <w:r>
          <w:rPr>
            <w:noProof/>
            <w:webHidden/>
          </w:rPr>
          <w:tab/>
        </w:r>
        <w:r>
          <w:rPr>
            <w:noProof/>
            <w:webHidden/>
          </w:rPr>
          <w:fldChar w:fldCharType="begin"/>
        </w:r>
        <w:r>
          <w:rPr>
            <w:noProof/>
            <w:webHidden/>
          </w:rPr>
          <w:instrText xml:space="preserve"> PAGEREF _Toc223978301 \h </w:instrText>
        </w:r>
        <w:r>
          <w:rPr>
            <w:noProof/>
            <w:webHidden/>
          </w:rPr>
        </w:r>
        <w:r>
          <w:rPr>
            <w:noProof/>
            <w:webHidden/>
          </w:rPr>
          <w:fldChar w:fldCharType="separate"/>
        </w:r>
        <w:r w:rsidR="00892C83">
          <w:rPr>
            <w:noProof/>
            <w:webHidden/>
          </w:rPr>
          <w:t>22</w:t>
        </w:r>
        <w:r>
          <w:rPr>
            <w:noProof/>
            <w:webHidden/>
          </w:rPr>
          <w:fldChar w:fldCharType="end"/>
        </w:r>
      </w:hyperlink>
    </w:p>
    <w:p w14:paraId="6CAA47A9" w14:textId="23BF355B" w:rsidR="00D025DA" w:rsidRDefault="00D025DA">
      <w:pPr>
        <w:pStyle w:val="TOC2"/>
        <w:tabs>
          <w:tab w:val="right" w:leader="dot" w:pos="9350"/>
        </w:tabs>
        <w:rPr>
          <w:rFonts w:asciiTheme="minorHAnsi" w:eastAsiaTheme="minorEastAsia" w:hAnsiTheme="minorHAnsi" w:cstheme="minorBidi"/>
          <w:noProof/>
          <w:kern w:val="2"/>
          <w:szCs w:val="24"/>
          <w:lang w:val="en-US" w:eastAsia="en-US"/>
          <w14:ligatures w14:val="standardContextual"/>
        </w:rPr>
      </w:pPr>
      <w:hyperlink w:anchor="_Toc223978302" w:history="1">
        <w:r w:rsidRPr="001A24D9">
          <w:rPr>
            <w:rStyle w:val="Hyperlink"/>
            <w:noProof/>
          </w:rPr>
          <w:t>3.4 Técnicas e instrumentos de recolección de información</w:t>
        </w:r>
        <w:r>
          <w:rPr>
            <w:noProof/>
            <w:webHidden/>
          </w:rPr>
          <w:tab/>
        </w:r>
        <w:r>
          <w:rPr>
            <w:noProof/>
            <w:webHidden/>
          </w:rPr>
          <w:fldChar w:fldCharType="begin"/>
        </w:r>
        <w:r>
          <w:rPr>
            <w:noProof/>
            <w:webHidden/>
          </w:rPr>
          <w:instrText xml:space="preserve"> PAGEREF _Toc223978302 \h </w:instrText>
        </w:r>
        <w:r>
          <w:rPr>
            <w:noProof/>
            <w:webHidden/>
          </w:rPr>
        </w:r>
        <w:r>
          <w:rPr>
            <w:noProof/>
            <w:webHidden/>
          </w:rPr>
          <w:fldChar w:fldCharType="separate"/>
        </w:r>
        <w:r w:rsidR="00892C83">
          <w:rPr>
            <w:noProof/>
            <w:webHidden/>
          </w:rPr>
          <w:t>23</w:t>
        </w:r>
        <w:r>
          <w:rPr>
            <w:noProof/>
            <w:webHidden/>
          </w:rPr>
          <w:fldChar w:fldCharType="end"/>
        </w:r>
      </w:hyperlink>
    </w:p>
    <w:p w14:paraId="5B8C0605" w14:textId="25D190C0" w:rsidR="00D025DA" w:rsidRDefault="00D025DA">
      <w:pPr>
        <w:pStyle w:val="TOC2"/>
        <w:tabs>
          <w:tab w:val="right" w:leader="dot" w:pos="9350"/>
        </w:tabs>
        <w:rPr>
          <w:rFonts w:asciiTheme="minorHAnsi" w:eastAsiaTheme="minorEastAsia" w:hAnsiTheme="minorHAnsi" w:cstheme="minorBidi"/>
          <w:noProof/>
          <w:kern w:val="2"/>
          <w:szCs w:val="24"/>
          <w:lang w:val="en-US" w:eastAsia="en-US"/>
          <w14:ligatures w14:val="standardContextual"/>
        </w:rPr>
      </w:pPr>
      <w:hyperlink w:anchor="_Toc223978303" w:history="1">
        <w:r w:rsidRPr="001A24D9">
          <w:rPr>
            <w:rStyle w:val="Hyperlink"/>
            <w:noProof/>
          </w:rPr>
          <w:t>3.5 Herramientas tecnológicas utilizadas</w:t>
        </w:r>
        <w:r>
          <w:rPr>
            <w:noProof/>
            <w:webHidden/>
          </w:rPr>
          <w:tab/>
        </w:r>
        <w:r>
          <w:rPr>
            <w:noProof/>
            <w:webHidden/>
          </w:rPr>
          <w:fldChar w:fldCharType="begin"/>
        </w:r>
        <w:r>
          <w:rPr>
            <w:noProof/>
            <w:webHidden/>
          </w:rPr>
          <w:instrText xml:space="preserve"> PAGEREF _Toc223978303 \h </w:instrText>
        </w:r>
        <w:r>
          <w:rPr>
            <w:noProof/>
            <w:webHidden/>
          </w:rPr>
        </w:r>
        <w:r>
          <w:rPr>
            <w:noProof/>
            <w:webHidden/>
          </w:rPr>
          <w:fldChar w:fldCharType="separate"/>
        </w:r>
        <w:r w:rsidR="00892C83">
          <w:rPr>
            <w:noProof/>
            <w:webHidden/>
          </w:rPr>
          <w:t>23</w:t>
        </w:r>
        <w:r>
          <w:rPr>
            <w:noProof/>
            <w:webHidden/>
          </w:rPr>
          <w:fldChar w:fldCharType="end"/>
        </w:r>
      </w:hyperlink>
    </w:p>
    <w:p w14:paraId="25CFCFC0" w14:textId="7BF070FA" w:rsidR="00D025DA" w:rsidRDefault="00D025DA">
      <w:pPr>
        <w:pStyle w:val="TOC1"/>
        <w:rPr>
          <w:rFonts w:asciiTheme="minorHAnsi" w:eastAsiaTheme="minorEastAsia" w:hAnsiTheme="minorHAnsi" w:cstheme="minorBidi"/>
          <w:noProof/>
          <w:kern w:val="2"/>
          <w:szCs w:val="24"/>
          <w:lang w:val="en-US" w:eastAsia="en-US"/>
          <w14:ligatures w14:val="standardContextual"/>
        </w:rPr>
      </w:pPr>
      <w:hyperlink w:anchor="_Toc223978304" w:history="1">
        <w:r w:rsidRPr="001A24D9">
          <w:rPr>
            <w:rStyle w:val="Hyperlink"/>
            <w:noProof/>
          </w:rPr>
          <w:t>4. Resultados</w:t>
        </w:r>
        <w:r>
          <w:rPr>
            <w:noProof/>
            <w:webHidden/>
          </w:rPr>
          <w:tab/>
        </w:r>
        <w:r>
          <w:rPr>
            <w:noProof/>
            <w:webHidden/>
          </w:rPr>
          <w:fldChar w:fldCharType="begin"/>
        </w:r>
        <w:r>
          <w:rPr>
            <w:noProof/>
            <w:webHidden/>
          </w:rPr>
          <w:instrText xml:space="preserve"> PAGEREF _Toc223978304 \h </w:instrText>
        </w:r>
        <w:r>
          <w:rPr>
            <w:noProof/>
            <w:webHidden/>
          </w:rPr>
        </w:r>
        <w:r>
          <w:rPr>
            <w:noProof/>
            <w:webHidden/>
          </w:rPr>
          <w:fldChar w:fldCharType="separate"/>
        </w:r>
        <w:r w:rsidR="00892C83">
          <w:rPr>
            <w:noProof/>
            <w:webHidden/>
          </w:rPr>
          <w:t>23</w:t>
        </w:r>
        <w:r>
          <w:rPr>
            <w:noProof/>
            <w:webHidden/>
          </w:rPr>
          <w:fldChar w:fldCharType="end"/>
        </w:r>
      </w:hyperlink>
    </w:p>
    <w:p w14:paraId="3061BBBD" w14:textId="5D035D3C" w:rsidR="00D025DA" w:rsidRDefault="00D025DA">
      <w:pPr>
        <w:pStyle w:val="TOC1"/>
        <w:rPr>
          <w:rFonts w:asciiTheme="minorHAnsi" w:eastAsiaTheme="minorEastAsia" w:hAnsiTheme="minorHAnsi" w:cstheme="minorBidi"/>
          <w:noProof/>
          <w:kern w:val="2"/>
          <w:szCs w:val="24"/>
          <w:lang w:val="en-US" w:eastAsia="en-US"/>
          <w14:ligatures w14:val="standardContextual"/>
        </w:rPr>
      </w:pPr>
      <w:hyperlink w:anchor="_Toc223978305" w:history="1">
        <w:r w:rsidRPr="001A24D9">
          <w:rPr>
            <w:rStyle w:val="Hyperlink"/>
            <w:noProof/>
          </w:rPr>
          <w:t>5. Discusión (Opcional)</w:t>
        </w:r>
        <w:r>
          <w:rPr>
            <w:noProof/>
            <w:webHidden/>
          </w:rPr>
          <w:tab/>
        </w:r>
        <w:r>
          <w:rPr>
            <w:noProof/>
            <w:webHidden/>
          </w:rPr>
          <w:fldChar w:fldCharType="begin"/>
        </w:r>
        <w:r>
          <w:rPr>
            <w:noProof/>
            <w:webHidden/>
          </w:rPr>
          <w:instrText xml:space="preserve"> PAGEREF _Toc223978305 \h </w:instrText>
        </w:r>
        <w:r>
          <w:rPr>
            <w:noProof/>
            <w:webHidden/>
          </w:rPr>
        </w:r>
        <w:r>
          <w:rPr>
            <w:noProof/>
            <w:webHidden/>
          </w:rPr>
          <w:fldChar w:fldCharType="separate"/>
        </w:r>
        <w:r w:rsidR="00892C83">
          <w:rPr>
            <w:noProof/>
            <w:webHidden/>
          </w:rPr>
          <w:t>24</w:t>
        </w:r>
        <w:r>
          <w:rPr>
            <w:noProof/>
            <w:webHidden/>
          </w:rPr>
          <w:fldChar w:fldCharType="end"/>
        </w:r>
      </w:hyperlink>
    </w:p>
    <w:p w14:paraId="306C03F9" w14:textId="18D7E188" w:rsidR="00D025DA" w:rsidRDefault="00D025DA">
      <w:pPr>
        <w:pStyle w:val="TOC1"/>
        <w:rPr>
          <w:rFonts w:asciiTheme="minorHAnsi" w:eastAsiaTheme="minorEastAsia" w:hAnsiTheme="minorHAnsi" w:cstheme="minorBidi"/>
          <w:noProof/>
          <w:kern w:val="2"/>
          <w:szCs w:val="24"/>
          <w:lang w:val="en-US" w:eastAsia="en-US"/>
          <w14:ligatures w14:val="standardContextual"/>
        </w:rPr>
      </w:pPr>
      <w:hyperlink w:anchor="_Toc223978306" w:history="1">
        <w:r w:rsidRPr="001A24D9">
          <w:rPr>
            <w:rStyle w:val="Hyperlink"/>
            <w:noProof/>
            <w:lang w:val="es-ES_tradnl"/>
          </w:rPr>
          <w:t>6. Conclusiones</w:t>
        </w:r>
        <w:r>
          <w:rPr>
            <w:noProof/>
            <w:webHidden/>
          </w:rPr>
          <w:tab/>
        </w:r>
        <w:r>
          <w:rPr>
            <w:noProof/>
            <w:webHidden/>
          </w:rPr>
          <w:fldChar w:fldCharType="begin"/>
        </w:r>
        <w:r>
          <w:rPr>
            <w:noProof/>
            <w:webHidden/>
          </w:rPr>
          <w:instrText xml:space="preserve"> PAGEREF _Toc223978306 \h </w:instrText>
        </w:r>
        <w:r>
          <w:rPr>
            <w:noProof/>
            <w:webHidden/>
          </w:rPr>
        </w:r>
        <w:r>
          <w:rPr>
            <w:noProof/>
            <w:webHidden/>
          </w:rPr>
          <w:fldChar w:fldCharType="separate"/>
        </w:r>
        <w:r w:rsidR="00892C83">
          <w:rPr>
            <w:noProof/>
            <w:webHidden/>
          </w:rPr>
          <w:t>25</w:t>
        </w:r>
        <w:r>
          <w:rPr>
            <w:noProof/>
            <w:webHidden/>
          </w:rPr>
          <w:fldChar w:fldCharType="end"/>
        </w:r>
      </w:hyperlink>
    </w:p>
    <w:p w14:paraId="3AE137C8" w14:textId="243FD4D0" w:rsidR="00D025DA" w:rsidRDefault="00D025DA">
      <w:pPr>
        <w:pStyle w:val="TOC1"/>
        <w:rPr>
          <w:rFonts w:asciiTheme="minorHAnsi" w:eastAsiaTheme="minorEastAsia" w:hAnsiTheme="minorHAnsi" w:cstheme="minorBidi"/>
          <w:noProof/>
          <w:kern w:val="2"/>
          <w:szCs w:val="24"/>
          <w:lang w:val="en-US" w:eastAsia="en-US"/>
          <w14:ligatures w14:val="standardContextual"/>
        </w:rPr>
      </w:pPr>
      <w:hyperlink w:anchor="_Toc223978307" w:history="1">
        <w:r w:rsidRPr="001A24D9">
          <w:rPr>
            <w:rStyle w:val="Hyperlink"/>
            <w:noProof/>
          </w:rPr>
          <w:t>7. Acerca de las Referencias Bibliográficas (de su trabajo)</w:t>
        </w:r>
        <w:r>
          <w:rPr>
            <w:noProof/>
            <w:webHidden/>
          </w:rPr>
          <w:tab/>
        </w:r>
        <w:r>
          <w:rPr>
            <w:noProof/>
            <w:webHidden/>
          </w:rPr>
          <w:fldChar w:fldCharType="begin"/>
        </w:r>
        <w:r>
          <w:rPr>
            <w:noProof/>
            <w:webHidden/>
          </w:rPr>
          <w:instrText xml:space="preserve"> PAGEREF _Toc223978307 \h </w:instrText>
        </w:r>
        <w:r>
          <w:rPr>
            <w:noProof/>
            <w:webHidden/>
          </w:rPr>
        </w:r>
        <w:r>
          <w:rPr>
            <w:noProof/>
            <w:webHidden/>
          </w:rPr>
          <w:fldChar w:fldCharType="separate"/>
        </w:r>
        <w:r w:rsidR="00892C83">
          <w:rPr>
            <w:noProof/>
            <w:webHidden/>
          </w:rPr>
          <w:t>25</w:t>
        </w:r>
        <w:r>
          <w:rPr>
            <w:noProof/>
            <w:webHidden/>
          </w:rPr>
          <w:fldChar w:fldCharType="end"/>
        </w:r>
      </w:hyperlink>
    </w:p>
    <w:p w14:paraId="6D25C2B4" w14:textId="434BB3AB" w:rsidR="00D025DA" w:rsidRDefault="00D025DA">
      <w:pPr>
        <w:pStyle w:val="TOC1"/>
        <w:rPr>
          <w:rFonts w:asciiTheme="minorHAnsi" w:eastAsiaTheme="minorEastAsia" w:hAnsiTheme="minorHAnsi" w:cstheme="minorBidi"/>
          <w:noProof/>
          <w:kern w:val="2"/>
          <w:szCs w:val="24"/>
          <w:lang w:val="en-US" w:eastAsia="en-US"/>
          <w14:ligatures w14:val="standardContextual"/>
        </w:rPr>
      </w:pPr>
      <w:hyperlink w:anchor="_Toc223978308" w:history="1">
        <w:r w:rsidRPr="001A24D9">
          <w:rPr>
            <w:rStyle w:val="Hyperlink"/>
            <w:noProof/>
          </w:rPr>
          <w:t>8. Acerca de los Apéndices</w:t>
        </w:r>
        <w:r>
          <w:rPr>
            <w:noProof/>
            <w:webHidden/>
          </w:rPr>
          <w:tab/>
        </w:r>
        <w:r>
          <w:rPr>
            <w:noProof/>
            <w:webHidden/>
          </w:rPr>
          <w:fldChar w:fldCharType="begin"/>
        </w:r>
        <w:r>
          <w:rPr>
            <w:noProof/>
            <w:webHidden/>
          </w:rPr>
          <w:instrText xml:space="preserve"> PAGEREF _Toc223978308 \h </w:instrText>
        </w:r>
        <w:r>
          <w:rPr>
            <w:noProof/>
            <w:webHidden/>
          </w:rPr>
        </w:r>
        <w:r>
          <w:rPr>
            <w:noProof/>
            <w:webHidden/>
          </w:rPr>
          <w:fldChar w:fldCharType="separate"/>
        </w:r>
        <w:r w:rsidR="00892C83">
          <w:rPr>
            <w:noProof/>
            <w:webHidden/>
          </w:rPr>
          <w:t>25</w:t>
        </w:r>
        <w:r>
          <w:rPr>
            <w:noProof/>
            <w:webHidden/>
          </w:rPr>
          <w:fldChar w:fldCharType="end"/>
        </w:r>
      </w:hyperlink>
    </w:p>
    <w:p w14:paraId="5CAB656E" w14:textId="7641FD52" w:rsidR="00D025DA" w:rsidRDefault="00D025DA">
      <w:pPr>
        <w:pStyle w:val="TOC1"/>
        <w:rPr>
          <w:rFonts w:asciiTheme="minorHAnsi" w:eastAsiaTheme="minorEastAsia" w:hAnsiTheme="minorHAnsi" w:cstheme="minorBidi"/>
          <w:noProof/>
          <w:kern w:val="2"/>
          <w:szCs w:val="24"/>
          <w:lang w:val="en-US" w:eastAsia="en-US"/>
          <w14:ligatures w14:val="standardContextual"/>
        </w:rPr>
      </w:pPr>
      <w:hyperlink w:anchor="_Toc223978309" w:history="1">
        <w:r w:rsidRPr="001A24D9">
          <w:rPr>
            <w:rStyle w:val="Hyperlink"/>
            <w:noProof/>
            <w:lang w:val="en-US"/>
          </w:rPr>
          <w:t>Referencias</w:t>
        </w:r>
        <w:r>
          <w:rPr>
            <w:noProof/>
            <w:webHidden/>
          </w:rPr>
          <w:tab/>
        </w:r>
        <w:r>
          <w:rPr>
            <w:noProof/>
            <w:webHidden/>
          </w:rPr>
          <w:fldChar w:fldCharType="begin"/>
        </w:r>
        <w:r>
          <w:rPr>
            <w:noProof/>
            <w:webHidden/>
          </w:rPr>
          <w:instrText xml:space="preserve"> PAGEREF _Toc223978309 \h </w:instrText>
        </w:r>
        <w:r>
          <w:rPr>
            <w:noProof/>
            <w:webHidden/>
          </w:rPr>
        </w:r>
        <w:r>
          <w:rPr>
            <w:noProof/>
            <w:webHidden/>
          </w:rPr>
          <w:fldChar w:fldCharType="separate"/>
        </w:r>
        <w:r w:rsidR="00892C83">
          <w:rPr>
            <w:noProof/>
            <w:webHidden/>
          </w:rPr>
          <w:t>26</w:t>
        </w:r>
        <w:r>
          <w:rPr>
            <w:noProof/>
            <w:webHidden/>
          </w:rPr>
          <w:fldChar w:fldCharType="end"/>
        </w:r>
      </w:hyperlink>
    </w:p>
    <w:p w14:paraId="365F187C" w14:textId="04A0DC56" w:rsidR="00D025DA" w:rsidRDefault="00D025DA">
      <w:pPr>
        <w:pStyle w:val="TOC1"/>
        <w:rPr>
          <w:rFonts w:asciiTheme="minorHAnsi" w:eastAsiaTheme="minorEastAsia" w:hAnsiTheme="minorHAnsi" w:cstheme="minorBidi"/>
          <w:noProof/>
          <w:kern w:val="2"/>
          <w:szCs w:val="24"/>
          <w:lang w:val="en-US" w:eastAsia="en-US"/>
          <w14:ligatures w14:val="standardContextual"/>
        </w:rPr>
      </w:pPr>
      <w:hyperlink w:anchor="_Toc223978310" w:history="1">
        <w:r w:rsidRPr="001A24D9">
          <w:rPr>
            <w:rStyle w:val="Hyperlink"/>
            <w:noProof/>
          </w:rPr>
          <w:t>Apéndices</w:t>
        </w:r>
        <w:r>
          <w:rPr>
            <w:noProof/>
            <w:webHidden/>
          </w:rPr>
          <w:tab/>
        </w:r>
        <w:r>
          <w:rPr>
            <w:noProof/>
            <w:webHidden/>
          </w:rPr>
          <w:fldChar w:fldCharType="begin"/>
        </w:r>
        <w:r>
          <w:rPr>
            <w:noProof/>
            <w:webHidden/>
          </w:rPr>
          <w:instrText xml:space="preserve"> PAGEREF _Toc223978310 \h </w:instrText>
        </w:r>
        <w:r>
          <w:rPr>
            <w:noProof/>
            <w:webHidden/>
          </w:rPr>
        </w:r>
        <w:r>
          <w:rPr>
            <w:noProof/>
            <w:webHidden/>
          </w:rPr>
          <w:fldChar w:fldCharType="separate"/>
        </w:r>
        <w:r w:rsidR="00892C83">
          <w:rPr>
            <w:noProof/>
            <w:webHidden/>
          </w:rPr>
          <w:t>27</w:t>
        </w:r>
        <w:r>
          <w:rPr>
            <w:noProof/>
            <w:webHidden/>
          </w:rPr>
          <w:fldChar w:fldCharType="end"/>
        </w:r>
      </w:hyperlink>
    </w:p>
    <w:p w14:paraId="1B20D582" w14:textId="77777777" w:rsidR="00D025DA" w:rsidRDefault="00AD4D69" w:rsidP="008A7B1A">
      <w:pPr>
        <w:pStyle w:val="TOC1"/>
        <w:tabs>
          <w:tab w:val="clear" w:pos="9350"/>
          <w:tab w:val="left" w:pos="5803"/>
        </w:tabs>
        <w:jc w:val="center"/>
        <w:rPr>
          <w:lang w:val="es-CO"/>
        </w:rPr>
      </w:pPr>
      <w:r w:rsidRPr="00813052">
        <w:rPr>
          <w:lang w:val="es-CO"/>
        </w:rPr>
        <w:fldChar w:fldCharType="end"/>
      </w:r>
      <w:bookmarkStart w:id="6" w:name="_Toc253862388"/>
    </w:p>
    <w:p w14:paraId="3546D4F0" w14:textId="77777777" w:rsidR="00D025DA" w:rsidRDefault="00D025DA">
      <w:pPr>
        <w:spacing w:line="240" w:lineRule="auto"/>
        <w:ind w:firstLine="0"/>
        <w:jc w:val="left"/>
        <w:rPr>
          <w:lang w:val="es-CO"/>
        </w:rPr>
      </w:pPr>
      <w:r>
        <w:rPr>
          <w:lang w:val="es-CO"/>
        </w:rPr>
        <w:br w:type="page"/>
      </w:r>
    </w:p>
    <w:p w14:paraId="3A941940" w14:textId="55ABA787" w:rsidR="003A0E83" w:rsidRPr="003A0E83" w:rsidRDefault="00566DC3" w:rsidP="008A7B1A">
      <w:pPr>
        <w:pStyle w:val="TOC1"/>
        <w:tabs>
          <w:tab w:val="clear" w:pos="9350"/>
          <w:tab w:val="left" w:pos="5803"/>
        </w:tabs>
        <w:jc w:val="center"/>
        <w:rPr>
          <w:rStyle w:val="BookTitle"/>
          <w:rFonts w:ascii="Times New Roman" w:hAnsi="Times New Roman"/>
          <w:bCs w:val="0"/>
          <w:smallCaps w:val="0"/>
          <w:spacing w:val="0"/>
          <w:sz w:val="24"/>
          <w:szCs w:val="24"/>
        </w:rPr>
      </w:pPr>
      <w:r w:rsidRPr="003A0E83">
        <w:rPr>
          <w:rStyle w:val="BookTitle"/>
          <w:rFonts w:ascii="Times New Roman" w:hAnsi="Times New Roman"/>
          <w:bCs w:val="0"/>
          <w:smallCaps w:val="0"/>
          <w:spacing w:val="0"/>
          <w:sz w:val="24"/>
          <w:szCs w:val="24"/>
        </w:rPr>
        <w:lastRenderedPageBreak/>
        <w:t xml:space="preserve">Lista de </w:t>
      </w:r>
      <w:r w:rsidR="001D6CDF" w:rsidRPr="003A0E83">
        <w:rPr>
          <w:rStyle w:val="BookTitle"/>
          <w:rFonts w:ascii="Times New Roman" w:hAnsi="Times New Roman"/>
          <w:bCs w:val="0"/>
          <w:smallCaps w:val="0"/>
          <w:spacing w:val="0"/>
          <w:sz w:val="24"/>
          <w:szCs w:val="24"/>
        </w:rPr>
        <w:t>Tablas</w:t>
      </w:r>
    </w:p>
    <w:p w14:paraId="457337A7" w14:textId="7731ABB0" w:rsidR="00566DC3" w:rsidRPr="00566DC3" w:rsidRDefault="003A0E83" w:rsidP="003A0E83">
      <w:pPr>
        <w:jc w:val="right"/>
        <w:rPr>
          <w:lang w:val="es-CO"/>
        </w:rPr>
      </w:pPr>
      <w:r>
        <w:rPr>
          <w:lang w:val="es-CO"/>
        </w:rPr>
        <w:t>P</w:t>
      </w:r>
      <w:r w:rsidR="00566DC3">
        <w:rPr>
          <w:lang w:val="es-CO"/>
        </w:rPr>
        <w:t xml:space="preserve">ág. </w:t>
      </w:r>
    </w:p>
    <w:p w14:paraId="2658425A" w14:textId="520DD3C0" w:rsidR="002917CD" w:rsidRDefault="0060381D">
      <w:pPr>
        <w:pStyle w:val="TableofFigures"/>
        <w:tabs>
          <w:tab w:val="right" w:leader="dot" w:pos="9350"/>
        </w:tabs>
        <w:rPr>
          <w:rFonts w:asciiTheme="minorHAnsi" w:eastAsiaTheme="minorEastAsia" w:hAnsiTheme="minorHAnsi" w:cstheme="minorBidi"/>
          <w:bCs w:val="0"/>
          <w:noProof/>
          <w:sz w:val="22"/>
          <w:szCs w:val="22"/>
          <w:lang w:val="es-CO" w:eastAsia="es-CO"/>
        </w:rPr>
      </w:pPr>
      <w:r w:rsidRPr="00781041">
        <w:rPr>
          <w:b/>
          <w:i/>
          <w:szCs w:val="24"/>
          <w:lang w:val="es-CO"/>
        </w:rPr>
        <w:fldChar w:fldCharType="begin"/>
      </w:r>
      <w:r w:rsidRPr="00781041">
        <w:rPr>
          <w:szCs w:val="24"/>
          <w:lang w:val="es-CO"/>
        </w:rPr>
        <w:instrText xml:space="preserve"> TOC \h \z \c "Tabla" </w:instrText>
      </w:r>
      <w:r w:rsidRPr="00781041">
        <w:rPr>
          <w:b/>
          <w:i/>
          <w:szCs w:val="24"/>
          <w:lang w:val="es-CO"/>
        </w:rPr>
        <w:fldChar w:fldCharType="separate"/>
      </w:r>
      <w:hyperlink w:anchor="_Toc52285012" w:history="1">
        <w:r w:rsidR="002917CD" w:rsidRPr="00BE15C6">
          <w:rPr>
            <w:rStyle w:val="Hyperlink"/>
            <w:b/>
            <w:noProof/>
          </w:rPr>
          <w:t>Tabla 1.</w:t>
        </w:r>
        <w:r w:rsidR="002917CD" w:rsidRPr="00BE15C6">
          <w:rPr>
            <w:rStyle w:val="Hyperlink"/>
            <w:i/>
            <w:noProof/>
          </w:rPr>
          <w:t xml:space="preserve"> Números promedio de respuestas de niños con y sin entrenamiento previo</w:t>
        </w:r>
        <w:r w:rsidR="002917CD">
          <w:rPr>
            <w:noProof/>
            <w:webHidden/>
          </w:rPr>
          <w:tab/>
        </w:r>
        <w:r w:rsidR="002917CD">
          <w:rPr>
            <w:noProof/>
            <w:webHidden/>
          </w:rPr>
          <w:fldChar w:fldCharType="begin"/>
        </w:r>
        <w:r w:rsidR="002917CD">
          <w:rPr>
            <w:noProof/>
            <w:webHidden/>
          </w:rPr>
          <w:instrText xml:space="preserve"> PAGEREF _Toc52285012 \h </w:instrText>
        </w:r>
        <w:r w:rsidR="002917CD">
          <w:rPr>
            <w:noProof/>
            <w:webHidden/>
          </w:rPr>
        </w:r>
        <w:r w:rsidR="002917CD">
          <w:rPr>
            <w:noProof/>
            <w:webHidden/>
          </w:rPr>
          <w:fldChar w:fldCharType="separate"/>
        </w:r>
        <w:r w:rsidR="00892C83">
          <w:rPr>
            <w:noProof/>
            <w:webHidden/>
          </w:rPr>
          <w:t>24</w:t>
        </w:r>
        <w:r w:rsidR="002917CD">
          <w:rPr>
            <w:noProof/>
            <w:webHidden/>
          </w:rPr>
          <w:fldChar w:fldCharType="end"/>
        </w:r>
      </w:hyperlink>
    </w:p>
    <w:p w14:paraId="1D8BFF30" w14:textId="22F64B5E" w:rsidR="00E16E1D" w:rsidRPr="00E43F0B" w:rsidRDefault="0060381D" w:rsidP="00A00482">
      <w:pPr>
        <w:jc w:val="left"/>
        <w:rPr>
          <w:szCs w:val="24"/>
          <w:lang w:val="es-CO"/>
        </w:rPr>
      </w:pPr>
      <w:r w:rsidRPr="00781041">
        <w:rPr>
          <w:szCs w:val="24"/>
          <w:lang w:val="es-CO"/>
        </w:rPr>
        <w:fldChar w:fldCharType="end"/>
      </w:r>
    </w:p>
    <w:p w14:paraId="44F75876" w14:textId="77777777" w:rsidR="003A0E83" w:rsidRDefault="003A0E83">
      <w:pPr>
        <w:spacing w:line="240" w:lineRule="auto"/>
        <w:ind w:firstLine="0"/>
        <w:jc w:val="left"/>
        <w:rPr>
          <w:rStyle w:val="BookTitle"/>
          <w:rFonts w:ascii="Times New Roman" w:hAnsi="Times New Roman"/>
          <w:smallCaps w:val="0"/>
          <w:spacing w:val="0"/>
          <w:sz w:val="24"/>
          <w:szCs w:val="24"/>
        </w:rPr>
      </w:pPr>
      <w:bookmarkStart w:id="7" w:name="_Toc431395674"/>
      <w:bookmarkStart w:id="8" w:name="_Toc431395904"/>
      <w:bookmarkStart w:id="9" w:name="_Toc4158174"/>
      <w:r>
        <w:rPr>
          <w:rStyle w:val="BookTitle"/>
          <w:rFonts w:ascii="Times New Roman" w:hAnsi="Times New Roman"/>
          <w:smallCaps w:val="0"/>
          <w:spacing w:val="0"/>
          <w:sz w:val="24"/>
          <w:szCs w:val="24"/>
        </w:rPr>
        <w:br w:type="page"/>
      </w:r>
    </w:p>
    <w:p w14:paraId="2A4D0F6F" w14:textId="6638F1B4" w:rsidR="003A0E83" w:rsidRPr="001D6CDF" w:rsidRDefault="00E16E1D" w:rsidP="001D6CDF">
      <w:pPr>
        <w:ind w:hanging="142"/>
        <w:jc w:val="center"/>
        <w:rPr>
          <w:rStyle w:val="BookTitle"/>
          <w:rFonts w:ascii="Times New Roman" w:hAnsi="Times New Roman"/>
          <w:smallCaps w:val="0"/>
          <w:spacing w:val="0"/>
          <w:sz w:val="24"/>
          <w:szCs w:val="24"/>
        </w:rPr>
      </w:pPr>
      <w:r w:rsidRPr="003A0E83">
        <w:rPr>
          <w:rStyle w:val="BookTitle"/>
          <w:rFonts w:ascii="Times New Roman" w:hAnsi="Times New Roman"/>
          <w:smallCaps w:val="0"/>
          <w:spacing w:val="0"/>
          <w:sz w:val="24"/>
          <w:szCs w:val="24"/>
        </w:rPr>
        <w:lastRenderedPageBreak/>
        <w:t xml:space="preserve">Lista de </w:t>
      </w:r>
      <w:r w:rsidR="001D6CDF" w:rsidRPr="003A0E83">
        <w:rPr>
          <w:rStyle w:val="BookTitle"/>
          <w:rFonts w:ascii="Times New Roman" w:hAnsi="Times New Roman"/>
          <w:smallCaps w:val="0"/>
          <w:spacing w:val="0"/>
          <w:sz w:val="24"/>
          <w:szCs w:val="24"/>
        </w:rPr>
        <w:t>Figuras</w:t>
      </w:r>
      <w:bookmarkEnd w:id="7"/>
      <w:bookmarkEnd w:id="8"/>
      <w:bookmarkEnd w:id="9"/>
    </w:p>
    <w:p w14:paraId="2B306752" w14:textId="1FA2B3FF" w:rsidR="00566DC3" w:rsidRPr="00400A67" w:rsidRDefault="003A0E83" w:rsidP="003A0E83">
      <w:pPr>
        <w:jc w:val="right"/>
        <w:rPr>
          <w:lang w:val="es-CO"/>
        </w:rPr>
      </w:pPr>
      <w:r>
        <w:rPr>
          <w:lang w:val="es-CO"/>
        </w:rPr>
        <w:t>P</w:t>
      </w:r>
      <w:r w:rsidR="00566DC3" w:rsidRPr="00400A67">
        <w:rPr>
          <w:lang w:val="es-CO"/>
        </w:rPr>
        <w:t xml:space="preserve">ág. </w:t>
      </w:r>
    </w:p>
    <w:p w14:paraId="6978FE56" w14:textId="371BCDE8" w:rsidR="009D209A" w:rsidRDefault="0060381D">
      <w:pPr>
        <w:pStyle w:val="TableofFigures"/>
        <w:tabs>
          <w:tab w:val="right" w:leader="dot" w:pos="9350"/>
        </w:tabs>
        <w:rPr>
          <w:rFonts w:asciiTheme="minorHAnsi" w:eastAsiaTheme="minorEastAsia" w:hAnsiTheme="minorHAnsi" w:cstheme="minorBidi"/>
          <w:bCs w:val="0"/>
          <w:noProof/>
          <w:kern w:val="2"/>
          <w:szCs w:val="24"/>
          <w:lang w:val="en-US" w:eastAsia="en-US"/>
          <w14:ligatures w14:val="standardContextual"/>
        </w:rPr>
      </w:pPr>
      <w:r w:rsidRPr="00400A67">
        <w:rPr>
          <w:b/>
          <w:i/>
          <w:szCs w:val="24"/>
          <w:lang w:val="es-CO"/>
        </w:rPr>
        <w:fldChar w:fldCharType="begin"/>
      </w:r>
      <w:r w:rsidRPr="00400A67">
        <w:rPr>
          <w:szCs w:val="24"/>
          <w:lang w:val="es-CO"/>
        </w:rPr>
        <w:instrText xml:space="preserve"> TOC \h \z \c "Figura" </w:instrText>
      </w:r>
      <w:r w:rsidRPr="00400A67">
        <w:rPr>
          <w:b/>
          <w:i/>
          <w:szCs w:val="24"/>
          <w:lang w:val="es-CO"/>
        </w:rPr>
        <w:fldChar w:fldCharType="separate"/>
      </w:r>
      <w:hyperlink w:anchor="_Toc223978314" w:history="1">
        <w:r w:rsidR="009D209A" w:rsidRPr="002111CE">
          <w:rPr>
            <w:rStyle w:val="Hyperlink"/>
            <w:noProof/>
          </w:rPr>
          <w:t>Figura 1. Evolución porcentual de la favorabilidad</w:t>
        </w:r>
        <w:r w:rsidR="009D209A">
          <w:rPr>
            <w:noProof/>
            <w:webHidden/>
          </w:rPr>
          <w:tab/>
        </w:r>
        <w:r w:rsidR="009D209A">
          <w:rPr>
            <w:noProof/>
            <w:webHidden/>
          </w:rPr>
          <w:fldChar w:fldCharType="begin"/>
        </w:r>
        <w:r w:rsidR="009D209A">
          <w:rPr>
            <w:noProof/>
            <w:webHidden/>
          </w:rPr>
          <w:instrText xml:space="preserve"> PAGEREF _Toc223978314 \h </w:instrText>
        </w:r>
        <w:r w:rsidR="009D209A">
          <w:rPr>
            <w:noProof/>
            <w:webHidden/>
          </w:rPr>
        </w:r>
        <w:r w:rsidR="009D209A">
          <w:rPr>
            <w:noProof/>
            <w:webHidden/>
          </w:rPr>
          <w:fldChar w:fldCharType="separate"/>
        </w:r>
        <w:r w:rsidR="00892C83">
          <w:rPr>
            <w:noProof/>
            <w:webHidden/>
          </w:rPr>
          <w:t>24</w:t>
        </w:r>
        <w:r w:rsidR="009D209A">
          <w:rPr>
            <w:noProof/>
            <w:webHidden/>
          </w:rPr>
          <w:fldChar w:fldCharType="end"/>
        </w:r>
      </w:hyperlink>
    </w:p>
    <w:p w14:paraId="1D6FA579" w14:textId="61C20B52" w:rsidR="000C6DDA" w:rsidRDefault="0060381D" w:rsidP="000C6DDA">
      <w:pPr>
        <w:jc w:val="left"/>
        <w:rPr>
          <w:szCs w:val="24"/>
          <w:lang w:val="es-CO"/>
        </w:rPr>
      </w:pPr>
      <w:r w:rsidRPr="00400A67">
        <w:rPr>
          <w:szCs w:val="24"/>
          <w:lang w:val="es-CO"/>
        </w:rPr>
        <w:fldChar w:fldCharType="end"/>
      </w:r>
    </w:p>
    <w:p w14:paraId="31481561" w14:textId="77777777" w:rsidR="000C6DDA" w:rsidRDefault="000C6DDA">
      <w:pPr>
        <w:spacing w:line="240" w:lineRule="auto"/>
        <w:ind w:firstLine="0"/>
        <w:jc w:val="left"/>
        <w:rPr>
          <w:szCs w:val="24"/>
          <w:lang w:val="es-CO"/>
        </w:rPr>
      </w:pPr>
      <w:r>
        <w:rPr>
          <w:szCs w:val="24"/>
          <w:lang w:val="es-CO"/>
        </w:rPr>
        <w:br w:type="page"/>
      </w:r>
    </w:p>
    <w:p w14:paraId="5EC03A9E" w14:textId="41E37ED3" w:rsidR="008417F5" w:rsidRDefault="00566DC3" w:rsidP="000C6DDA">
      <w:pPr>
        <w:ind w:firstLine="0"/>
        <w:jc w:val="center"/>
        <w:rPr>
          <w:rStyle w:val="BookTitle"/>
          <w:rFonts w:ascii="Times New Roman" w:hAnsi="Times New Roman"/>
          <w:smallCaps w:val="0"/>
          <w:sz w:val="24"/>
          <w:szCs w:val="24"/>
          <w:lang w:val="es-CO"/>
        </w:rPr>
      </w:pPr>
      <w:r w:rsidRPr="00400A67">
        <w:rPr>
          <w:rStyle w:val="BookTitle"/>
          <w:rFonts w:ascii="Times New Roman" w:hAnsi="Times New Roman"/>
          <w:smallCaps w:val="0"/>
          <w:sz w:val="24"/>
          <w:szCs w:val="24"/>
          <w:lang w:val="es-CO"/>
        </w:rPr>
        <w:lastRenderedPageBreak/>
        <w:t>L</w:t>
      </w:r>
      <w:r w:rsidR="0071094D" w:rsidRPr="00400A67">
        <w:rPr>
          <w:rStyle w:val="BookTitle"/>
          <w:rFonts w:ascii="Times New Roman" w:hAnsi="Times New Roman"/>
          <w:smallCaps w:val="0"/>
          <w:sz w:val="24"/>
          <w:szCs w:val="24"/>
          <w:lang w:val="es-CO"/>
        </w:rPr>
        <w:t xml:space="preserve">ista de </w:t>
      </w:r>
      <w:r w:rsidR="001D6CDF" w:rsidRPr="00400A67">
        <w:rPr>
          <w:rStyle w:val="BookTitle"/>
          <w:rFonts w:ascii="Times New Roman" w:hAnsi="Times New Roman"/>
          <w:smallCaps w:val="0"/>
          <w:sz w:val="24"/>
          <w:szCs w:val="24"/>
          <w:lang w:val="es-CO"/>
        </w:rPr>
        <w:t xml:space="preserve">Apéndices </w:t>
      </w:r>
      <w:r w:rsidR="0071094D" w:rsidRPr="00400A67">
        <w:rPr>
          <w:rStyle w:val="BookTitle"/>
          <w:rFonts w:ascii="Times New Roman" w:hAnsi="Times New Roman"/>
          <w:smallCaps w:val="0"/>
          <w:sz w:val="24"/>
          <w:szCs w:val="24"/>
          <w:lang w:val="es-CO"/>
        </w:rPr>
        <w:t>(</w:t>
      </w:r>
      <w:r w:rsidR="001D6CDF" w:rsidRPr="00400A67">
        <w:rPr>
          <w:rStyle w:val="BookTitle"/>
          <w:rFonts w:ascii="Times New Roman" w:hAnsi="Times New Roman"/>
          <w:smallCaps w:val="0"/>
          <w:sz w:val="24"/>
          <w:szCs w:val="24"/>
          <w:lang w:val="es-CO"/>
        </w:rPr>
        <w:t>Opcional</w:t>
      </w:r>
      <w:r w:rsidR="0071094D" w:rsidRPr="00400A67">
        <w:rPr>
          <w:rStyle w:val="BookTitle"/>
          <w:rFonts w:ascii="Times New Roman" w:hAnsi="Times New Roman"/>
          <w:smallCaps w:val="0"/>
          <w:sz w:val="24"/>
          <w:szCs w:val="24"/>
          <w:lang w:val="es-CO"/>
        </w:rPr>
        <w:t>)</w:t>
      </w:r>
    </w:p>
    <w:p w14:paraId="36D2F144" w14:textId="4C26B15A" w:rsidR="00566DC3" w:rsidRDefault="003A0E83" w:rsidP="003A0E83">
      <w:pPr>
        <w:jc w:val="right"/>
        <w:rPr>
          <w:lang w:val="es-CO"/>
        </w:rPr>
      </w:pPr>
      <w:r>
        <w:rPr>
          <w:lang w:val="es-CO"/>
        </w:rPr>
        <w:t>P</w:t>
      </w:r>
      <w:r w:rsidR="00566DC3" w:rsidRPr="00400A67">
        <w:rPr>
          <w:lang w:val="es-CO"/>
        </w:rPr>
        <w:t xml:space="preserve">ág. </w:t>
      </w:r>
    </w:p>
    <w:p w14:paraId="3DCF1E4F" w14:textId="4841717D" w:rsidR="00194BA2" w:rsidRDefault="002634DF">
      <w:pPr>
        <w:pStyle w:val="TableofFigures"/>
        <w:tabs>
          <w:tab w:val="right" w:leader="dot" w:pos="9350"/>
        </w:tabs>
        <w:rPr>
          <w:rFonts w:asciiTheme="minorHAnsi" w:eastAsiaTheme="minorEastAsia" w:hAnsiTheme="minorHAnsi" w:cstheme="minorBidi"/>
          <w:bCs w:val="0"/>
          <w:noProof/>
          <w:sz w:val="22"/>
          <w:szCs w:val="22"/>
          <w:lang w:val="es-CO" w:eastAsia="es-CO"/>
        </w:rPr>
      </w:pPr>
      <w:r w:rsidRPr="002634DF">
        <w:rPr>
          <w:lang w:val="es-CO"/>
        </w:rPr>
        <w:fldChar w:fldCharType="begin"/>
      </w:r>
      <w:r w:rsidRPr="002634DF">
        <w:rPr>
          <w:lang w:val="es-CO"/>
        </w:rPr>
        <w:instrText xml:space="preserve"> TOC \h \z \c "Apéndice" </w:instrText>
      </w:r>
      <w:r w:rsidRPr="002634DF">
        <w:rPr>
          <w:lang w:val="es-CO"/>
        </w:rPr>
        <w:fldChar w:fldCharType="separate"/>
      </w:r>
      <w:hyperlink w:anchor="_Toc51939141" w:history="1">
        <w:r w:rsidR="00194BA2" w:rsidRPr="00A166E0">
          <w:rPr>
            <w:rStyle w:val="Hyperlink"/>
            <w:b/>
            <w:noProof/>
          </w:rPr>
          <w:t xml:space="preserve">Apéndice A. </w:t>
        </w:r>
        <w:r w:rsidR="00194BA2" w:rsidRPr="00A166E0">
          <w:rPr>
            <w:rStyle w:val="Hyperlink"/>
            <w:i/>
            <w:iCs/>
            <w:noProof/>
          </w:rPr>
          <w:t>Nombre del apéndice</w:t>
        </w:r>
        <w:r w:rsidR="00194BA2">
          <w:rPr>
            <w:noProof/>
            <w:webHidden/>
          </w:rPr>
          <w:tab/>
        </w:r>
        <w:r w:rsidR="00194BA2">
          <w:rPr>
            <w:noProof/>
            <w:webHidden/>
          </w:rPr>
          <w:fldChar w:fldCharType="begin"/>
        </w:r>
        <w:r w:rsidR="00194BA2">
          <w:rPr>
            <w:noProof/>
            <w:webHidden/>
          </w:rPr>
          <w:instrText xml:space="preserve"> PAGEREF _Toc51939141 \h </w:instrText>
        </w:r>
        <w:r w:rsidR="00194BA2">
          <w:rPr>
            <w:noProof/>
            <w:webHidden/>
          </w:rPr>
        </w:r>
        <w:r w:rsidR="00194BA2">
          <w:rPr>
            <w:noProof/>
            <w:webHidden/>
          </w:rPr>
          <w:fldChar w:fldCharType="separate"/>
        </w:r>
        <w:r w:rsidR="00892C83">
          <w:rPr>
            <w:noProof/>
            <w:webHidden/>
          </w:rPr>
          <w:t>27</w:t>
        </w:r>
        <w:r w:rsidR="00194BA2">
          <w:rPr>
            <w:noProof/>
            <w:webHidden/>
          </w:rPr>
          <w:fldChar w:fldCharType="end"/>
        </w:r>
      </w:hyperlink>
    </w:p>
    <w:p w14:paraId="4DCA92F1" w14:textId="01A175BC" w:rsidR="00194BA2" w:rsidRDefault="00194BA2">
      <w:pPr>
        <w:pStyle w:val="TableofFigures"/>
        <w:tabs>
          <w:tab w:val="right" w:leader="dot" w:pos="9350"/>
        </w:tabs>
        <w:rPr>
          <w:rFonts w:asciiTheme="minorHAnsi" w:eastAsiaTheme="minorEastAsia" w:hAnsiTheme="minorHAnsi" w:cstheme="minorBidi"/>
          <w:bCs w:val="0"/>
          <w:noProof/>
          <w:sz w:val="22"/>
          <w:szCs w:val="22"/>
          <w:lang w:val="es-CO" w:eastAsia="es-CO"/>
        </w:rPr>
      </w:pPr>
      <w:hyperlink w:anchor="_Toc51939142" w:history="1">
        <w:r w:rsidRPr="00A166E0">
          <w:rPr>
            <w:rStyle w:val="Hyperlink"/>
            <w:b/>
            <w:noProof/>
          </w:rPr>
          <w:t xml:space="preserve">Apéndice B. </w:t>
        </w:r>
        <w:r w:rsidRPr="00A166E0">
          <w:rPr>
            <w:rStyle w:val="Hyperlink"/>
            <w:i/>
            <w:iCs/>
            <w:noProof/>
          </w:rPr>
          <w:t>Nombre del apéndice</w:t>
        </w:r>
        <w:r>
          <w:rPr>
            <w:noProof/>
            <w:webHidden/>
          </w:rPr>
          <w:tab/>
        </w:r>
        <w:r>
          <w:rPr>
            <w:noProof/>
            <w:webHidden/>
          </w:rPr>
          <w:fldChar w:fldCharType="begin"/>
        </w:r>
        <w:r>
          <w:rPr>
            <w:noProof/>
            <w:webHidden/>
          </w:rPr>
          <w:instrText xml:space="preserve"> PAGEREF _Toc51939142 \h </w:instrText>
        </w:r>
        <w:r>
          <w:rPr>
            <w:noProof/>
            <w:webHidden/>
          </w:rPr>
        </w:r>
        <w:r>
          <w:rPr>
            <w:noProof/>
            <w:webHidden/>
          </w:rPr>
          <w:fldChar w:fldCharType="separate"/>
        </w:r>
        <w:r w:rsidR="00892C83">
          <w:rPr>
            <w:noProof/>
            <w:webHidden/>
          </w:rPr>
          <w:t>28</w:t>
        </w:r>
        <w:r>
          <w:rPr>
            <w:noProof/>
            <w:webHidden/>
          </w:rPr>
          <w:fldChar w:fldCharType="end"/>
        </w:r>
      </w:hyperlink>
    </w:p>
    <w:p w14:paraId="6F740402" w14:textId="50715B88" w:rsidR="00194BA2" w:rsidRDefault="00194BA2">
      <w:pPr>
        <w:pStyle w:val="TableofFigures"/>
        <w:tabs>
          <w:tab w:val="right" w:leader="dot" w:pos="9350"/>
        </w:tabs>
        <w:rPr>
          <w:rFonts w:asciiTheme="minorHAnsi" w:eastAsiaTheme="minorEastAsia" w:hAnsiTheme="minorHAnsi" w:cstheme="minorBidi"/>
          <w:bCs w:val="0"/>
          <w:noProof/>
          <w:sz w:val="22"/>
          <w:szCs w:val="22"/>
          <w:lang w:val="es-CO" w:eastAsia="es-CO"/>
        </w:rPr>
      </w:pPr>
      <w:hyperlink w:anchor="_Toc51939143" w:history="1">
        <w:r w:rsidRPr="00A166E0">
          <w:rPr>
            <w:rStyle w:val="Hyperlink"/>
            <w:b/>
            <w:noProof/>
          </w:rPr>
          <w:t xml:space="preserve">Apéndice C. </w:t>
        </w:r>
        <w:r w:rsidRPr="00A166E0">
          <w:rPr>
            <w:rStyle w:val="Hyperlink"/>
            <w:i/>
            <w:iCs/>
            <w:noProof/>
          </w:rPr>
          <w:t>Nombre del apéndice</w:t>
        </w:r>
        <w:r>
          <w:rPr>
            <w:noProof/>
            <w:webHidden/>
          </w:rPr>
          <w:tab/>
        </w:r>
        <w:r>
          <w:rPr>
            <w:noProof/>
            <w:webHidden/>
          </w:rPr>
          <w:fldChar w:fldCharType="begin"/>
        </w:r>
        <w:r>
          <w:rPr>
            <w:noProof/>
            <w:webHidden/>
          </w:rPr>
          <w:instrText xml:space="preserve"> PAGEREF _Toc51939143 \h </w:instrText>
        </w:r>
        <w:r>
          <w:rPr>
            <w:noProof/>
            <w:webHidden/>
          </w:rPr>
        </w:r>
        <w:r>
          <w:rPr>
            <w:noProof/>
            <w:webHidden/>
          </w:rPr>
          <w:fldChar w:fldCharType="separate"/>
        </w:r>
        <w:r w:rsidR="00892C83">
          <w:rPr>
            <w:noProof/>
            <w:webHidden/>
          </w:rPr>
          <w:t>29</w:t>
        </w:r>
        <w:r>
          <w:rPr>
            <w:noProof/>
            <w:webHidden/>
          </w:rPr>
          <w:fldChar w:fldCharType="end"/>
        </w:r>
      </w:hyperlink>
    </w:p>
    <w:p w14:paraId="7AA3E9EE" w14:textId="50CAC679" w:rsidR="002634DF" w:rsidRPr="00400A67" w:rsidRDefault="002634DF" w:rsidP="002634DF">
      <w:pPr>
        <w:rPr>
          <w:lang w:val="es-CO"/>
        </w:rPr>
      </w:pPr>
      <w:r w:rsidRPr="002634DF">
        <w:rPr>
          <w:lang w:val="es-CO"/>
        </w:rPr>
        <w:fldChar w:fldCharType="end"/>
      </w:r>
    </w:p>
    <w:p w14:paraId="78550E2E" w14:textId="70CE3153" w:rsidR="004C5E10" w:rsidRDefault="002634DF" w:rsidP="008A58F4">
      <w:pPr>
        <w:rPr>
          <w:lang w:val="es-CO"/>
        </w:rPr>
      </w:pPr>
      <w:r>
        <w:rPr>
          <w:lang w:val="es-CO"/>
        </w:rPr>
        <w:t xml:space="preserve">* </w:t>
      </w:r>
      <w:r w:rsidR="00566DC3" w:rsidRPr="00E43F0B">
        <w:rPr>
          <w:lang w:val="es-CO"/>
        </w:rPr>
        <w:t xml:space="preserve">Para actualizar la </w:t>
      </w:r>
      <w:r w:rsidR="008A58F4">
        <w:rPr>
          <w:lang w:val="es-CO"/>
        </w:rPr>
        <w:t xml:space="preserve">tabla de contenido, </w:t>
      </w:r>
      <w:r w:rsidR="00566DC3" w:rsidRPr="00E43F0B">
        <w:rPr>
          <w:lang w:val="es-CO"/>
        </w:rPr>
        <w:t xml:space="preserve">listas de tablas, figuras </w:t>
      </w:r>
      <w:r w:rsidR="008A58F4">
        <w:rPr>
          <w:lang w:val="es-CO"/>
        </w:rPr>
        <w:t>o</w:t>
      </w:r>
      <w:r w:rsidR="00566DC3" w:rsidRPr="00E43F0B">
        <w:rPr>
          <w:lang w:val="es-CO"/>
        </w:rPr>
        <w:t xml:space="preserve"> a</w:t>
      </w:r>
      <w:r w:rsidR="00566DC3">
        <w:rPr>
          <w:lang w:val="es-CO"/>
        </w:rPr>
        <w:t>péndices</w:t>
      </w:r>
      <w:r w:rsidR="00566DC3" w:rsidRPr="00E43F0B">
        <w:rPr>
          <w:lang w:val="es-CO"/>
        </w:rPr>
        <w:t>, debe seleccionar la tabla</w:t>
      </w:r>
      <w:r w:rsidR="008A58F4">
        <w:rPr>
          <w:lang w:val="es-CO"/>
        </w:rPr>
        <w:t xml:space="preserve"> o lista</w:t>
      </w:r>
      <w:r w:rsidR="00566DC3" w:rsidRPr="00E43F0B">
        <w:rPr>
          <w:lang w:val="es-CO"/>
        </w:rPr>
        <w:t xml:space="preserve">, </w:t>
      </w:r>
      <w:r w:rsidR="008A58F4">
        <w:rPr>
          <w:lang w:val="es-CO"/>
        </w:rPr>
        <w:t xml:space="preserve">dar </w:t>
      </w:r>
      <w:r w:rsidR="00566DC3" w:rsidRPr="00E43F0B">
        <w:rPr>
          <w:lang w:val="es-CO"/>
        </w:rPr>
        <w:t>clic derecho y seleccion</w:t>
      </w:r>
      <w:r w:rsidR="008A58F4">
        <w:rPr>
          <w:lang w:val="es-CO"/>
        </w:rPr>
        <w:t>ar</w:t>
      </w:r>
      <w:r w:rsidR="00566DC3" w:rsidRPr="00E43F0B">
        <w:rPr>
          <w:lang w:val="es-CO"/>
        </w:rPr>
        <w:t xml:space="preserve"> actualizar campos</w:t>
      </w:r>
      <w:r w:rsidR="008A58F4">
        <w:rPr>
          <w:lang w:val="es-CO"/>
        </w:rPr>
        <w:t>, luego todos los campos</w:t>
      </w:r>
      <w:r w:rsidR="00566DC3" w:rsidRPr="00E43F0B">
        <w:rPr>
          <w:lang w:val="es-CO"/>
        </w:rPr>
        <w:t xml:space="preserve">. Tenga presente que, para actualizar automáticamente, todos los títulos y subtítulos deben estar con ese formato dado por Word. Tenga presente que las tablas y figuras deben ir numeradas con </w:t>
      </w:r>
      <w:r w:rsidR="008A58F4">
        <w:rPr>
          <w:lang w:val="es-CO"/>
        </w:rPr>
        <w:t>consecutivamente</w:t>
      </w:r>
      <w:r w:rsidR="004C5E10">
        <w:rPr>
          <w:lang w:val="es-CO"/>
        </w:rPr>
        <w:t>.</w:t>
      </w:r>
      <w:r>
        <w:rPr>
          <w:lang w:val="es-CO"/>
        </w:rPr>
        <w:t xml:space="preserve"> *</w:t>
      </w:r>
    </w:p>
    <w:p w14:paraId="19FE7BC2" w14:textId="77777777" w:rsidR="004C5E10" w:rsidRDefault="004C5E10" w:rsidP="008A58F4">
      <w:pPr>
        <w:rPr>
          <w:lang w:val="es-CO"/>
        </w:rPr>
      </w:pPr>
    </w:p>
    <w:p w14:paraId="69C60FFB" w14:textId="77777777" w:rsidR="008A58F4" w:rsidRDefault="008A58F4">
      <w:pPr>
        <w:spacing w:line="240" w:lineRule="auto"/>
        <w:ind w:firstLine="0"/>
        <w:jc w:val="left"/>
        <w:rPr>
          <w:rStyle w:val="BookTitle"/>
          <w:rFonts w:ascii="Times New Roman" w:hAnsi="Times New Roman"/>
          <w:smallCaps w:val="0"/>
          <w:spacing w:val="0"/>
          <w:sz w:val="24"/>
          <w:szCs w:val="24"/>
        </w:rPr>
      </w:pPr>
      <w:bookmarkStart w:id="10" w:name="_Toc431395675"/>
      <w:bookmarkStart w:id="11" w:name="_Toc431395905"/>
      <w:bookmarkStart w:id="12" w:name="_Toc4158175"/>
      <w:r>
        <w:rPr>
          <w:rStyle w:val="BookTitle"/>
          <w:rFonts w:ascii="Times New Roman" w:hAnsi="Times New Roman"/>
          <w:b w:val="0"/>
          <w:bCs w:val="0"/>
          <w:smallCaps w:val="0"/>
          <w:spacing w:val="0"/>
          <w:sz w:val="24"/>
          <w:szCs w:val="24"/>
        </w:rPr>
        <w:br w:type="page"/>
      </w:r>
    </w:p>
    <w:p w14:paraId="31C4BCDA" w14:textId="7EBAB6F6" w:rsidR="008417F5" w:rsidRPr="00973386" w:rsidRDefault="00FB164C" w:rsidP="00973386">
      <w:pPr>
        <w:ind w:firstLine="0"/>
        <w:jc w:val="center"/>
        <w:rPr>
          <w:rStyle w:val="BookTitle"/>
          <w:rFonts w:ascii="Times New Roman" w:hAnsi="Times New Roman"/>
          <w:smallCaps w:val="0"/>
          <w:spacing w:val="0"/>
          <w:sz w:val="24"/>
          <w:szCs w:val="24"/>
        </w:rPr>
      </w:pPr>
      <w:bookmarkStart w:id="13" w:name="_Toc431395676"/>
      <w:bookmarkStart w:id="14" w:name="_Toc431395906"/>
      <w:bookmarkStart w:id="15" w:name="_Toc4158176"/>
      <w:bookmarkEnd w:id="10"/>
      <w:bookmarkEnd w:id="11"/>
      <w:bookmarkEnd w:id="12"/>
      <w:r w:rsidRPr="00973386">
        <w:rPr>
          <w:rStyle w:val="BookTitle"/>
          <w:rFonts w:ascii="Times New Roman" w:hAnsi="Times New Roman"/>
          <w:smallCaps w:val="0"/>
          <w:spacing w:val="0"/>
          <w:sz w:val="24"/>
          <w:szCs w:val="24"/>
        </w:rPr>
        <w:lastRenderedPageBreak/>
        <w:t>Resumen</w:t>
      </w:r>
      <w:bookmarkEnd w:id="13"/>
      <w:bookmarkEnd w:id="14"/>
      <w:bookmarkEnd w:id="15"/>
    </w:p>
    <w:p w14:paraId="59289078" w14:textId="564E7E53" w:rsidR="00E91E5B" w:rsidRPr="00E91E5B" w:rsidRDefault="00E91E5B" w:rsidP="00E91E5B">
      <w:pPr>
        <w:rPr>
          <w:lang w:val="es-CO"/>
        </w:rPr>
      </w:pPr>
      <w:r>
        <w:t xml:space="preserve">El </w:t>
      </w:r>
      <w:r w:rsidRPr="00E91E5B">
        <w:rPr>
          <w:lang w:val="es-CO"/>
        </w:rPr>
        <w:t xml:space="preserve">presente proyecto consiste en el desarrollo de una aplicación web para la gestión de despacho de mensajeros en la sucursal de </w:t>
      </w:r>
      <w:r w:rsidRPr="00E91E5B">
        <w:rPr>
          <w:b/>
          <w:bCs/>
          <w:lang w:val="es-CO"/>
        </w:rPr>
        <w:t>Inter Rapidísimo Jamundí</w:t>
      </w:r>
      <w:r w:rsidRPr="00E91E5B">
        <w:rPr>
          <w:lang w:val="es-CO"/>
        </w:rPr>
        <w:t xml:space="preserve">. Actualmente, el uso de procesos manuales basados en Excel para procesar hasta 750 guías diarias provoca errores de digitación, pérdida de trazabilidad e ineficiencias operativas. La solución implementada es una plataforma personalizada desarrollada con tecnologías como </w:t>
      </w:r>
      <w:r w:rsidRPr="00E91E5B">
        <w:rPr>
          <w:b/>
          <w:bCs/>
          <w:lang w:val="es-CO"/>
        </w:rPr>
        <w:t>Django, React y PostgreSQL</w:t>
      </w:r>
      <w:r w:rsidRPr="00E91E5B">
        <w:rPr>
          <w:lang w:val="es-CO"/>
        </w:rPr>
        <w:t xml:space="preserve">, siguiendo la metodología ágil </w:t>
      </w:r>
      <w:r w:rsidRPr="00E91E5B">
        <w:rPr>
          <w:b/>
          <w:bCs/>
          <w:lang w:val="es-CO"/>
        </w:rPr>
        <w:t>RAD</w:t>
      </w:r>
      <w:r w:rsidRPr="00E91E5B">
        <w:rPr>
          <w:lang w:val="es-CO"/>
        </w:rPr>
        <w:t xml:space="preserve"> para un desarrollo iterativo. El sistema integra módulos de autenticación, gestión de mensajeros, registro de guías y reportes, asegurando un control eficiente y el cumplimiento de la normativa de protección de datos personales.</w:t>
      </w:r>
    </w:p>
    <w:p w14:paraId="630EADFA" w14:textId="043B3C71" w:rsidR="008A58F4" w:rsidRDefault="008A58F4" w:rsidP="00194BA2">
      <w:pPr>
        <w:rPr>
          <w:lang w:val="es-CO"/>
        </w:rPr>
      </w:pPr>
    </w:p>
    <w:p w14:paraId="6C48BDFB" w14:textId="77777777" w:rsidR="008A58F4" w:rsidRDefault="008A58F4">
      <w:pPr>
        <w:spacing w:line="240" w:lineRule="auto"/>
        <w:ind w:firstLine="0"/>
        <w:jc w:val="left"/>
        <w:rPr>
          <w:rStyle w:val="BookTitle"/>
          <w:rFonts w:ascii="Times New Roman" w:hAnsi="Times New Roman"/>
          <w:smallCaps w:val="0"/>
          <w:spacing w:val="0"/>
          <w:sz w:val="24"/>
          <w:szCs w:val="24"/>
        </w:rPr>
      </w:pPr>
      <w:bookmarkStart w:id="16" w:name="_Toc431395677"/>
      <w:bookmarkStart w:id="17" w:name="_Toc431395907"/>
      <w:bookmarkStart w:id="18" w:name="_Toc4158177"/>
      <w:r>
        <w:rPr>
          <w:rStyle w:val="BookTitle"/>
          <w:rFonts w:ascii="Times New Roman" w:hAnsi="Times New Roman"/>
          <w:b w:val="0"/>
          <w:bCs w:val="0"/>
          <w:smallCaps w:val="0"/>
          <w:spacing w:val="0"/>
          <w:sz w:val="24"/>
          <w:szCs w:val="24"/>
        </w:rPr>
        <w:br w:type="page"/>
      </w:r>
    </w:p>
    <w:p w14:paraId="5041B63D" w14:textId="405DDF35" w:rsidR="000B5BDB" w:rsidRPr="00194BA2" w:rsidRDefault="001F7A28" w:rsidP="00973386">
      <w:pPr>
        <w:ind w:firstLine="0"/>
        <w:jc w:val="center"/>
        <w:rPr>
          <w:rStyle w:val="BookTitle"/>
          <w:rFonts w:ascii="Times New Roman" w:hAnsi="Times New Roman"/>
          <w:b w:val="0"/>
          <w:bCs w:val="0"/>
          <w:smallCaps w:val="0"/>
          <w:spacing w:val="0"/>
          <w:sz w:val="24"/>
          <w:szCs w:val="24"/>
          <w:lang w:val="en-US"/>
        </w:rPr>
      </w:pPr>
      <w:r w:rsidRPr="00194BA2">
        <w:rPr>
          <w:rStyle w:val="BookTitle"/>
          <w:rFonts w:ascii="Times New Roman" w:hAnsi="Times New Roman"/>
          <w:smallCaps w:val="0"/>
          <w:spacing w:val="0"/>
          <w:sz w:val="24"/>
          <w:szCs w:val="24"/>
          <w:lang w:val="en-US"/>
        </w:rPr>
        <w:lastRenderedPageBreak/>
        <w:t>A</w:t>
      </w:r>
      <w:r w:rsidR="000B5BDB" w:rsidRPr="00194BA2">
        <w:rPr>
          <w:rStyle w:val="BookTitle"/>
          <w:rFonts w:ascii="Times New Roman" w:hAnsi="Times New Roman"/>
          <w:smallCaps w:val="0"/>
          <w:spacing w:val="0"/>
          <w:sz w:val="24"/>
          <w:szCs w:val="24"/>
          <w:lang w:val="en-US"/>
        </w:rPr>
        <w:t>bstract</w:t>
      </w:r>
      <w:bookmarkEnd w:id="16"/>
      <w:bookmarkEnd w:id="17"/>
      <w:bookmarkEnd w:id="18"/>
    </w:p>
    <w:p w14:paraId="2423001E" w14:textId="387F8AEE" w:rsidR="00FB164C" w:rsidRPr="009F0B89" w:rsidRDefault="00E91E5B" w:rsidP="00A00482">
      <w:pPr>
        <w:jc w:val="left"/>
        <w:rPr>
          <w:szCs w:val="24"/>
          <w:lang w:val="en-US"/>
        </w:rPr>
      </w:pPr>
      <w:r w:rsidRPr="00E91E5B">
        <w:rPr>
          <w:lang w:val="en-US"/>
        </w:rPr>
        <w:t>This project involves the development of a web application for managing courier dispatch at the Inter Rapidísimo Jamundí branch. Currently, the use of Excel-based process manuals to process up to 750 waybills daily leads to digitization errors, loss of traceability, and operational inefficiencies. The implemented solution is a custom platform developed using technologies such as Django, React, and PostgreSQL, following the RAD agile methodology for iterative development. The system integrates modules for authentication, courier management, waybill registration, and reporting, ensuring efficient control and compliance with personal data protection regulations.</w:t>
      </w:r>
    </w:p>
    <w:p w14:paraId="55BE85E3" w14:textId="77777777" w:rsidR="008A58F4" w:rsidRPr="00973386" w:rsidRDefault="008A58F4">
      <w:pPr>
        <w:spacing w:line="240" w:lineRule="auto"/>
        <w:ind w:firstLine="0"/>
        <w:jc w:val="left"/>
        <w:rPr>
          <w:rStyle w:val="BookTitle"/>
          <w:rFonts w:ascii="Times New Roman" w:hAnsi="Times New Roman"/>
          <w:smallCaps w:val="0"/>
          <w:spacing w:val="0"/>
          <w:sz w:val="24"/>
          <w:szCs w:val="28"/>
          <w:lang w:val="en-US"/>
        </w:rPr>
      </w:pPr>
      <w:bookmarkStart w:id="19" w:name="_Toc410899063"/>
      <w:r w:rsidRPr="00973386">
        <w:rPr>
          <w:rStyle w:val="BookTitle"/>
          <w:rFonts w:ascii="Times New Roman" w:hAnsi="Times New Roman"/>
          <w:b w:val="0"/>
          <w:bCs w:val="0"/>
          <w:smallCaps w:val="0"/>
          <w:spacing w:val="0"/>
          <w:sz w:val="24"/>
          <w:lang w:val="en-US"/>
        </w:rPr>
        <w:br w:type="page"/>
      </w:r>
    </w:p>
    <w:p w14:paraId="75A9C50F" w14:textId="7A4BA4D5" w:rsidR="00973386" w:rsidRPr="00973386" w:rsidRDefault="00973386" w:rsidP="00973386">
      <w:pPr>
        <w:ind w:firstLine="0"/>
        <w:jc w:val="center"/>
        <w:rPr>
          <w:rStyle w:val="BookTitle"/>
          <w:rFonts w:ascii="Times New Roman" w:hAnsi="Times New Roman"/>
          <w:smallCaps w:val="0"/>
          <w:spacing w:val="0"/>
          <w:sz w:val="24"/>
          <w:szCs w:val="24"/>
        </w:rPr>
      </w:pPr>
      <w:r w:rsidRPr="00973386">
        <w:rPr>
          <w:rStyle w:val="BookTitle"/>
          <w:rFonts w:ascii="Times New Roman" w:hAnsi="Times New Roman"/>
          <w:smallCaps w:val="0"/>
          <w:spacing w:val="0"/>
          <w:sz w:val="24"/>
          <w:szCs w:val="24"/>
        </w:rPr>
        <w:lastRenderedPageBreak/>
        <w:t>Glosario</w:t>
      </w:r>
    </w:p>
    <w:p w14:paraId="0CF9D4ED" w14:textId="77777777" w:rsidR="00973386" w:rsidRPr="001F7A28" w:rsidRDefault="00973386" w:rsidP="00973386">
      <w:r w:rsidRPr="001F7A28">
        <w:t>Lista alfabética de términos y sus definiciones necesarias para la comprensión del documento.</w:t>
      </w:r>
      <w:r>
        <w:t xml:space="preserve"> </w:t>
      </w:r>
    </w:p>
    <w:p w14:paraId="5E9B7CC9" w14:textId="5FD69CFA" w:rsidR="00BF0F55" w:rsidRPr="004431A1" w:rsidRDefault="00BF0F55" w:rsidP="00973386">
      <w:r>
        <w:rPr>
          <w:i/>
          <w:iCs/>
        </w:rPr>
        <w:t>Apéndices:</w:t>
      </w:r>
      <w:r w:rsidR="004431A1">
        <w:rPr>
          <w:i/>
          <w:iCs/>
        </w:rPr>
        <w:t xml:space="preserve"> </w:t>
      </w:r>
      <w:r w:rsidR="004431A1">
        <w:t>son equivalentes a los anexos del trabajo de grado.</w:t>
      </w:r>
    </w:p>
    <w:p w14:paraId="676A40F7" w14:textId="57687D4B" w:rsidR="00973386" w:rsidRPr="00973386" w:rsidRDefault="00973386" w:rsidP="00973386">
      <w:r w:rsidRPr="00973386">
        <w:rPr>
          <w:i/>
          <w:iCs/>
        </w:rPr>
        <w:t>Cornisa:</w:t>
      </w:r>
      <w:r w:rsidRPr="00973386">
        <w:rPr>
          <w:b/>
          <w:bCs/>
        </w:rPr>
        <w:t xml:space="preserve"> </w:t>
      </w:r>
      <w:r w:rsidRPr="00973386">
        <w:t xml:space="preserve">todas las páginas deben llevar cornisa (resumen del título del trabajo), no debe exceder de 50 caracteres contando </w:t>
      </w:r>
      <w:r w:rsidRPr="00973386">
        <w:rPr>
          <w:lang w:val="es-CO"/>
        </w:rPr>
        <w:t>las letras, la puntuación y los espacios entre las palabras, debe estar</w:t>
      </w:r>
      <w:r w:rsidRPr="00973386">
        <w:t xml:space="preserve"> alineado a la izquierda y escribirse con mayúscula sostenida en la parte superior de cada hoja desde la primera hasta la última (ver ejemplo en la portada).</w:t>
      </w:r>
    </w:p>
    <w:p w14:paraId="724B3EC3" w14:textId="77777777" w:rsidR="00973386" w:rsidRPr="00973386" w:rsidRDefault="00973386" w:rsidP="00973386">
      <w:pPr>
        <w:rPr>
          <w:lang w:val="es-CO"/>
        </w:rPr>
      </w:pPr>
      <w:r w:rsidRPr="00973386">
        <w:rPr>
          <w:i/>
          <w:iCs/>
        </w:rPr>
        <w:t>Espaciado:</w:t>
      </w:r>
      <w:r w:rsidRPr="00973386">
        <w:t xml:space="preserve"> Se utiliza doble (2.0) espacio para todo el texto a excepción de las tablas, figuras y apéndices y todo el texto se debe justificar.</w:t>
      </w:r>
    </w:p>
    <w:p w14:paraId="4BB3A26B" w14:textId="77777777" w:rsidR="00973386" w:rsidRPr="00973386" w:rsidRDefault="00973386" w:rsidP="00973386">
      <w:r w:rsidRPr="00973386">
        <w:rPr>
          <w:i/>
          <w:iCs/>
        </w:rPr>
        <w:t>Fuente:</w:t>
      </w:r>
      <w:r w:rsidRPr="00973386">
        <w:t xml:space="preserve"> La fuente utilizada para todo el texto es Times New Román 12. </w:t>
      </w:r>
    </w:p>
    <w:p w14:paraId="456ACC25" w14:textId="77777777" w:rsidR="00973386" w:rsidRPr="00973386" w:rsidRDefault="00973386" w:rsidP="00973386">
      <w:r w:rsidRPr="00973386">
        <w:rPr>
          <w:i/>
          <w:iCs/>
        </w:rPr>
        <w:t>Márgenes:</w:t>
      </w:r>
      <w:r w:rsidRPr="00973386">
        <w:t xml:space="preserve"> Los márgenes son uniformes de 2.54 cm (superior, inferior, derecho e izquierdo). </w:t>
      </w:r>
    </w:p>
    <w:p w14:paraId="2D268926" w14:textId="77777777" w:rsidR="00973386" w:rsidRPr="00973386" w:rsidRDefault="00973386" w:rsidP="00973386">
      <w:r w:rsidRPr="00973386">
        <w:rPr>
          <w:i/>
          <w:iCs/>
        </w:rPr>
        <w:t>Sangría:</w:t>
      </w:r>
      <w:r w:rsidRPr="00973386">
        <w:t xml:space="preserve"> Dejar sangría de ½ pulgada (1.27cm) en la primera línea de cada párrafo a excepción del primero (no dejar espacios entre párrafos).</w:t>
      </w:r>
    </w:p>
    <w:p w14:paraId="3A684B40" w14:textId="77777777" w:rsidR="00973386" w:rsidRPr="00973386" w:rsidRDefault="00973386" w:rsidP="00973386">
      <w:pPr>
        <w:rPr>
          <w:lang w:val="es-CO"/>
        </w:rPr>
      </w:pPr>
      <w:r w:rsidRPr="00973386">
        <w:rPr>
          <w:i/>
          <w:iCs/>
        </w:rPr>
        <w:t>Paginación:</w:t>
      </w:r>
      <w:r w:rsidRPr="00973386">
        <w:t xml:space="preserve"> </w:t>
      </w:r>
      <w:r w:rsidRPr="00973386">
        <w:rPr>
          <w:lang w:val="es-CO"/>
        </w:rPr>
        <w:t>Inserte el número de página en la esquina superior derecha frente a la cornisa.</w:t>
      </w:r>
    </w:p>
    <w:p w14:paraId="4E1BA4ED" w14:textId="77777777" w:rsidR="00973386" w:rsidRPr="00973386" w:rsidRDefault="00973386" w:rsidP="00973386">
      <w:pPr>
        <w:rPr>
          <w:lang w:val="es-CO"/>
        </w:rPr>
      </w:pPr>
      <w:r w:rsidRPr="00973386">
        <w:rPr>
          <w:i/>
          <w:iCs/>
          <w:lang w:val="es-CO"/>
        </w:rPr>
        <w:t>Párrafos:</w:t>
      </w:r>
      <w:r w:rsidRPr="00973386">
        <w:rPr>
          <w:b/>
          <w:bCs/>
          <w:lang w:val="es-CO"/>
        </w:rPr>
        <w:t xml:space="preserve"> </w:t>
      </w:r>
      <w:r w:rsidRPr="00973386">
        <w:rPr>
          <w:lang w:val="es-CO"/>
        </w:rPr>
        <w:t xml:space="preserve">La primera línea del resumen debe quedar al ras (no con sangría). Los demás párrafos deben llevar la sangría correspondiente de ½ pulgada </w:t>
      </w:r>
      <w:r w:rsidRPr="00973386">
        <w:t xml:space="preserve">(1.27cm) </w:t>
      </w:r>
      <w:r w:rsidRPr="00973386">
        <w:rPr>
          <w:lang w:val="es-CO"/>
        </w:rPr>
        <w:t>en la primera línea. La única excepción será el primer párrafo de una cita textual de más de 40 palabras.</w:t>
      </w:r>
    </w:p>
    <w:p w14:paraId="34888D84" w14:textId="77777777" w:rsidR="00973386" w:rsidRPr="00973386" w:rsidRDefault="00973386" w:rsidP="00194BA2">
      <w:pPr>
        <w:rPr>
          <w:rStyle w:val="BookTitle"/>
          <w:rFonts w:ascii="Times New Roman" w:hAnsi="Times New Roman"/>
          <w:b w:val="0"/>
          <w:bCs w:val="0"/>
          <w:smallCaps w:val="0"/>
          <w:spacing w:val="0"/>
          <w:sz w:val="24"/>
          <w:lang w:val="es-CO"/>
        </w:rPr>
      </w:pPr>
    </w:p>
    <w:p w14:paraId="3FC02839" w14:textId="77777777" w:rsidR="00973386" w:rsidRDefault="00973386">
      <w:pPr>
        <w:spacing w:line="240" w:lineRule="auto"/>
        <w:ind w:firstLine="0"/>
        <w:jc w:val="left"/>
        <w:rPr>
          <w:rStyle w:val="BookTitle"/>
          <w:rFonts w:ascii="Times New Roman" w:hAnsi="Times New Roman"/>
          <w:smallCaps w:val="0"/>
          <w:spacing w:val="0"/>
          <w:sz w:val="24"/>
          <w:szCs w:val="28"/>
        </w:rPr>
      </w:pPr>
      <w:r>
        <w:rPr>
          <w:rStyle w:val="BookTitle"/>
          <w:rFonts w:ascii="Times New Roman" w:hAnsi="Times New Roman"/>
          <w:b w:val="0"/>
          <w:bCs w:val="0"/>
          <w:smallCaps w:val="0"/>
          <w:spacing w:val="0"/>
          <w:sz w:val="24"/>
        </w:rPr>
        <w:br w:type="page"/>
      </w:r>
    </w:p>
    <w:p w14:paraId="517014C7" w14:textId="1592E74D" w:rsidR="00902CC7" w:rsidRPr="005E5B68" w:rsidRDefault="009B773E" w:rsidP="008A58F4">
      <w:pPr>
        <w:pStyle w:val="Heading1"/>
        <w:rPr>
          <w:rStyle w:val="BookTitle"/>
          <w:rFonts w:ascii="Times New Roman" w:hAnsi="Times New Roman"/>
          <w:smallCaps w:val="0"/>
          <w:spacing w:val="0"/>
          <w:sz w:val="24"/>
        </w:rPr>
      </w:pPr>
      <w:bookmarkStart w:id="20" w:name="_Toc223978281"/>
      <w:r w:rsidRPr="005E5B68">
        <w:rPr>
          <w:rStyle w:val="BookTitle"/>
          <w:rFonts w:ascii="Times New Roman" w:hAnsi="Times New Roman"/>
          <w:smallCaps w:val="0"/>
          <w:spacing w:val="0"/>
          <w:sz w:val="24"/>
        </w:rPr>
        <w:lastRenderedPageBreak/>
        <w:t>Introducción</w:t>
      </w:r>
      <w:bookmarkEnd w:id="19"/>
      <w:bookmarkEnd w:id="20"/>
    </w:p>
    <w:p w14:paraId="65C4EE37" w14:textId="4B3678B8" w:rsidR="00E91E5B" w:rsidRPr="005E5B68" w:rsidRDefault="00E91E5B" w:rsidP="00E91E5B">
      <w:pPr>
        <w:rPr>
          <w:lang w:val="es-CO"/>
        </w:rPr>
      </w:pPr>
      <w:r w:rsidRPr="005E5B68">
        <w:rPr>
          <w:lang w:val="es-CO"/>
        </w:rPr>
        <w:t>En la última década, el sector de la mensajería en Colombia ha experimentado una transformación radical, impulsada por el auge del comercio electrónico y la necesidad de redes logísticas cada vez más ágiles. Empresas líderes como Inter Rapidísimo han modernizado gran parte de su operación; sin embargo, en el nivel local de las sucursales, aún persisten desafíos operativos significativos, especialmente en la fase de la última milla, donde la gestión manual de la información puede comprometer la eficiencia del servicio.</w:t>
      </w:r>
    </w:p>
    <w:p w14:paraId="4EF3AFFC" w14:textId="77777777" w:rsidR="00E91E5B" w:rsidRPr="005E5B68" w:rsidRDefault="00E91E5B" w:rsidP="00E91E5B">
      <w:pPr>
        <w:rPr>
          <w:lang w:val="es-CO"/>
        </w:rPr>
      </w:pPr>
      <w:r w:rsidRPr="005E5B68">
        <w:rPr>
          <w:lang w:val="es-CO"/>
        </w:rPr>
        <w:t>El presente proyecto surge de la identificación de una problemática crítica en la sucursal de Inter Rapidísimo en Jamundí, donde el control de despacho de mensajeros depende actualmente de herramientas ofimáticas tradicionales (Excel). Esta metodología, aunque funcional en volúmenes pequeños, resulta insuficiente para gestionar el flujo actual de entre 600 y 750 guías diarias repartidas entre quince mensajeros. La alta intervención manual no solo ralentiza la operación, sino que incrementa el riesgo de errores humanos, duplicidad de datos y una pérdida considerable de la trazabilidad en tiempo real.</w:t>
      </w:r>
    </w:p>
    <w:p w14:paraId="79DD8EE5" w14:textId="05A126CA" w:rsidR="00E91E5B" w:rsidRPr="005E5B68" w:rsidRDefault="00E91E5B" w:rsidP="00E91E5B">
      <w:pPr>
        <w:rPr>
          <w:lang w:val="es-CO"/>
        </w:rPr>
      </w:pPr>
      <w:r w:rsidRPr="005E5B68">
        <w:rPr>
          <w:lang w:val="es-CO"/>
        </w:rPr>
        <w:t xml:space="preserve">Para dar solución a este escenario, se propone el desarrollo de una aplicación web robusta y escalable. El sistema busca automatizar el ciclo de vida de la guía —desde su recepción hasta la entrega final— mediante módulos de autenticación, administración de mensajeros y consultas de estado. La implementación técnica se apoya en un </w:t>
      </w:r>
      <w:proofErr w:type="spellStart"/>
      <w:r w:rsidRPr="005E5B68">
        <w:rPr>
          <w:lang w:val="es-CO"/>
        </w:rPr>
        <w:t>stack</w:t>
      </w:r>
      <w:proofErr w:type="spellEnd"/>
      <w:r w:rsidRPr="005E5B68">
        <w:rPr>
          <w:lang w:val="es-CO"/>
        </w:rPr>
        <w:t xml:space="preserve"> moderno que incluye Django para la lógica de servidor, React para la interfaz de usuario y PostgreSQL para la gestión de datos, garantizando así la integridad y seguridad de la información.</w:t>
      </w:r>
    </w:p>
    <w:p w14:paraId="43BFED3D" w14:textId="77777777" w:rsidR="00E91E5B" w:rsidRPr="005E5B68" w:rsidRDefault="00E91E5B" w:rsidP="00E91E5B">
      <w:pPr>
        <w:rPr>
          <w:lang w:val="es-CO"/>
        </w:rPr>
      </w:pPr>
      <w:r w:rsidRPr="005E5B68">
        <w:rPr>
          <w:lang w:val="es-CO"/>
        </w:rPr>
        <w:t xml:space="preserve">Metodológicamente, el trabajo se rige por el modelo de Desarrollo Rápido de Aplicaciones (RAD), el cual permite la creación de prototipos funcionales mediante ciclos iterativos de diseño y construcción. Asimismo, la calidad del producto final se fundamenta en estándares </w:t>
      </w:r>
      <w:r w:rsidRPr="005E5B68">
        <w:rPr>
          <w:lang w:val="es-CO"/>
        </w:rPr>
        <w:lastRenderedPageBreak/>
        <w:t>internacionales como la norma ISO 25010 y el cumplimiento estricto del marco legal colombiano, particularmente la Ley 1581 de 2012 sobre protección de datos personales y la Ley 527 de 1999 sobre comercio electrónico.</w:t>
      </w:r>
    </w:p>
    <w:p w14:paraId="17EA105D" w14:textId="031702C5" w:rsidR="008A58F4" w:rsidRPr="005E5B68" w:rsidRDefault="00E91E5B" w:rsidP="00D40390">
      <w:pPr>
        <w:rPr>
          <w:lang w:val="es-CO"/>
        </w:rPr>
      </w:pPr>
      <w:r w:rsidRPr="005E5B68">
        <w:rPr>
          <w:lang w:val="es-CO"/>
        </w:rPr>
        <w:t>A través de esta propuesta, no solo se busca modernizar la operación interna de la sucursal, sino también elevar la competitividad y la confianza de los clientes externos, estableciendo un precedente tecnológico que puede ser replicado en otros contextos del sector logístico.</w:t>
      </w:r>
    </w:p>
    <w:p w14:paraId="3789A787" w14:textId="77777777" w:rsidR="008A58F4" w:rsidRPr="005E5B68" w:rsidRDefault="008A58F4">
      <w:pPr>
        <w:spacing w:line="240" w:lineRule="auto"/>
        <w:ind w:firstLine="0"/>
        <w:jc w:val="left"/>
        <w:rPr>
          <w:rStyle w:val="BookTitle"/>
          <w:rFonts w:ascii="Times New Roman" w:hAnsi="Times New Roman"/>
          <w:b w:val="0"/>
          <w:bCs w:val="0"/>
          <w:smallCaps w:val="0"/>
          <w:spacing w:val="0"/>
          <w:sz w:val="24"/>
          <w:szCs w:val="24"/>
        </w:rPr>
      </w:pPr>
      <w:bookmarkStart w:id="21" w:name="_Toc253862390"/>
      <w:bookmarkEnd w:id="6"/>
      <w:r w:rsidRPr="005E5B68">
        <w:rPr>
          <w:rStyle w:val="BookTitle"/>
          <w:rFonts w:ascii="Times New Roman" w:hAnsi="Times New Roman"/>
          <w:b w:val="0"/>
          <w:bCs w:val="0"/>
          <w:smallCaps w:val="0"/>
          <w:spacing w:val="0"/>
          <w:sz w:val="24"/>
          <w:szCs w:val="24"/>
        </w:rPr>
        <w:br w:type="page"/>
      </w:r>
    </w:p>
    <w:p w14:paraId="74207AB3" w14:textId="4975961C" w:rsidR="00973386" w:rsidRPr="005E5B68" w:rsidRDefault="00973386" w:rsidP="517534FF">
      <w:pPr>
        <w:pStyle w:val="Heading1"/>
        <w:spacing w:after="240"/>
        <w:ind w:right="284"/>
        <w:rPr>
          <w:b w:val="0"/>
          <w:bCs w:val="0"/>
          <w:lang w:val="es-CO"/>
        </w:rPr>
      </w:pPr>
      <w:bookmarkStart w:id="22" w:name="_Toc223978282"/>
      <w:r w:rsidRPr="005E5B68">
        <w:rPr>
          <w:rStyle w:val="BookTitle"/>
          <w:rFonts w:ascii="Times New Roman" w:hAnsi="Times New Roman"/>
          <w:smallCaps w:val="0"/>
          <w:spacing w:val="0"/>
          <w:sz w:val="24"/>
          <w:szCs w:val="24"/>
        </w:rPr>
        <w:lastRenderedPageBreak/>
        <w:t xml:space="preserve">1. </w:t>
      </w:r>
      <w:r w:rsidR="57E4B330" w:rsidRPr="005E5B68">
        <w:rPr>
          <w:b w:val="0"/>
          <w:bCs w:val="0"/>
          <w:lang w:val="es-CO"/>
        </w:rPr>
        <w:t>Aplicación web para coordinadores operativos de despacho de mensajeros utilizando como referente la sucursal de inter rapidísimo en Jamundí</w:t>
      </w:r>
      <w:bookmarkEnd w:id="22"/>
    </w:p>
    <w:p w14:paraId="5EA0CB14" w14:textId="3BB7384D" w:rsidR="00973386" w:rsidRPr="005E5B68" w:rsidRDefault="00973386" w:rsidP="517534FF"/>
    <w:p w14:paraId="45124859" w14:textId="52BE6C02" w:rsidR="00973386" w:rsidRPr="005E5B68" w:rsidRDefault="00973386" w:rsidP="00333191">
      <w:pPr>
        <w:pStyle w:val="Heading2"/>
        <w:rPr>
          <w:b w:val="0"/>
          <w:bCs w:val="0"/>
          <w:iCs w:val="0"/>
        </w:rPr>
      </w:pPr>
      <w:bookmarkStart w:id="23" w:name="_Toc223978283"/>
      <w:r w:rsidRPr="005E5B68">
        <w:rPr>
          <w:b w:val="0"/>
          <w:bCs w:val="0"/>
          <w:iCs w:val="0"/>
        </w:rPr>
        <w:t>1.1 Planteamiento del Problema</w:t>
      </w:r>
      <w:bookmarkEnd w:id="23"/>
    </w:p>
    <w:p w14:paraId="38563FA7" w14:textId="77777777" w:rsidR="009267B5" w:rsidRPr="005E5B68" w:rsidRDefault="009267B5" w:rsidP="00EB4C24">
      <w:r w:rsidRPr="005E5B68">
        <w:t xml:space="preserve">En la sucursal de Inter Rapidísimo Jamundí, el proceso de control de despacho de mensajeros depende de una macro de Excel que requiere una alta intervención manual para gestionar entre 600 y 750 guías diarias. Esta metodología genera problemas críticos como la duplicidad de datos, pérdida de trazabilidad y errores humanos constantes en el registro de entregas y devoluciones (Figura 1). </w:t>
      </w:r>
    </w:p>
    <w:p w14:paraId="01C7539C" w14:textId="77777777" w:rsidR="009267B5" w:rsidRPr="005E5B68" w:rsidRDefault="009267B5" w:rsidP="00EB4C24">
      <w:r w:rsidRPr="005E5B68">
        <w:t xml:space="preserve">Además, la falta de roles de acceso y protección de la información compromete la seguridad de los datos sensibles de la operación (Figura 2). </w:t>
      </w:r>
    </w:p>
    <w:p w14:paraId="749E11CE" w14:textId="5FD4CCF2" w:rsidR="00AA3D58" w:rsidRPr="005E5B68" w:rsidRDefault="009267B5" w:rsidP="00EB4C24">
      <w:r w:rsidRPr="005E5B68">
        <w:t>Estas deficiencias derivan en retrasos operativos, sobrecostos por reprocesos y una afectación negativa en la reputación de la compañía ante sus clientes.</w:t>
      </w:r>
    </w:p>
    <w:p w14:paraId="49C816B1" w14:textId="77777777" w:rsidR="009267B5" w:rsidRPr="005E5B68" w:rsidRDefault="009267B5" w:rsidP="00EB4C24">
      <w:pPr>
        <w:rPr>
          <w:lang w:val="es-CO"/>
        </w:rPr>
      </w:pPr>
    </w:p>
    <w:p w14:paraId="26F1E421" w14:textId="04133521" w:rsidR="00E40985" w:rsidRPr="005E5B68" w:rsidRDefault="00E40985" w:rsidP="00333191">
      <w:pPr>
        <w:pStyle w:val="Heading2"/>
        <w:rPr>
          <w:b w:val="0"/>
          <w:bCs w:val="0"/>
          <w:iCs w:val="0"/>
        </w:rPr>
      </w:pPr>
      <w:bookmarkStart w:id="24" w:name="_Toc223978284"/>
      <w:r w:rsidRPr="005E5B68">
        <w:rPr>
          <w:b w:val="0"/>
          <w:bCs w:val="0"/>
          <w:iCs w:val="0"/>
        </w:rPr>
        <w:t>1.2 Justificación</w:t>
      </w:r>
      <w:bookmarkEnd w:id="24"/>
    </w:p>
    <w:p w14:paraId="40D6DD19" w14:textId="7A2CD443" w:rsidR="009267B5" w:rsidRPr="005E5B68" w:rsidRDefault="009267B5" w:rsidP="009267B5">
      <w:pPr>
        <w:spacing w:after="360"/>
        <w:rPr>
          <w:lang w:val="es-CO"/>
        </w:rPr>
      </w:pPr>
      <w:r w:rsidRPr="005E5B68">
        <w:rPr>
          <w:lang w:val="es-CO"/>
        </w:rPr>
        <w:t>La implementación de este proyecto se justifica por la necesidad imperativa de superar las limitaciones operativas de los sistemas manuales, los cuales exigen una alta intervención humana y generan reprocesos que afectan la productividad de la sucursal. La transición hacia una solución digital no solo optimizará el control de despacho y garantizará la trazabilidad total de los envíos (Figura 3), sino que también disminuirá los riesgos económicos y operativos asociados a errores de digitación.</w:t>
      </w:r>
    </w:p>
    <w:p w14:paraId="0DECDEDA" w14:textId="4B4B676E" w:rsidR="009267B5" w:rsidRPr="005E5B68" w:rsidRDefault="009267B5" w:rsidP="009267B5">
      <w:pPr>
        <w:spacing w:after="360"/>
        <w:rPr>
          <w:lang w:val="es-CO"/>
        </w:rPr>
      </w:pPr>
      <w:r w:rsidRPr="005E5B68">
        <w:rPr>
          <w:lang w:val="es-CO"/>
        </w:rPr>
        <w:lastRenderedPageBreak/>
        <w:t>Asimismo, la digitalización de estos procesos fortalece la competitividad y sostenibilidad de la empresa en el sector logístico al reducir tiempos y costos de operación. Este avance tecnológico mejora significativamente la comunicación interna y la confiabilidad del servicio prestado, asegurando que la información sea accesible y segura para todos los actores involucrados.</w:t>
      </w:r>
    </w:p>
    <w:p w14:paraId="31918D0D" w14:textId="4CDC53CB" w:rsidR="00E16E1D" w:rsidRPr="005E5B68" w:rsidRDefault="00CD7E64" w:rsidP="00333191">
      <w:pPr>
        <w:pStyle w:val="Heading2"/>
        <w:rPr>
          <w:rStyle w:val="BookTitle"/>
          <w:rFonts w:ascii="Times New Roman" w:hAnsi="Times New Roman"/>
          <w:iCs w:val="0"/>
          <w:smallCaps w:val="0"/>
          <w:spacing w:val="0"/>
          <w:sz w:val="24"/>
        </w:rPr>
      </w:pPr>
      <w:bookmarkStart w:id="25" w:name="_Toc223978285"/>
      <w:r w:rsidRPr="005E5B68">
        <w:rPr>
          <w:rStyle w:val="BookTitle"/>
          <w:rFonts w:ascii="Times New Roman" w:hAnsi="Times New Roman"/>
          <w:iCs w:val="0"/>
          <w:smallCaps w:val="0"/>
          <w:spacing w:val="0"/>
          <w:sz w:val="24"/>
        </w:rPr>
        <w:t>1.</w:t>
      </w:r>
      <w:r w:rsidR="00E40985" w:rsidRPr="005E5B68">
        <w:rPr>
          <w:rStyle w:val="BookTitle"/>
          <w:rFonts w:ascii="Times New Roman" w:hAnsi="Times New Roman"/>
          <w:iCs w:val="0"/>
          <w:smallCaps w:val="0"/>
          <w:spacing w:val="0"/>
          <w:sz w:val="24"/>
        </w:rPr>
        <w:t>3</w:t>
      </w:r>
      <w:r w:rsidRPr="005E5B68">
        <w:rPr>
          <w:rStyle w:val="BookTitle"/>
          <w:rFonts w:ascii="Times New Roman" w:hAnsi="Times New Roman"/>
          <w:iCs w:val="0"/>
          <w:smallCaps w:val="0"/>
          <w:spacing w:val="0"/>
          <w:sz w:val="24"/>
        </w:rPr>
        <w:t xml:space="preserve"> Objetivos</w:t>
      </w:r>
      <w:bookmarkEnd w:id="21"/>
      <w:bookmarkEnd w:id="25"/>
    </w:p>
    <w:p w14:paraId="43044109" w14:textId="01745743" w:rsidR="00CD7E64" w:rsidRPr="005E5B68" w:rsidRDefault="009A49B9" w:rsidP="009A49B9">
      <w:r w:rsidRPr="005E5B68">
        <w:t>Desarrollar una aplicación web para la gestión operativa del despacho de mensajeros en la sucursal de Inter Rapidísimo en Jamundí, mediante el uso de tecnologías escalables y la metodología RAD, con el fin de automatizar el control de guías, garantizar la trazabilidad de la información y optimizar los tiempos de respuesta en la operación logística</w:t>
      </w:r>
      <w:r w:rsidR="00E40985" w:rsidRPr="005E5B68">
        <w:t>.</w:t>
      </w:r>
    </w:p>
    <w:p w14:paraId="18D42B07" w14:textId="77777777" w:rsidR="009A49B9" w:rsidRPr="005E5B68" w:rsidRDefault="009A49B9" w:rsidP="009A49B9"/>
    <w:p w14:paraId="6C0C2AB5" w14:textId="1E221FE7" w:rsidR="00E16E1D" w:rsidRPr="005E5B68" w:rsidRDefault="00CD7E64" w:rsidP="00E40985">
      <w:pPr>
        <w:pStyle w:val="Heading3"/>
        <w:rPr>
          <w:rStyle w:val="BookTitle"/>
          <w:rFonts w:ascii="Times New Roman" w:hAnsi="Times New Roman"/>
          <w:bCs w:val="0"/>
          <w:i w:val="0"/>
          <w:smallCaps w:val="0"/>
          <w:spacing w:val="0"/>
          <w:sz w:val="24"/>
          <w:lang w:val="es-CO"/>
        </w:rPr>
      </w:pPr>
      <w:bookmarkStart w:id="26" w:name="_Toc253862391"/>
      <w:bookmarkStart w:id="27" w:name="_Toc223978286"/>
      <w:r w:rsidRPr="005E5B68">
        <w:rPr>
          <w:rStyle w:val="BookTitle"/>
          <w:rFonts w:ascii="Times New Roman" w:hAnsi="Times New Roman"/>
          <w:bCs w:val="0"/>
          <w:i w:val="0"/>
          <w:smallCaps w:val="0"/>
          <w:spacing w:val="0"/>
          <w:sz w:val="24"/>
          <w:lang w:val="es-CO"/>
        </w:rPr>
        <w:t>1.</w:t>
      </w:r>
      <w:r w:rsidR="00E40985" w:rsidRPr="005E5B68">
        <w:rPr>
          <w:rStyle w:val="BookTitle"/>
          <w:rFonts w:ascii="Times New Roman" w:hAnsi="Times New Roman"/>
          <w:bCs w:val="0"/>
          <w:i w:val="0"/>
          <w:smallCaps w:val="0"/>
          <w:spacing w:val="0"/>
          <w:sz w:val="24"/>
          <w:lang w:val="es-CO"/>
        </w:rPr>
        <w:t>3.1</w:t>
      </w:r>
      <w:r w:rsidRPr="005E5B68">
        <w:rPr>
          <w:rStyle w:val="BookTitle"/>
          <w:rFonts w:ascii="Times New Roman" w:hAnsi="Times New Roman"/>
          <w:bCs w:val="0"/>
          <w:i w:val="0"/>
          <w:smallCaps w:val="0"/>
          <w:spacing w:val="0"/>
          <w:sz w:val="24"/>
          <w:lang w:val="es-CO"/>
        </w:rPr>
        <w:t xml:space="preserve"> </w:t>
      </w:r>
      <w:r w:rsidR="00AD7BD3" w:rsidRPr="005E5B68">
        <w:rPr>
          <w:rStyle w:val="BookTitle"/>
          <w:rFonts w:ascii="Times New Roman" w:hAnsi="Times New Roman"/>
          <w:bCs w:val="0"/>
          <w:i w:val="0"/>
          <w:smallCaps w:val="0"/>
          <w:spacing w:val="0"/>
          <w:sz w:val="24"/>
          <w:lang w:val="es-CO"/>
        </w:rPr>
        <w:t>Objetivo General</w:t>
      </w:r>
      <w:bookmarkEnd w:id="26"/>
      <w:bookmarkEnd w:id="27"/>
    </w:p>
    <w:p w14:paraId="521D9738" w14:textId="543F1596" w:rsidR="009A49B9" w:rsidRPr="005E5B68" w:rsidRDefault="00CC1E2B" w:rsidP="009A49B9">
      <w:pPr>
        <w:spacing w:after="600"/>
      </w:pPr>
      <w:r w:rsidRPr="005E5B68">
        <w:t>Desarrollar una aplicación web para la gestión operativa del despacho de mensajeros en la sucursal de Inter Rapidísimo en Jamundí, mediante el uso de tecnologías escalables y la metodología RAD, con el fin de automatizar el control de guías, garantizar la trazabilidad de la información y optimizar los tiempos de respuesta en la operación logística.</w:t>
      </w:r>
    </w:p>
    <w:p w14:paraId="0F6D19B0" w14:textId="6812E4C9" w:rsidR="00E16E1D" w:rsidRPr="005E5B68" w:rsidRDefault="008A58F4" w:rsidP="00E40985">
      <w:pPr>
        <w:pStyle w:val="Heading3"/>
        <w:rPr>
          <w:rStyle w:val="BookTitle"/>
          <w:rFonts w:ascii="Times New Roman" w:hAnsi="Times New Roman"/>
          <w:bCs w:val="0"/>
          <w:i w:val="0"/>
          <w:smallCaps w:val="0"/>
          <w:spacing w:val="0"/>
          <w:sz w:val="24"/>
          <w:lang w:val="es-CO"/>
        </w:rPr>
      </w:pPr>
      <w:bookmarkStart w:id="28" w:name="_Toc253862392"/>
      <w:bookmarkStart w:id="29" w:name="_Toc223978287"/>
      <w:r w:rsidRPr="005E5B68">
        <w:rPr>
          <w:rStyle w:val="BookTitle"/>
          <w:rFonts w:ascii="Times New Roman" w:hAnsi="Times New Roman"/>
          <w:bCs w:val="0"/>
          <w:i w:val="0"/>
          <w:smallCaps w:val="0"/>
          <w:spacing w:val="0"/>
          <w:sz w:val="24"/>
          <w:lang w:val="es-CO"/>
        </w:rPr>
        <w:t>1.</w:t>
      </w:r>
      <w:r w:rsidR="00E40985" w:rsidRPr="005E5B68">
        <w:rPr>
          <w:rStyle w:val="BookTitle"/>
          <w:rFonts w:ascii="Times New Roman" w:hAnsi="Times New Roman"/>
          <w:bCs w:val="0"/>
          <w:i w:val="0"/>
          <w:smallCaps w:val="0"/>
          <w:spacing w:val="0"/>
          <w:sz w:val="24"/>
          <w:lang w:val="es-CO"/>
        </w:rPr>
        <w:t>3.2</w:t>
      </w:r>
      <w:r w:rsidRPr="005E5B68">
        <w:rPr>
          <w:rStyle w:val="BookTitle"/>
          <w:rFonts w:ascii="Times New Roman" w:hAnsi="Times New Roman"/>
          <w:bCs w:val="0"/>
          <w:i w:val="0"/>
          <w:smallCaps w:val="0"/>
          <w:spacing w:val="0"/>
          <w:sz w:val="24"/>
          <w:lang w:val="es-CO"/>
        </w:rPr>
        <w:t xml:space="preserve"> </w:t>
      </w:r>
      <w:r w:rsidR="00AD7BD3" w:rsidRPr="005E5B68">
        <w:rPr>
          <w:rStyle w:val="BookTitle"/>
          <w:rFonts w:ascii="Times New Roman" w:hAnsi="Times New Roman"/>
          <w:bCs w:val="0"/>
          <w:i w:val="0"/>
          <w:smallCaps w:val="0"/>
          <w:spacing w:val="0"/>
          <w:sz w:val="24"/>
          <w:lang w:val="es-CO"/>
        </w:rPr>
        <w:t>Objetivo</w:t>
      </w:r>
      <w:r w:rsidR="00EC28CC" w:rsidRPr="005E5B68">
        <w:rPr>
          <w:rStyle w:val="BookTitle"/>
          <w:rFonts w:ascii="Times New Roman" w:hAnsi="Times New Roman"/>
          <w:bCs w:val="0"/>
          <w:i w:val="0"/>
          <w:smallCaps w:val="0"/>
          <w:spacing w:val="0"/>
          <w:sz w:val="24"/>
          <w:lang w:val="es-CO"/>
        </w:rPr>
        <w:t>s</w:t>
      </w:r>
      <w:r w:rsidR="00AD7BD3" w:rsidRPr="005E5B68">
        <w:rPr>
          <w:rStyle w:val="BookTitle"/>
          <w:rFonts w:ascii="Times New Roman" w:hAnsi="Times New Roman"/>
          <w:bCs w:val="0"/>
          <w:i w:val="0"/>
          <w:smallCaps w:val="0"/>
          <w:spacing w:val="0"/>
          <w:sz w:val="24"/>
          <w:lang w:val="es-CO"/>
        </w:rPr>
        <w:t xml:space="preserve"> Específicos</w:t>
      </w:r>
      <w:bookmarkEnd w:id="28"/>
      <w:bookmarkEnd w:id="29"/>
    </w:p>
    <w:p w14:paraId="3B1872C7" w14:textId="47F08438" w:rsidR="009A49B9" w:rsidRPr="005E5B68" w:rsidRDefault="009A49B9" w:rsidP="009A49B9">
      <w:pPr>
        <w:rPr>
          <w:lang w:val="es-CO"/>
        </w:rPr>
      </w:pPr>
      <w:r w:rsidRPr="005E5B68">
        <w:rPr>
          <w:lang w:val="es-CO"/>
        </w:rPr>
        <w:t>Identificar los requerimientos funcionales y no funcionales del proceso de despacho actual mediante levantamiento de información con los coordinadores operativos, para definir el alcance técnico del sistema.</w:t>
      </w:r>
    </w:p>
    <w:p w14:paraId="73393CE5" w14:textId="41968EC9" w:rsidR="009A49B9" w:rsidRPr="005E5B68" w:rsidRDefault="009A49B9" w:rsidP="009A49B9">
      <w:pPr>
        <w:rPr>
          <w:lang w:val="es-CO"/>
        </w:rPr>
      </w:pPr>
      <w:r w:rsidRPr="005E5B68">
        <w:rPr>
          <w:lang w:val="es-CO"/>
        </w:rPr>
        <w:lastRenderedPageBreak/>
        <w:t xml:space="preserve">Diseñar la arquitectura de software, el modelo de base de datos y las interfaces de usuario utilizando el </w:t>
      </w:r>
      <w:proofErr w:type="spellStart"/>
      <w:r w:rsidRPr="005E5B68">
        <w:rPr>
          <w:lang w:val="es-CO"/>
        </w:rPr>
        <w:t>stack</w:t>
      </w:r>
      <w:proofErr w:type="spellEnd"/>
      <w:r w:rsidRPr="005E5B68">
        <w:rPr>
          <w:lang w:val="es-CO"/>
        </w:rPr>
        <w:t xml:space="preserve"> tecnológico Django-</w:t>
      </w:r>
      <w:proofErr w:type="spellStart"/>
      <w:r w:rsidRPr="005E5B68">
        <w:rPr>
          <w:lang w:val="es-CO"/>
        </w:rPr>
        <w:t>React</w:t>
      </w:r>
      <w:proofErr w:type="spellEnd"/>
      <w:r w:rsidRPr="005E5B68">
        <w:rPr>
          <w:lang w:val="es-CO"/>
        </w:rPr>
        <w:t>, asegurando la integridad y seguridad de los datos.</w:t>
      </w:r>
    </w:p>
    <w:p w14:paraId="26F6FB89" w14:textId="2420F8BA" w:rsidR="00CC1E2B" w:rsidRPr="005E5B68" w:rsidRDefault="009A49B9" w:rsidP="00466C81">
      <w:pPr>
        <w:rPr>
          <w:lang w:val="es-CO"/>
        </w:rPr>
      </w:pPr>
      <w:r w:rsidRPr="005E5B68">
        <w:rPr>
          <w:lang w:val="es-CO"/>
        </w:rPr>
        <w:t>Validar el desempeño y la usabilidad de la aplicación web bajo el estándar ISO 25010, verificando el cumplimiento de las necesidades operativas de la sucursal y la normativa legal vigente.</w:t>
      </w:r>
    </w:p>
    <w:p w14:paraId="26BE5008" w14:textId="51FA1707" w:rsidR="003E4D09" w:rsidRPr="005E5B68" w:rsidRDefault="003E4D09" w:rsidP="00A52029">
      <w:pPr>
        <w:pStyle w:val="Heading1"/>
        <w:numPr>
          <w:ilvl w:val="0"/>
          <w:numId w:val="40"/>
        </w:numPr>
        <w:jc w:val="both"/>
        <w:rPr>
          <w:b w:val="0"/>
          <w:bCs w:val="0"/>
        </w:rPr>
      </w:pPr>
      <w:bookmarkStart w:id="30" w:name="_Toc223978288"/>
      <w:r w:rsidRPr="005E5B68">
        <w:rPr>
          <w:b w:val="0"/>
          <w:bCs w:val="0"/>
        </w:rPr>
        <w:t>Marco Referencial</w:t>
      </w:r>
      <w:bookmarkEnd w:id="30"/>
    </w:p>
    <w:p w14:paraId="54B7364E" w14:textId="24ED0195" w:rsidR="00A52029" w:rsidRPr="005E5B68" w:rsidRDefault="00C579CC" w:rsidP="00A52029">
      <w:pPr>
        <w:ind w:firstLine="0"/>
      </w:pPr>
      <w:r w:rsidRPr="005E5B68">
        <w:t xml:space="preserve">El presente marco referencial proporciona el sustento teórico, histórico y legal necesario para el desarrollo de una aplicación web de gestión logística, tomando como eje central la operación de la sucursal de Inter Rapidísimo en </w:t>
      </w:r>
      <w:r w:rsidR="00747665" w:rsidRPr="005E5B68">
        <w:t>Jamundí.</w:t>
      </w:r>
      <w:r w:rsidR="00747665" w:rsidRPr="005E5B68">
        <w:rPr>
          <w:rFonts w:eastAsia="Times New Roman"/>
          <w:szCs w:val="24"/>
        </w:rPr>
        <w:t xml:space="preserve"> Utilice</w:t>
      </w:r>
      <w:r w:rsidR="00E40985" w:rsidRPr="005E5B68">
        <w:rPr>
          <w:rFonts w:eastAsia="Times New Roman"/>
          <w:szCs w:val="24"/>
        </w:rPr>
        <w:t xml:space="preserve"> cursivas cuando necesite y sea indispensable enfatizar algún aspecto de su texto en otro idioma.</w:t>
      </w:r>
    </w:p>
    <w:p w14:paraId="3F3DFC63" w14:textId="77777777" w:rsidR="00C3095E" w:rsidRPr="005E5B68" w:rsidRDefault="00C3095E" w:rsidP="00C3095E">
      <w:pPr>
        <w:pStyle w:val="ListParagraph"/>
        <w:numPr>
          <w:ilvl w:val="1"/>
          <w:numId w:val="40"/>
        </w:numPr>
        <w:rPr>
          <w:rFonts w:eastAsia="Times New Roman"/>
          <w:szCs w:val="24"/>
        </w:rPr>
      </w:pPr>
      <w:r w:rsidRPr="005E5B68">
        <w:rPr>
          <w:rFonts w:eastAsia="Times New Roman"/>
          <w:szCs w:val="24"/>
        </w:rPr>
        <w:t>Marco Histórico y Antecedentes</w:t>
      </w:r>
    </w:p>
    <w:p w14:paraId="0525FEB0" w14:textId="1CB9356D" w:rsidR="00E40985" w:rsidRPr="005E5B68" w:rsidRDefault="00C3095E" w:rsidP="00C3095E">
      <w:pPr>
        <w:pStyle w:val="ListParagraph"/>
        <w:ind w:firstLine="0"/>
        <w:rPr>
          <w:rFonts w:eastAsia="Times New Roman"/>
          <w:szCs w:val="24"/>
        </w:rPr>
      </w:pPr>
      <w:r w:rsidRPr="005E5B68">
        <w:rPr>
          <w:rFonts w:eastAsia="Times New Roman"/>
          <w:szCs w:val="24"/>
        </w:rPr>
        <w:t xml:space="preserve">El servicio de mensajería en Colombia ha experimentado una transformación profunda, evolucionando desde los sistemas manuales de la época colonial hasta la sofisticada digitalización del siglo XXI. La formalización del correo estatal a través de </w:t>
      </w:r>
      <w:r w:rsidR="00747665" w:rsidRPr="005E5B68">
        <w:rPr>
          <w:rFonts w:eastAsia="Times New Roman"/>
          <w:szCs w:val="24"/>
        </w:rPr>
        <w:t>Apostal</w:t>
      </w:r>
      <w:r w:rsidRPr="005E5B68">
        <w:rPr>
          <w:rFonts w:eastAsia="Times New Roman"/>
          <w:szCs w:val="24"/>
        </w:rPr>
        <w:t xml:space="preserve"> marcó un hito en el siglo XX, pero fue la apertura del sector en la década de los noventa lo que permitió el surgimiento de operadores privados como Servientrega, Coordinadora e Inter Rapidísimo, quienes modernizaron la logística con redes más </w:t>
      </w:r>
      <w:r w:rsidR="00747665" w:rsidRPr="005E5B68">
        <w:rPr>
          <w:rFonts w:eastAsia="Times New Roman"/>
          <w:szCs w:val="24"/>
        </w:rPr>
        <w:t>eficientes. Con</w:t>
      </w:r>
      <w:r w:rsidRPr="005E5B68">
        <w:rPr>
          <w:rFonts w:eastAsia="Times New Roman"/>
          <w:szCs w:val="24"/>
        </w:rPr>
        <w:t xml:space="preserve"> el auge del comercio electrónico, se volvió imperativo adoptar tecnologías de trazabilidad para optimizar procesos. En este contexto, investigaciones recientes subrayan la necesidad de modernización:</w:t>
      </w:r>
    </w:p>
    <w:p w14:paraId="700ABCAB" w14:textId="77777777" w:rsidR="000403DE" w:rsidRPr="005E5B68" w:rsidRDefault="004438D9" w:rsidP="004438D9">
      <w:pPr>
        <w:pStyle w:val="ListParagraph"/>
        <w:numPr>
          <w:ilvl w:val="0"/>
          <w:numId w:val="41"/>
        </w:numPr>
        <w:rPr>
          <w:rFonts w:eastAsia="Times New Roman"/>
          <w:szCs w:val="24"/>
        </w:rPr>
      </w:pPr>
      <w:r w:rsidRPr="005E5B68">
        <w:rPr>
          <w:rFonts w:eastAsia="Times New Roman"/>
          <w:szCs w:val="24"/>
        </w:rPr>
        <w:t>Ortega Maricuto et al. (2023) desarrollaron un sistema para Servicurrier S.A.S., evidenciando que la transición tecnológica mejora significativamente la comunicación interna.</w:t>
      </w:r>
    </w:p>
    <w:p w14:paraId="595FF9F2" w14:textId="77777777" w:rsidR="003D396F" w:rsidRPr="005E5B68" w:rsidRDefault="004438D9" w:rsidP="004438D9">
      <w:pPr>
        <w:pStyle w:val="ListParagraph"/>
        <w:numPr>
          <w:ilvl w:val="0"/>
          <w:numId w:val="41"/>
        </w:numPr>
        <w:rPr>
          <w:rFonts w:eastAsia="Times New Roman"/>
          <w:szCs w:val="24"/>
        </w:rPr>
      </w:pPr>
      <w:r w:rsidRPr="005E5B68">
        <w:rPr>
          <w:rFonts w:eastAsia="Times New Roman"/>
          <w:szCs w:val="24"/>
        </w:rPr>
        <w:lastRenderedPageBreak/>
        <w:t>Chávez Benavides (2025) propuso un sistema de seguimiento en tiempo real para Premier Global Service, demostrando que la digitalización es la clave para la eficiencia operativa.</w:t>
      </w:r>
    </w:p>
    <w:p w14:paraId="209BCE68" w14:textId="77777777" w:rsidR="00224AA4" w:rsidRPr="005E5B68" w:rsidRDefault="004438D9" w:rsidP="00224AA4">
      <w:pPr>
        <w:pStyle w:val="ListParagraph"/>
        <w:numPr>
          <w:ilvl w:val="0"/>
          <w:numId w:val="41"/>
        </w:numPr>
        <w:rPr>
          <w:rFonts w:eastAsia="Times New Roman"/>
          <w:szCs w:val="24"/>
        </w:rPr>
      </w:pPr>
      <w:r w:rsidRPr="005E5B68">
        <w:rPr>
          <w:rFonts w:eastAsia="Times New Roman"/>
          <w:szCs w:val="24"/>
        </w:rPr>
        <w:t>Quesada-Leiva (2022) sostiene que la integración de tecnologías digitales es esencial para reducir costos y tiempos en el sector logístico.</w:t>
      </w:r>
    </w:p>
    <w:p w14:paraId="13EB0A98" w14:textId="6FAB7B08" w:rsidR="008A58F4" w:rsidRPr="005E5B68" w:rsidRDefault="004565D7" w:rsidP="00486BBF">
      <w:pPr>
        <w:pStyle w:val="ListParagraph"/>
        <w:numPr>
          <w:ilvl w:val="0"/>
          <w:numId w:val="40"/>
        </w:numPr>
        <w:outlineLvl w:val="0"/>
        <w:rPr>
          <w:rFonts w:eastAsia="Times New Roman"/>
          <w:szCs w:val="24"/>
        </w:rPr>
      </w:pPr>
      <w:bookmarkStart w:id="31" w:name="_Toc223978289"/>
      <w:r w:rsidRPr="005E5B68">
        <w:t>M</w:t>
      </w:r>
      <w:r w:rsidR="0071094D" w:rsidRPr="005E5B68">
        <w:t>arco Teórico</w:t>
      </w:r>
      <w:bookmarkEnd w:id="31"/>
    </w:p>
    <w:p w14:paraId="7422EC6F" w14:textId="554C2EB5" w:rsidR="001C2A6F" w:rsidRPr="005E5B68" w:rsidRDefault="008A447D" w:rsidP="00C33C0E">
      <w:pPr>
        <w:pStyle w:val="ListParagraph"/>
        <w:ind w:left="792" w:firstLine="0"/>
        <w:outlineLvl w:val="1"/>
        <w:rPr>
          <w:rFonts w:eastAsia="Times New Roman"/>
          <w:szCs w:val="24"/>
        </w:rPr>
      </w:pPr>
      <w:bookmarkStart w:id="32" w:name="_Toc223978290"/>
      <w:r w:rsidRPr="005E5B68">
        <w:rPr>
          <w:rFonts w:eastAsia="Times New Roman"/>
          <w:szCs w:val="24"/>
        </w:rPr>
        <w:t>El Sector de la Mensajería y la Logística de Última Milla</w:t>
      </w:r>
      <w:bookmarkEnd w:id="32"/>
    </w:p>
    <w:p w14:paraId="7169E0DF" w14:textId="7FC699BA" w:rsidR="00936920" w:rsidRPr="005E5B68" w:rsidRDefault="00936920" w:rsidP="00936920">
      <w:pPr>
        <w:pStyle w:val="ListParagraph"/>
        <w:ind w:left="792" w:firstLine="0"/>
        <w:rPr>
          <w:rFonts w:eastAsia="Times New Roman"/>
          <w:szCs w:val="24"/>
          <w:lang w:val="es-CO"/>
        </w:rPr>
      </w:pPr>
      <w:r w:rsidRPr="005E5B68">
        <w:rPr>
          <w:rFonts w:eastAsia="Times New Roman"/>
          <w:szCs w:val="24"/>
          <w:lang w:val="es-CO"/>
        </w:rPr>
        <w:t>El sector de la mensajería en Colombia se fundamenta en procesos de recolección, clasificación, transporte y entrega. Dentro de esta cadena, la última milla es el componente más determinante:</w:t>
      </w:r>
    </w:p>
    <w:p w14:paraId="3194B9EC" w14:textId="3DDBAFC4" w:rsidR="00936920" w:rsidRPr="005E5B68" w:rsidRDefault="00936920" w:rsidP="00936920">
      <w:pPr>
        <w:pStyle w:val="ListParagraph"/>
        <w:ind w:left="792" w:firstLine="0"/>
        <w:rPr>
          <w:rFonts w:eastAsia="Times New Roman"/>
          <w:szCs w:val="24"/>
          <w:lang w:val="es-CO"/>
        </w:rPr>
      </w:pPr>
      <w:r w:rsidRPr="005E5B68">
        <w:rPr>
          <w:rFonts w:eastAsia="Times New Roman"/>
          <w:szCs w:val="24"/>
          <w:lang w:val="es-CO"/>
        </w:rPr>
        <w:t>La última milla es la fase más crítica, no solo porque concentra los costos más elevados, sino también porque determina directamente la percepción del cliente sobre la calidad del servicio (Quesada-Leiva, 2022).</w:t>
      </w:r>
    </w:p>
    <w:p w14:paraId="0AAC459C" w14:textId="31AD6E73" w:rsidR="00936920" w:rsidRPr="005E5B68" w:rsidRDefault="00936920" w:rsidP="00936920">
      <w:pPr>
        <w:pStyle w:val="ListParagraph"/>
        <w:ind w:left="792" w:firstLine="0"/>
        <w:rPr>
          <w:rFonts w:eastAsia="Times New Roman"/>
          <w:szCs w:val="24"/>
          <w:lang w:val="es-CO"/>
        </w:rPr>
      </w:pPr>
      <w:r w:rsidRPr="005E5B68">
        <w:rPr>
          <w:rFonts w:eastAsia="Times New Roman"/>
          <w:szCs w:val="24"/>
          <w:lang w:val="es-CO"/>
        </w:rPr>
        <w:t>Actualmente, empresas líderes como Inter Rapidísimo han establecido operaciones basadas en redes regionales, pero enfrentan desafíos de eficiencia en esta etapa final. La literatura indica que la integración de tecnologías digitales es esencial para reducir costos y tiempos en estos procesos logísticos.</w:t>
      </w:r>
    </w:p>
    <w:p w14:paraId="42ED54AB" w14:textId="77777777" w:rsidR="00A56EA0" w:rsidRPr="005E5B68" w:rsidRDefault="0057563F" w:rsidP="00486BBF">
      <w:pPr>
        <w:pStyle w:val="ListParagraph"/>
        <w:numPr>
          <w:ilvl w:val="1"/>
          <w:numId w:val="40"/>
        </w:numPr>
        <w:outlineLvl w:val="1"/>
        <w:rPr>
          <w:rFonts w:eastAsia="Times New Roman"/>
          <w:szCs w:val="24"/>
          <w:lang w:val="es-CO"/>
        </w:rPr>
      </w:pPr>
      <w:bookmarkStart w:id="33" w:name="_Toc223978291"/>
      <w:r w:rsidRPr="005E5B68">
        <w:rPr>
          <w:rFonts w:eastAsia="Times New Roman"/>
          <w:szCs w:val="24"/>
          <w:lang w:val="es-CO"/>
        </w:rPr>
        <w:t>Evolución de los Sistemas de Gestión Logística (LIS)</w:t>
      </w:r>
      <w:bookmarkEnd w:id="33"/>
    </w:p>
    <w:p w14:paraId="25D5F652" w14:textId="77777777" w:rsidR="0057563F" w:rsidRPr="005E5B68" w:rsidRDefault="0057563F" w:rsidP="00A56EA0">
      <w:pPr>
        <w:pStyle w:val="ListParagraph"/>
        <w:ind w:left="792" w:firstLine="0"/>
        <w:rPr>
          <w:rFonts w:eastAsia="Times New Roman"/>
          <w:szCs w:val="24"/>
          <w:lang w:val="es-CO"/>
        </w:rPr>
      </w:pPr>
      <w:r w:rsidRPr="005E5B68">
        <w:rPr>
          <w:rFonts w:eastAsia="Times New Roman"/>
          <w:szCs w:val="24"/>
          <w:lang w:val="es-CO"/>
        </w:rPr>
        <w:t>Históricamente, el control de mensajeros se realizaba de forma manual, apoyándose en hojas de cálculo como Excel. No obstante, este enfoque presenta limitaciones críticas:</w:t>
      </w:r>
    </w:p>
    <w:p w14:paraId="7D43E0CA" w14:textId="77777777" w:rsidR="00A314B8" w:rsidRPr="005E5B68" w:rsidRDefault="00A314B8" w:rsidP="00A314B8">
      <w:pPr>
        <w:pStyle w:val="ListParagraph"/>
        <w:numPr>
          <w:ilvl w:val="0"/>
          <w:numId w:val="42"/>
        </w:numPr>
        <w:rPr>
          <w:rFonts w:eastAsia="Times New Roman"/>
          <w:szCs w:val="24"/>
          <w:lang w:val="es-CO"/>
        </w:rPr>
      </w:pPr>
      <w:r w:rsidRPr="005E5B68">
        <w:rPr>
          <w:rFonts w:eastAsia="Times New Roman"/>
          <w:szCs w:val="24"/>
          <w:lang w:val="es-CO"/>
        </w:rPr>
        <w:t>La dependencia de herramientas manuales genera problemas graves como duplicación de datos y pérdida de trazabilidad.</w:t>
      </w:r>
    </w:p>
    <w:p w14:paraId="2FB4AB05" w14:textId="77777777" w:rsidR="00747640" w:rsidRPr="005E5B68" w:rsidRDefault="00A314B8" w:rsidP="00A314B8">
      <w:pPr>
        <w:pStyle w:val="ListParagraph"/>
        <w:numPr>
          <w:ilvl w:val="0"/>
          <w:numId w:val="42"/>
        </w:numPr>
        <w:rPr>
          <w:rFonts w:eastAsia="Times New Roman"/>
          <w:szCs w:val="24"/>
          <w:lang w:val="es-CO"/>
        </w:rPr>
      </w:pPr>
      <w:r w:rsidRPr="005E5B68">
        <w:rPr>
          <w:rFonts w:eastAsia="Times New Roman"/>
          <w:szCs w:val="24"/>
          <w:lang w:val="es-CO"/>
        </w:rPr>
        <w:lastRenderedPageBreak/>
        <w:t>Los sistemas basados en macros presentan riesgos de inconsistencia de información y errores humanos en el registro.</w:t>
      </w:r>
    </w:p>
    <w:p w14:paraId="44580D5B" w14:textId="40344129" w:rsidR="00A314B8" w:rsidRPr="005E5B68" w:rsidRDefault="00A314B8" w:rsidP="00A314B8">
      <w:pPr>
        <w:pStyle w:val="ListParagraph"/>
        <w:numPr>
          <w:ilvl w:val="0"/>
          <w:numId w:val="42"/>
        </w:numPr>
        <w:rPr>
          <w:rFonts w:eastAsia="Times New Roman"/>
          <w:szCs w:val="24"/>
          <w:lang w:val="es-CO"/>
        </w:rPr>
      </w:pPr>
      <w:r w:rsidRPr="005E5B68">
        <w:rPr>
          <w:rFonts w:eastAsia="Times New Roman"/>
          <w:szCs w:val="24"/>
          <w:lang w:val="es-CO"/>
        </w:rPr>
        <w:t>La falta de roles y control de acceso en archivos compartidos compromete la seguridad de la información y el cumplimiento normativo.</w:t>
      </w:r>
    </w:p>
    <w:p w14:paraId="43CBA611" w14:textId="77FA071A" w:rsidR="00A56EA0" w:rsidRPr="005E5B68" w:rsidRDefault="001346F3" w:rsidP="001346F3">
      <w:pPr>
        <w:ind w:firstLine="0"/>
        <w:rPr>
          <w:rFonts w:eastAsia="Times New Roman"/>
          <w:szCs w:val="24"/>
          <w:lang w:val="es-CO"/>
        </w:rPr>
      </w:pPr>
      <w:r w:rsidRPr="005E5B68">
        <w:rPr>
          <w:rFonts w:eastAsia="Times New Roman"/>
          <w:szCs w:val="24"/>
        </w:rPr>
        <w:t>Como respuesta, el sector ha iniciado una transición hacia los Sistemas de Información Logística (LIS). Estos programas integran las etapas de despacho y entrega, empleando métodos de seguimiento que reducen significativamente la necesidad de reprocesos.</w:t>
      </w:r>
    </w:p>
    <w:p w14:paraId="6AF53B61" w14:textId="2DA9B1BB" w:rsidR="0057563F" w:rsidRPr="005E5B68" w:rsidRDefault="00DE2925" w:rsidP="00D07A1A">
      <w:pPr>
        <w:pStyle w:val="ListParagraph"/>
        <w:numPr>
          <w:ilvl w:val="1"/>
          <w:numId w:val="40"/>
        </w:numPr>
        <w:outlineLvl w:val="1"/>
        <w:rPr>
          <w:rFonts w:eastAsia="Times New Roman"/>
          <w:szCs w:val="24"/>
          <w:lang w:val="es-CO"/>
        </w:rPr>
      </w:pPr>
      <w:r w:rsidRPr="005E5B68">
        <w:rPr>
          <w:rFonts w:eastAsia="Times New Roman"/>
          <w:szCs w:val="24"/>
        </w:rPr>
        <w:t>Fundamentos Tecnológicos para el Desarrollo de Aplicaciones Web</w:t>
      </w:r>
    </w:p>
    <w:p w14:paraId="209051CC" w14:textId="77777777" w:rsidR="005C33B1" w:rsidRPr="005E5B68" w:rsidRDefault="005C33B1" w:rsidP="005C33B1">
      <w:pPr>
        <w:pStyle w:val="ListParagraph"/>
        <w:ind w:left="792" w:firstLine="0"/>
        <w:rPr>
          <w:rFonts w:eastAsia="Times New Roman"/>
          <w:szCs w:val="24"/>
          <w:lang w:val="es-CO"/>
        </w:rPr>
      </w:pPr>
      <w:r w:rsidRPr="005E5B68">
        <w:rPr>
          <w:rFonts w:eastAsia="Times New Roman"/>
          <w:szCs w:val="24"/>
          <w:lang w:val="es-CO"/>
        </w:rPr>
        <w:t>Para materializar una solución que supere las limitaciones del sistema actual en la sucursal de Jamundí, la literatura técnica sugiere el uso de herramientas robustas y escalables:</w:t>
      </w:r>
    </w:p>
    <w:p w14:paraId="1675AB9E" w14:textId="77777777" w:rsidR="005C33B1" w:rsidRPr="005E5B68" w:rsidRDefault="005C33B1" w:rsidP="005C33B1">
      <w:pPr>
        <w:pStyle w:val="ListParagraph"/>
        <w:numPr>
          <w:ilvl w:val="0"/>
          <w:numId w:val="44"/>
        </w:numPr>
        <w:rPr>
          <w:rFonts w:eastAsia="Times New Roman"/>
          <w:szCs w:val="24"/>
          <w:lang w:val="es-CO"/>
        </w:rPr>
      </w:pPr>
      <w:r w:rsidRPr="005E5B68">
        <w:rPr>
          <w:rFonts w:eastAsia="Times New Roman"/>
          <w:szCs w:val="24"/>
          <w:lang w:val="es-CO"/>
        </w:rPr>
        <w:t xml:space="preserve">Arquitectura </w:t>
      </w:r>
      <w:proofErr w:type="spellStart"/>
      <w:r w:rsidRPr="005E5B68">
        <w:rPr>
          <w:rFonts w:eastAsia="Times New Roman"/>
          <w:szCs w:val="24"/>
          <w:lang w:val="es-CO"/>
        </w:rPr>
        <w:t>Frontend</w:t>
      </w:r>
      <w:proofErr w:type="spellEnd"/>
      <w:r w:rsidRPr="005E5B68">
        <w:rPr>
          <w:rFonts w:eastAsia="Times New Roman"/>
          <w:szCs w:val="24"/>
          <w:lang w:val="es-CO"/>
        </w:rPr>
        <w:t xml:space="preserve"> y </w:t>
      </w:r>
      <w:proofErr w:type="spellStart"/>
      <w:r w:rsidRPr="005E5B68">
        <w:rPr>
          <w:rFonts w:eastAsia="Times New Roman"/>
          <w:szCs w:val="24"/>
          <w:lang w:val="es-CO"/>
        </w:rPr>
        <w:t>Backend</w:t>
      </w:r>
      <w:proofErr w:type="spellEnd"/>
      <w:r w:rsidRPr="005E5B68">
        <w:rPr>
          <w:rFonts w:eastAsia="Times New Roman"/>
          <w:szCs w:val="24"/>
          <w:lang w:val="es-CO"/>
        </w:rPr>
        <w:t>: El uso de JavaScript con React para la interfaz y Python con Django para el servidor permite crear aplicaciones sólidas y dinámicas.</w:t>
      </w:r>
    </w:p>
    <w:p w14:paraId="5D9E273C" w14:textId="77777777" w:rsidR="005C33B1" w:rsidRPr="005E5B68" w:rsidRDefault="005C33B1" w:rsidP="005C33B1">
      <w:pPr>
        <w:pStyle w:val="ListParagraph"/>
        <w:numPr>
          <w:ilvl w:val="0"/>
          <w:numId w:val="44"/>
        </w:numPr>
        <w:rPr>
          <w:rFonts w:eastAsia="Times New Roman"/>
          <w:szCs w:val="24"/>
          <w:lang w:val="es-CO"/>
        </w:rPr>
      </w:pPr>
      <w:r w:rsidRPr="005E5B68">
        <w:rPr>
          <w:rFonts w:eastAsia="Times New Roman"/>
          <w:szCs w:val="24"/>
          <w:lang w:val="es-CO"/>
        </w:rPr>
        <w:t>Gestión de Bases de Datos: PostgreSQL se destaca por su capacidad para manejar cargas de trabajo complejas, garantizando la integridad de los datos y el cumplimiento de estándares SQL.</w:t>
      </w:r>
    </w:p>
    <w:p w14:paraId="6596678B" w14:textId="7E9CBA25" w:rsidR="005C33B1" w:rsidRPr="005E5B68" w:rsidRDefault="005C33B1" w:rsidP="005C33B1">
      <w:pPr>
        <w:pStyle w:val="ListParagraph"/>
        <w:numPr>
          <w:ilvl w:val="0"/>
          <w:numId w:val="44"/>
        </w:numPr>
        <w:rPr>
          <w:rFonts w:eastAsia="Times New Roman"/>
          <w:szCs w:val="24"/>
          <w:lang w:val="es-CO"/>
        </w:rPr>
      </w:pPr>
      <w:r w:rsidRPr="005E5B68">
        <w:rPr>
          <w:rFonts w:eastAsia="Times New Roman"/>
          <w:szCs w:val="24"/>
          <w:lang w:val="es-CO"/>
        </w:rPr>
        <w:t>Computación en la Nube: La adopción de servicios como AWS o Azure asegura la disponibilidad del sistema y la protección de los datos bajo modelos de infraestructura escalables.</w:t>
      </w:r>
    </w:p>
    <w:p w14:paraId="03243D34" w14:textId="77777777" w:rsidR="00392BF7" w:rsidRPr="005E5B68" w:rsidRDefault="00392BF7" w:rsidP="00D07A1A">
      <w:pPr>
        <w:pStyle w:val="ListParagraph"/>
        <w:numPr>
          <w:ilvl w:val="1"/>
          <w:numId w:val="40"/>
        </w:numPr>
        <w:outlineLvl w:val="1"/>
        <w:rPr>
          <w:rFonts w:eastAsia="Times New Roman"/>
          <w:szCs w:val="24"/>
        </w:rPr>
      </w:pPr>
      <w:r w:rsidRPr="005E5B68">
        <w:rPr>
          <w:rFonts w:eastAsia="Times New Roman"/>
          <w:szCs w:val="24"/>
        </w:rPr>
        <w:t>Calidad del Software y Mejora Continua</w:t>
      </w:r>
    </w:p>
    <w:p w14:paraId="1A272668" w14:textId="71785302" w:rsidR="001C2A6F" w:rsidRPr="005E5B68" w:rsidRDefault="00392BF7" w:rsidP="00747665">
      <w:pPr>
        <w:ind w:firstLine="0"/>
        <w:rPr>
          <w:rFonts w:eastAsia="Times New Roman"/>
          <w:szCs w:val="24"/>
        </w:rPr>
      </w:pPr>
      <w:r w:rsidRPr="005E5B68">
        <w:rPr>
          <w:rFonts w:eastAsia="Times New Roman"/>
          <w:szCs w:val="24"/>
        </w:rPr>
        <w:t xml:space="preserve">La adopción de metodologías ágiles y estándares de calidad es fundamental para el éxito del proyecto. Según Ortega, Quintero y </w:t>
      </w:r>
      <w:proofErr w:type="spellStart"/>
      <w:r w:rsidRPr="005E5B68">
        <w:rPr>
          <w:rFonts w:eastAsia="Times New Roman"/>
          <w:szCs w:val="24"/>
        </w:rPr>
        <w:t>Florez</w:t>
      </w:r>
      <w:proofErr w:type="spellEnd"/>
      <w:r w:rsidRPr="005E5B68">
        <w:rPr>
          <w:rFonts w:eastAsia="Times New Roman"/>
          <w:szCs w:val="24"/>
        </w:rPr>
        <w:t xml:space="preserve"> (2023), la implementación de metodologías como Scrum o RAD contribuye a la calidad del producto al fomentar ciclos de desarrollo cortos y </w:t>
      </w:r>
      <w:r w:rsidRPr="005E5B68">
        <w:rPr>
          <w:rFonts w:eastAsia="Times New Roman"/>
          <w:szCs w:val="24"/>
        </w:rPr>
        <w:lastRenderedPageBreak/>
        <w:t>retroalimentación constante. Asimismo, el cumplimiento de la norma ISO 25010 garantiza que el sistema posea características fundamentales de funcionalidad, usabilidad, seguridad y confiabilidad.</w:t>
      </w:r>
    </w:p>
    <w:p w14:paraId="33BD15C0" w14:textId="418EB0F3" w:rsidR="00B51118" w:rsidRPr="005E5B68" w:rsidRDefault="004565D7" w:rsidP="00333191">
      <w:pPr>
        <w:pStyle w:val="Heading2"/>
        <w:rPr>
          <w:b w:val="0"/>
          <w:bCs w:val="0"/>
          <w:iCs w:val="0"/>
        </w:rPr>
      </w:pPr>
      <w:bookmarkStart w:id="34" w:name="_Toc223978292"/>
      <w:r w:rsidRPr="005E5B68">
        <w:rPr>
          <w:b w:val="0"/>
          <w:bCs w:val="0"/>
          <w:iCs w:val="0"/>
        </w:rPr>
        <w:t>M</w:t>
      </w:r>
      <w:r w:rsidR="0071094D" w:rsidRPr="005E5B68">
        <w:rPr>
          <w:b w:val="0"/>
          <w:bCs w:val="0"/>
          <w:iCs w:val="0"/>
        </w:rPr>
        <w:t xml:space="preserve">arco </w:t>
      </w:r>
      <w:r w:rsidRPr="005E5B68">
        <w:rPr>
          <w:b w:val="0"/>
          <w:bCs w:val="0"/>
          <w:iCs w:val="0"/>
        </w:rPr>
        <w:t>C</w:t>
      </w:r>
      <w:r w:rsidR="0071094D" w:rsidRPr="005E5B68">
        <w:rPr>
          <w:b w:val="0"/>
          <w:bCs w:val="0"/>
          <w:iCs w:val="0"/>
        </w:rPr>
        <w:t>onceptual</w:t>
      </w:r>
      <w:bookmarkEnd w:id="34"/>
    </w:p>
    <w:p w14:paraId="2F318384" w14:textId="04C55F98" w:rsidR="004565D7" w:rsidRPr="005E5B68" w:rsidRDefault="00DB009E" w:rsidP="00DE192B">
      <w:pPr>
        <w:spacing w:after="360"/>
      </w:pPr>
      <w:r w:rsidRPr="005E5B68">
        <w:t>Es el glosario de términos claves utilizados en la investigación.</w:t>
      </w:r>
    </w:p>
    <w:p w14:paraId="09474950" w14:textId="17EFD78C" w:rsidR="00B51118" w:rsidRPr="005E5B68" w:rsidRDefault="008A58F4" w:rsidP="00333191">
      <w:pPr>
        <w:pStyle w:val="Heading2"/>
        <w:rPr>
          <w:b w:val="0"/>
          <w:bCs w:val="0"/>
          <w:iCs w:val="0"/>
        </w:rPr>
      </w:pPr>
      <w:bookmarkStart w:id="35" w:name="_Toc223978293"/>
      <w:r w:rsidRPr="005E5B68">
        <w:rPr>
          <w:b w:val="0"/>
          <w:bCs w:val="0"/>
          <w:iCs w:val="0"/>
        </w:rPr>
        <w:t xml:space="preserve">2.3 </w:t>
      </w:r>
      <w:r w:rsidR="004565D7" w:rsidRPr="005E5B68">
        <w:rPr>
          <w:b w:val="0"/>
          <w:bCs w:val="0"/>
          <w:iCs w:val="0"/>
        </w:rPr>
        <w:t>M</w:t>
      </w:r>
      <w:r w:rsidR="0071094D" w:rsidRPr="005E5B68">
        <w:rPr>
          <w:b w:val="0"/>
          <w:bCs w:val="0"/>
          <w:iCs w:val="0"/>
        </w:rPr>
        <w:t xml:space="preserve">arco </w:t>
      </w:r>
      <w:r w:rsidR="004565D7" w:rsidRPr="005E5B68">
        <w:rPr>
          <w:b w:val="0"/>
          <w:bCs w:val="0"/>
          <w:iCs w:val="0"/>
        </w:rPr>
        <w:t>L</w:t>
      </w:r>
      <w:r w:rsidR="0071094D" w:rsidRPr="005E5B68">
        <w:rPr>
          <w:b w:val="0"/>
          <w:bCs w:val="0"/>
          <w:iCs w:val="0"/>
        </w:rPr>
        <w:t>egal</w:t>
      </w:r>
      <w:bookmarkEnd w:id="35"/>
    </w:p>
    <w:p w14:paraId="22F8F0AC" w14:textId="4950C0D2" w:rsidR="004565D7" w:rsidRPr="005E5B68" w:rsidRDefault="007B2A4F" w:rsidP="003F4248">
      <w:r w:rsidRPr="005E5B68">
        <w:t>Hace referencia a toda la normativa que se debe tener en cuenta para la elaboración del documento.</w:t>
      </w:r>
    </w:p>
    <w:p w14:paraId="026A8758" w14:textId="0E724B12" w:rsidR="00A01B71" w:rsidRPr="005E5B68" w:rsidRDefault="0071094D" w:rsidP="00BA40BB">
      <w:pPr>
        <w:spacing w:after="360"/>
      </w:pPr>
      <w:r w:rsidRPr="005E5B68">
        <w:t>Debe contener en un texto articulado todos aquellos elementos que dan soporte teórico y analítico a la investigación, relacionado con antecedentes (Evolución histórica, normatividad [si es necesaria], Estado del arte (estado del conocimiento [teorías, investigaciones, tesis, etc.]).</w:t>
      </w:r>
      <w:r w:rsidR="00E944DD" w:rsidRPr="005E5B68">
        <w:t xml:space="preserve"> </w:t>
      </w:r>
      <w:r w:rsidRPr="005E5B68">
        <w:t>Igualmente debe hacer las respectivas citaciones de las fuentes que consultó para redactarlo.</w:t>
      </w:r>
    </w:p>
    <w:p w14:paraId="040B3CCB" w14:textId="23303E1D" w:rsidR="003E4D09" w:rsidRPr="005E5B68" w:rsidRDefault="00D80F57" w:rsidP="008A58F4">
      <w:pPr>
        <w:pStyle w:val="Heading1"/>
        <w:rPr>
          <w:b w:val="0"/>
          <w:bCs w:val="0"/>
        </w:rPr>
      </w:pPr>
      <w:bookmarkStart w:id="36" w:name="_Toc223978294"/>
      <w:r w:rsidRPr="005E5B68">
        <w:rPr>
          <w:b w:val="0"/>
          <w:bCs w:val="0"/>
        </w:rPr>
        <w:t xml:space="preserve">3. </w:t>
      </w:r>
      <w:r w:rsidR="0071094D" w:rsidRPr="005E5B68">
        <w:rPr>
          <w:b w:val="0"/>
          <w:bCs w:val="0"/>
        </w:rPr>
        <w:t>Método</w:t>
      </w:r>
      <w:bookmarkEnd w:id="36"/>
    </w:p>
    <w:p w14:paraId="03D29628" w14:textId="34033127" w:rsidR="6BF1AA55" w:rsidRPr="005E5B68" w:rsidRDefault="6BF1AA55" w:rsidP="696115AF">
      <w:pPr>
        <w:pStyle w:val="Heading2"/>
      </w:pPr>
      <w:bookmarkStart w:id="37" w:name="_Toc223978295"/>
      <w:r w:rsidRPr="696115AF">
        <w:t>3.1 Enfoque de la investigación</w:t>
      </w:r>
      <w:bookmarkEnd w:id="37"/>
    </w:p>
    <w:p w14:paraId="78A00605" w14:textId="6F3AA4AD" w:rsidR="6BF1AA55" w:rsidRPr="005E5B68" w:rsidRDefault="6BF1AA55" w:rsidP="1FEFBF84">
      <w:pPr>
        <w:spacing w:after="360"/>
        <w:rPr>
          <w:szCs w:val="24"/>
        </w:rPr>
      </w:pPr>
      <w:r w:rsidRPr="005E5B68">
        <w:rPr>
          <w:szCs w:val="24"/>
        </w:rPr>
        <w:t xml:space="preserve">El presente proyecto se desarrolla bajo un enfoque de investigación aplicada, ya que tiene como objetivo principal la creación de una solución tecnológica que permita atender una problemática identificada dentro del contexto analizado. Este tipo de investigación se orienta a la utilización del conocimiento teórico y metodológico para el desarrollo de herramientas que contribuyan a mejorar procesos o resolver situaciones específicas dentro de una organización o comunidad. De igual manera, el estudio presenta un enfoque tecnológico, debido a que su propósito es el diseño y desarrollo de un sistema de información que permita optimizar la gestión de procesos relacionados con la plataforma planteada en el proyecto. A través de este enfoque se </w:t>
      </w:r>
      <w:r w:rsidRPr="005E5B68">
        <w:rPr>
          <w:szCs w:val="24"/>
        </w:rPr>
        <w:lastRenderedPageBreak/>
        <w:t>busca analizar las necesidades de los usuarios, identificar los requerimientos del sistema y desarrollar una solución informática que facilite la interacción entre los diferentes actores involucrados.</w:t>
      </w:r>
    </w:p>
    <w:p w14:paraId="7A9EBFB9" w14:textId="7A60F961" w:rsidR="0071E871" w:rsidRPr="005E5B68" w:rsidRDefault="0071E871" w:rsidP="696115AF">
      <w:pPr>
        <w:pStyle w:val="Heading2"/>
      </w:pPr>
      <w:bookmarkStart w:id="38" w:name="_Toc223978296"/>
      <w:r w:rsidRPr="696115AF">
        <w:t>3.2 Tipo de investigación</w:t>
      </w:r>
      <w:bookmarkEnd w:id="38"/>
    </w:p>
    <w:p w14:paraId="20915F90" w14:textId="43D1018B" w:rsidR="0071E871" w:rsidRPr="005E5B68" w:rsidRDefault="0071E871" w:rsidP="1FEFBF84">
      <w:pPr>
        <w:spacing w:after="360"/>
        <w:rPr>
          <w:szCs w:val="24"/>
        </w:rPr>
      </w:pPr>
      <w:r w:rsidRPr="005E5B68">
        <w:rPr>
          <w:szCs w:val="24"/>
        </w:rPr>
        <w:t xml:space="preserve">El tipo de investigación empleado en este proyecto corresponde a una investigación descriptiva y proyectiva. La investigación descriptiva permite analizar y comprender la situación actual del problema, identificando sus características principales, los actores involucrados y las necesidades existentes dentro del contexto de estudio. La investigación proyectiva se enfoca en la elaboración de una propuesta que permita dar solución al problema identificado. En este caso, dicha propuesta se materializa en el desarrollo de un sistema de información que busca facilitar la gestión de los procesos planteados en el proyecto. </w:t>
      </w:r>
    </w:p>
    <w:p w14:paraId="540B15B4" w14:textId="7B09C6EC" w:rsidR="765FB427" w:rsidRPr="005E5B68" w:rsidRDefault="765FB427" w:rsidP="696115AF">
      <w:pPr>
        <w:pStyle w:val="Heading2"/>
      </w:pPr>
      <w:bookmarkStart w:id="39" w:name="_Toc223978297"/>
      <w:r w:rsidRPr="696115AF">
        <w:t>3.3 Metodología de desarrollo de software</w:t>
      </w:r>
      <w:bookmarkEnd w:id="39"/>
    </w:p>
    <w:p w14:paraId="40063237" w14:textId="5E73AC0E" w:rsidR="00DB4923" w:rsidRPr="005E5B68" w:rsidRDefault="765FB427" w:rsidP="00DB4923">
      <w:pPr>
        <w:spacing w:after="360"/>
      </w:pPr>
      <w:r w:rsidRPr="005E5B68">
        <w:t>Para el desarrollo del sistema propuesto en este proyecto se emplea la metodología Rapid Application Development (RAD), la cual se caracteriza por permitir la construcción de sistemas de software en períodos relativamente cortos de tiempo mediante el uso de prototipos y la participación constante de los usuarios durante el proceso de desarrollo. La metodología RAD se centra en la creación rápida de aplicaciones funcionales mediante ciclos iterativos de diseño, desarrollo y retroalimentación. Este enfoque facilita la adaptación a cambios en los requerimientos del sistema y permite obtener resultados de manera más eficiente en comparación con metodologías tradicionales de desarrollo de software.</w:t>
      </w:r>
    </w:p>
    <w:p w14:paraId="2BE56C9B" w14:textId="753CEC7D" w:rsidR="00DB4923" w:rsidRPr="005E5B68" w:rsidRDefault="7641FA4A" w:rsidP="5869CCFE">
      <w:pPr>
        <w:spacing w:after="360"/>
        <w:ind w:firstLine="0"/>
      </w:pPr>
      <w:r w:rsidRPr="005E5B68">
        <w:rPr>
          <w:noProof/>
        </w:rPr>
        <w:lastRenderedPageBreak/>
        <w:drawing>
          <wp:inline distT="0" distB="0" distL="0" distR="0" wp14:anchorId="4200940C" wp14:editId="65936DB3">
            <wp:extent cx="5943600" cy="3491865"/>
            <wp:effectExtent l="0" t="0" r="0" b="0"/>
            <wp:docPr id="396377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92746" name="Imagen 343392746"/>
                    <pic:cNvPicPr/>
                  </pic:nvPicPr>
                  <pic:blipFill>
                    <a:blip r:embed="rId12"/>
                    <a:stretch>
                      <a:fillRect/>
                    </a:stretch>
                  </pic:blipFill>
                  <pic:spPr>
                    <a:xfrm>
                      <a:off x="0" y="0"/>
                      <a:ext cx="5943600" cy="3491865"/>
                    </a:xfrm>
                    <a:prstGeom prst="rect">
                      <a:avLst/>
                    </a:prstGeom>
                  </pic:spPr>
                </pic:pic>
              </a:graphicData>
            </a:graphic>
          </wp:inline>
        </w:drawing>
      </w:r>
      <w:r w:rsidR="00DB4923" w:rsidRPr="005E5B68">
        <w:t xml:space="preserve">Ilustración </w:t>
      </w:r>
      <w:r>
        <w:fldChar w:fldCharType="begin"/>
      </w:r>
      <w:r>
        <w:instrText>SEQ Ilustración \* ARABIC</w:instrText>
      </w:r>
      <w:r>
        <w:fldChar w:fldCharType="separate"/>
      </w:r>
      <w:r w:rsidR="00892C83">
        <w:rPr>
          <w:noProof/>
        </w:rPr>
        <w:t>1</w:t>
      </w:r>
      <w:r>
        <w:fldChar w:fldCharType="end"/>
      </w:r>
      <w:r w:rsidR="00DB4923" w:rsidRPr="005E5B68">
        <w:t xml:space="preserve">. Modelo de desarrollo Rapid </w:t>
      </w:r>
      <w:proofErr w:type="spellStart"/>
      <w:r w:rsidR="00DB4923" w:rsidRPr="005E5B68">
        <w:t>Application</w:t>
      </w:r>
      <w:proofErr w:type="spellEnd"/>
      <w:r w:rsidR="00DB4923" w:rsidRPr="005E5B68">
        <w:t xml:space="preserve"> </w:t>
      </w:r>
      <w:proofErr w:type="spellStart"/>
      <w:r w:rsidR="00DB4923" w:rsidRPr="005E5B68">
        <w:t>Development</w:t>
      </w:r>
      <w:proofErr w:type="spellEnd"/>
      <w:r w:rsidR="00DB4923" w:rsidRPr="005E5B68">
        <w:t xml:space="preserve"> (RAD).</w:t>
      </w:r>
    </w:p>
    <w:p w14:paraId="716FF185" w14:textId="77777777" w:rsidR="00035E87" w:rsidRPr="005E5B68" w:rsidRDefault="00035E87" w:rsidP="00035E87"/>
    <w:p w14:paraId="4705FFEB" w14:textId="6ABD612C" w:rsidR="765FB427" w:rsidRPr="005E5B68" w:rsidRDefault="765FB427" w:rsidP="696115AF">
      <w:pPr>
        <w:pStyle w:val="Heading3"/>
        <w:rPr>
          <w:bCs/>
          <w:i w:val="0"/>
        </w:rPr>
      </w:pPr>
      <w:bookmarkStart w:id="40" w:name="_Toc223978298"/>
      <w:r w:rsidRPr="696115AF">
        <w:rPr>
          <w:bCs/>
          <w:i w:val="0"/>
        </w:rPr>
        <w:t>3.3.1 Planificación de requisitos</w:t>
      </w:r>
      <w:bookmarkEnd w:id="40"/>
    </w:p>
    <w:p w14:paraId="2AC18807" w14:textId="231084BB" w:rsidR="765FB427" w:rsidRPr="005E5B68" w:rsidRDefault="765FB427" w:rsidP="1FEFBF84">
      <w:pPr>
        <w:spacing w:after="360"/>
        <w:rPr>
          <w:szCs w:val="24"/>
        </w:rPr>
      </w:pPr>
      <w:r w:rsidRPr="005E5B68">
        <w:rPr>
          <w:szCs w:val="24"/>
        </w:rPr>
        <w:t>En esta fase se realiza la identificación de las necesidades del sistema y la definición de los requerimientos que deben ser considerados durante el proceso de desarrollo. Para ello se analiza la problemática existente y se recopila información relevante que permita comprender el funcionamiento actual de los procesos involucrados. Durante esta etapa se establecen los requerimientos funcionales y no funcionales del sistema, así como las historias de usuario que describen las funcionalidades principales que deberá ofrecer la plataforma. Esta información sirve como base para el diseño y desarrollo del sistema.</w:t>
      </w:r>
    </w:p>
    <w:p w14:paraId="18FD2062" w14:textId="6CB7B25F" w:rsidR="765FB427" w:rsidRPr="005E5B68" w:rsidRDefault="765FB427" w:rsidP="696115AF">
      <w:pPr>
        <w:pStyle w:val="Heading3"/>
        <w:rPr>
          <w:bCs/>
          <w:i w:val="0"/>
        </w:rPr>
      </w:pPr>
      <w:bookmarkStart w:id="41" w:name="_Toc223978299"/>
      <w:r w:rsidRPr="696115AF">
        <w:rPr>
          <w:bCs/>
          <w:i w:val="0"/>
        </w:rPr>
        <w:t>3.3.2 Diseño del sistema</w:t>
      </w:r>
      <w:bookmarkEnd w:id="41"/>
    </w:p>
    <w:p w14:paraId="742EA4FE" w14:textId="1F063DD9" w:rsidR="765FB427" w:rsidRPr="005E5B68" w:rsidRDefault="765FB427" w:rsidP="1FEFBF84">
      <w:pPr>
        <w:spacing w:after="360"/>
        <w:rPr>
          <w:szCs w:val="24"/>
        </w:rPr>
      </w:pPr>
      <w:r w:rsidRPr="005E5B68">
        <w:rPr>
          <w:szCs w:val="24"/>
        </w:rPr>
        <w:lastRenderedPageBreak/>
        <w:t>En la fase de diseño se definen los elementos que conformarán la estructura del sistema, incluyendo la arquitectura de la aplicación, el diseño de la base de datos, la organización de los módulos del sistema y las interfaces de usuario. En esta etapa también se elaboran diagramas y modelos que permiten representar de forma gráfica el funcionamiento del sistema, facilitando la comprensión de los procesos y la interacción entre los diferentes componentes de la aplicación. El objetivo de esta fase es establecer una base sólida que permita desarrollar el sistema de manera organizada y eficiente.</w:t>
      </w:r>
    </w:p>
    <w:p w14:paraId="45C2170B" w14:textId="569D2CF6" w:rsidR="765FB427" w:rsidRPr="005E5B68" w:rsidRDefault="765FB427" w:rsidP="696115AF">
      <w:pPr>
        <w:pStyle w:val="Heading3"/>
        <w:rPr>
          <w:bCs/>
          <w:i w:val="0"/>
        </w:rPr>
      </w:pPr>
      <w:bookmarkStart w:id="42" w:name="_Toc223978300"/>
      <w:r w:rsidRPr="696115AF">
        <w:rPr>
          <w:bCs/>
          <w:i w:val="0"/>
        </w:rPr>
        <w:t>3.3.3 Construcción del sistema</w:t>
      </w:r>
      <w:bookmarkEnd w:id="42"/>
    </w:p>
    <w:p w14:paraId="6FCDD75D" w14:textId="2FFD06A2" w:rsidR="765FB427" w:rsidRPr="005E5B68" w:rsidRDefault="765FB427" w:rsidP="1FEFBF84">
      <w:pPr>
        <w:spacing w:after="360"/>
        <w:rPr>
          <w:szCs w:val="24"/>
        </w:rPr>
      </w:pPr>
      <w:r w:rsidRPr="005E5B68">
        <w:rPr>
          <w:szCs w:val="24"/>
        </w:rPr>
        <w:t>La fase de construcción corresponde al proceso de desarrollo del software, en el cual se implementan las funcionalidades definidas en las etapas anteriores. Durante esta etapa se realiza la programación del sistema, la integración de los diferentes módulos y la implementación de las interfaces de usuario. Adicionalmente, se llevan a cabo pruebas preliminares que permiten verificar el correcto funcionamiento de las funcionalidades desarrolladas y detectar posibles errores o inconsistencias dentro del sistema.</w:t>
      </w:r>
    </w:p>
    <w:p w14:paraId="761C6E2A" w14:textId="47E8F614" w:rsidR="6CB36CE5" w:rsidRPr="005E5B68" w:rsidRDefault="6CB36CE5" w:rsidP="696115AF">
      <w:pPr>
        <w:pStyle w:val="Heading3"/>
        <w:rPr>
          <w:bCs/>
          <w:i w:val="0"/>
        </w:rPr>
      </w:pPr>
      <w:bookmarkStart w:id="43" w:name="_Toc223978301"/>
      <w:r w:rsidRPr="696115AF">
        <w:rPr>
          <w:bCs/>
          <w:i w:val="0"/>
        </w:rPr>
        <w:t>3.3.4 Implementación</w:t>
      </w:r>
      <w:bookmarkEnd w:id="43"/>
    </w:p>
    <w:p w14:paraId="11F9E380" w14:textId="47F96E1B" w:rsidR="6CB36CE5" w:rsidRPr="005E5B68" w:rsidRDefault="6CB36CE5" w:rsidP="1FEFBF84">
      <w:pPr>
        <w:spacing w:after="360"/>
        <w:rPr>
          <w:szCs w:val="24"/>
        </w:rPr>
      </w:pPr>
      <w:r w:rsidRPr="005E5B68">
        <w:rPr>
          <w:szCs w:val="24"/>
        </w:rPr>
        <w:t>En la fase de implementación se realizan las pruebas finales del sistema con el fin de garantizar su correcto funcionamiento antes de su puesta en funcionamiento. Durante esta etapa se verifica que todas las funcionalidades operen de acuerdo con los requerimientos definidos inicialmente. Una vez finalizadas las pruebas y validaciones correspondientes, el sistema se encuentra listo para ser utilizado por los usuarios, permitiendo así mejorar los procesos que motivaron el desarrollo del proyecto.</w:t>
      </w:r>
    </w:p>
    <w:p w14:paraId="21516979" w14:textId="7AB812A0" w:rsidR="6CB36CE5" w:rsidRPr="005E5B68" w:rsidRDefault="6CB36CE5" w:rsidP="696115AF">
      <w:pPr>
        <w:pStyle w:val="Heading2"/>
      </w:pPr>
      <w:bookmarkStart w:id="44" w:name="_Toc223978302"/>
      <w:r w:rsidRPr="696115AF">
        <w:lastRenderedPageBreak/>
        <w:t>3.4 Técnicas e instrumentos de recolección de información</w:t>
      </w:r>
      <w:bookmarkEnd w:id="44"/>
    </w:p>
    <w:p w14:paraId="0F5BDD21" w14:textId="77777777" w:rsidR="00035E87" w:rsidRPr="005E5B68" w:rsidRDefault="00035E87" w:rsidP="00035E87">
      <w:pPr>
        <w:spacing w:after="360"/>
        <w:rPr>
          <w:szCs w:val="24"/>
        </w:rPr>
      </w:pPr>
      <w:r w:rsidRPr="005E5B68">
        <w:rPr>
          <w:szCs w:val="24"/>
        </w:rPr>
        <w:t>Para la obtención de la información necesaria en el desarrollo del proyecto, se empleó la técnica de observación directa y la revisión documental. La observación permitió identificar las dificultades operativas en el manejo de un flujo de entre 600 y 750 guías diarias, las cuales son procesadas actualmente mediante macros de Excel con una alta intervención manual. Esta técnica facilitó la comprensión del ciclo de despacho y la detección de errores críticos como la duplicidad de datos y la pérdida de trazabilidad en tiempo real. Por su parte, la revisión documental permitió consultar diferentes fuentes de información relacionadas con el desarrollo de sistemas de información y metodologías de desarrollo de software.</w:t>
      </w:r>
    </w:p>
    <w:p w14:paraId="63FE57F0" w14:textId="67FF323B" w:rsidR="6CB36CE5" w:rsidRPr="005E5B68" w:rsidRDefault="6CB36CE5" w:rsidP="696115AF">
      <w:pPr>
        <w:pStyle w:val="Heading2"/>
      </w:pPr>
      <w:bookmarkStart w:id="45" w:name="_Toc223978303"/>
      <w:r w:rsidRPr="696115AF">
        <w:t>3.5 Herramientas tecnológicas utilizadas</w:t>
      </w:r>
      <w:bookmarkEnd w:id="45"/>
    </w:p>
    <w:p w14:paraId="51F9A531" w14:textId="00FAFC8F" w:rsidR="1FEFBF84" w:rsidRPr="005E5B68" w:rsidRDefault="000D24B1" w:rsidP="00035E87">
      <w:pPr>
        <w:spacing w:after="360"/>
        <w:rPr>
          <w:szCs w:val="24"/>
        </w:rPr>
      </w:pPr>
      <w:r w:rsidRPr="005E5B68">
        <w:rPr>
          <w:szCs w:val="24"/>
        </w:rPr>
        <w:t xml:space="preserve">Para el desarrollo y despliegue de la solución informática, se seleccionó un </w:t>
      </w:r>
      <w:proofErr w:type="spellStart"/>
      <w:r w:rsidRPr="005E5B68">
        <w:rPr>
          <w:szCs w:val="24"/>
        </w:rPr>
        <w:t>stack</w:t>
      </w:r>
      <w:proofErr w:type="spellEnd"/>
      <w:r w:rsidRPr="005E5B68">
        <w:rPr>
          <w:szCs w:val="24"/>
        </w:rPr>
        <w:t xml:space="preserve"> tecnológico moderno y escalable que permitiera optimizar la gestión de procesos, desarrollo e implementación de la aplicación. Entre estas herramientas se encuentran los lenguajes de programación utilizados para la construcción del sistema, el gestor de base de datos encargado del almacenamiento de la información y las herramientas de desarrollo empleadas para la creación de la interfaz de usuario. El uso de estas herramientas tecnológicas permitió desarrollar una solución informática funcional y adaptable a las necesidades del proyecto, contribuyendo al cumplimiento de los objetivos planteados en la investigación.</w:t>
      </w:r>
    </w:p>
    <w:p w14:paraId="2C8271A6" w14:textId="0CCB9D54" w:rsidR="003E4D09" w:rsidRPr="005E5B68" w:rsidRDefault="00D80F57" w:rsidP="008A58F4">
      <w:pPr>
        <w:pStyle w:val="Heading1"/>
        <w:rPr>
          <w:b w:val="0"/>
          <w:bCs w:val="0"/>
        </w:rPr>
      </w:pPr>
      <w:bookmarkStart w:id="46" w:name="_Toc223978304"/>
      <w:r w:rsidRPr="005E5B68">
        <w:rPr>
          <w:b w:val="0"/>
          <w:bCs w:val="0"/>
        </w:rPr>
        <w:t xml:space="preserve">4. </w:t>
      </w:r>
      <w:r w:rsidR="0071094D" w:rsidRPr="005E5B68">
        <w:rPr>
          <w:b w:val="0"/>
          <w:bCs w:val="0"/>
        </w:rPr>
        <w:t>Resultados</w:t>
      </w:r>
      <w:bookmarkEnd w:id="46"/>
    </w:p>
    <w:p w14:paraId="3204B657" w14:textId="72507ECC" w:rsidR="001D6CDF" w:rsidRPr="005E5B68" w:rsidRDefault="001D6CDF" w:rsidP="001D6CDF">
      <w:bookmarkStart w:id="47" w:name="_Toc431457494"/>
      <w:r w:rsidRPr="005E5B68">
        <w:t>Resume los datos recolectados, incluido el tratamiento estadístico o cualitativo.</w:t>
      </w:r>
      <w:r w:rsidR="00E944DD" w:rsidRPr="005E5B68">
        <w:t xml:space="preserve"> </w:t>
      </w:r>
      <w:r w:rsidRPr="005E5B68">
        <w:t>Para presentar de manera adecuada los resultados, hago uso de tablas y figuras.</w:t>
      </w:r>
      <w:r w:rsidR="00E944DD" w:rsidRPr="005E5B68">
        <w:t xml:space="preserve"> </w:t>
      </w:r>
      <w:r w:rsidRPr="005E5B68">
        <w:t>Recuerde que esta última hace referencia a las gráficas, fotografías o dibujos que emplee.</w:t>
      </w:r>
    </w:p>
    <w:p w14:paraId="4153312E" w14:textId="651CC9F3" w:rsidR="00FD35A6" w:rsidRPr="005E5B68" w:rsidRDefault="001D6CDF" w:rsidP="004E14B3">
      <w:pPr>
        <w:spacing w:after="240"/>
      </w:pPr>
      <w:r w:rsidRPr="005E5B68">
        <w:lastRenderedPageBreak/>
        <w:t>A continuación, encuentra un ejemplo de tabla (tener en cuenta los parámetros de las normas APA para la elaboración de tablas).</w:t>
      </w:r>
    </w:p>
    <w:p w14:paraId="38BC8220" w14:textId="0E524B46" w:rsidR="004E14B3" w:rsidRPr="005E5B68" w:rsidRDefault="004E14B3" w:rsidP="004E14B3">
      <w:pPr>
        <w:pStyle w:val="Caption"/>
        <w:keepNext/>
        <w:rPr>
          <w:bCs w:val="0"/>
          <w:szCs w:val="24"/>
        </w:rPr>
      </w:pPr>
      <w:bookmarkStart w:id="48" w:name="_Toc52285012"/>
      <w:r w:rsidRPr="005E5B68">
        <w:rPr>
          <w:bCs w:val="0"/>
          <w:szCs w:val="24"/>
        </w:rPr>
        <w:t>Tabla 1. Cita paráfrasis o no textual, fuera de paréntesis</w:t>
      </w:r>
    </w:p>
    <w:tbl>
      <w:tblPr>
        <w:tblStyle w:val="Tablaconcuadrcula1"/>
        <w:tblW w:w="9351" w:type="dxa"/>
        <w:jc w:val="center"/>
        <w:tblLook w:val="04A0" w:firstRow="1" w:lastRow="0" w:firstColumn="1" w:lastColumn="0" w:noHBand="0" w:noVBand="1"/>
      </w:tblPr>
      <w:tblGrid>
        <w:gridCol w:w="1980"/>
        <w:gridCol w:w="4116"/>
        <w:gridCol w:w="3255"/>
      </w:tblGrid>
      <w:tr w:rsidR="002A58D4" w:rsidRPr="005E5B68" w14:paraId="2B5BEFE1" w14:textId="77777777" w:rsidTr="00D543FE">
        <w:trPr>
          <w:trHeight w:val="340"/>
          <w:jc w:val="center"/>
        </w:trPr>
        <w:tc>
          <w:tcPr>
            <w:tcW w:w="1980" w:type="dxa"/>
            <w:vMerge w:val="restart"/>
            <w:tcBorders>
              <w:left w:val="nil"/>
              <w:right w:val="nil"/>
            </w:tcBorders>
            <w:vAlign w:val="center"/>
          </w:tcPr>
          <w:p w14:paraId="150EA1B9" w14:textId="77777777" w:rsidR="002B3597" w:rsidRPr="005E5B68" w:rsidRDefault="002B3597" w:rsidP="002B3597">
            <w:pPr>
              <w:spacing w:line="240" w:lineRule="auto"/>
              <w:ind w:firstLine="0"/>
              <w:jc w:val="center"/>
              <w:rPr>
                <w:sz w:val="20"/>
              </w:rPr>
            </w:pPr>
            <w:r w:rsidRPr="005E5B68">
              <w:rPr>
                <w:sz w:val="20"/>
              </w:rPr>
              <w:t>Cantidad</w:t>
            </w:r>
          </w:p>
          <w:p w14:paraId="6D5F015C" w14:textId="77777777" w:rsidR="002B3597" w:rsidRPr="005E5B68" w:rsidRDefault="002B3597" w:rsidP="002B3597">
            <w:pPr>
              <w:spacing w:line="240" w:lineRule="auto"/>
              <w:ind w:firstLine="0"/>
              <w:jc w:val="center"/>
              <w:rPr>
                <w:sz w:val="20"/>
              </w:rPr>
            </w:pPr>
            <w:r w:rsidRPr="005E5B68">
              <w:rPr>
                <w:sz w:val="20"/>
              </w:rPr>
              <w:t>de Autores</w:t>
            </w:r>
          </w:p>
        </w:tc>
        <w:tc>
          <w:tcPr>
            <w:tcW w:w="7371" w:type="dxa"/>
            <w:gridSpan w:val="2"/>
            <w:tcBorders>
              <w:left w:val="nil"/>
              <w:bottom w:val="single" w:sz="4" w:space="0" w:color="auto"/>
              <w:right w:val="nil"/>
            </w:tcBorders>
            <w:vAlign w:val="bottom"/>
          </w:tcPr>
          <w:p w14:paraId="70C40760" w14:textId="77777777" w:rsidR="002B3597" w:rsidRPr="005E5B68" w:rsidRDefault="002B3597" w:rsidP="002B3597">
            <w:pPr>
              <w:spacing w:line="240" w:lineRule="auto"/>
              <w:ind w:firstLine="0"/>
              <w:jc w:val="center"/>
              <w:rPr>
                <w:sz w:val="20"/>
              </w:rPr>
            </w:pPr>
            <w:r w:rsidRPr="005E5B68">
              <w:rPr>
                <w:sz w:val="20"/>
              </w:rPr>
              <w:t>Tipos de cita</w:t>
            </w:r>
          </w:p>
        </w:tc>
      </w:tr>
      <w:tr w:rsidR="0057563F" w:rsidRPr="005E5B68" w14:paraId="520C4596" w14:textId="77777777" w:rsidTr="00D543FE">
        <w:trPr>
          <w:trHeight w:val="340"/>
          <w:jc w:val="center"/>
        </w:trPr>
        <w:tc>
          <w:tcPr>
            <w:tcW w:w="1980" w:type="dxa"/>
            <w:vMerge/>
            <w:tcBorders>
              <w:left w:val="nil"/>
              <w:bottom w:val="single" w:sz="4" w:space="0" w:color="auto"/>
              <w:right w:val="nil"/>
            </w:tcBorders>
            <w:vAlign w:val="center"/>
          </w:tcPr>
          <w:p w14:paraId="010E43EA" w14:textId="77777777" w:rsidR="002B3597" w:rsidRPr="005E5B68" w:rsidRDefault="002B3597" w:rsidP="002B3597">
            <w:pPr>
              <w:spacing w:line="240" w:lineRule="auto"/>
              <w:ind w:firstLine="0"/>
              <w:jc w:val="center"/>
              <w:rPr>
                <w:sz w:val="20"/>
              </w:rPr>
            </w:pPr>
          </w:p>
        </w:tc>
        <w:tc>
          <w:tcPr>
            <w:tcW w:w="4116" w:type="dxa"/>
            <w:tcBorders>
              <w:left w:val="nil"/>
              <w:bottom w:val="single" w:sz="4" w:space="0" w:color="auto"/>
              <w:right w:val="nil"/>
            </w:tcBorders>
            <w:vAlign w:val="center"/>
          </w:tcPr>
          <w:p w14:paraId="1B500BD3" w14:textId="77777777" w:rsidR="002B3597" w:rsidRPr="005E5B68" w:rsidRDefault="002B3597" w:rsidP="002B3597">
            <w:pPr>
              <w:spacing w:line="240" w:lineRule="auto"/>
              <w:ind w:firstLine="0"/>
              <w:jc w:val="center"/>
              <w:rPr>
                <w:sz w:val="20"/>
              </w:rPr>
            </w:pPr>
            <w:r w:rsidRPr="005E5B68">
              <w:rPr>
                <w:sz w:val="20"/>
              </w:rPr>
              <w:t>Primera cita dentro de paréntesis</w:t>
            </w:r>
          </w:p>
        </w:tc>
        <w:tc>
          <w:tcPr>
            <w:tcW w:w="3255" w:type="dxa"/>
            <w:tcBorders>
              <w:left w:val="nil"/>
              <w:bottom w:val="single" w:sz="4" w:space="0" w:color="auto"/>
              <w:right w:val="nil"/>
            </w:tcBorders>
            <w:vAlign w:val="center"/>
          </w:tcPr>
          <w:p w14:paraId="68E270BF" w14:textId="77777777" w:rsidR="002B3597" w:rsidRPr="005E5B68" w:rsidRDefault="002B3597" w:rsidP="002B3597">
            <w:pPr>
              <w:spacing w:line="240" w:lineRule="auto"/>
              <w:ind w:firstLine="0"/>
              <w:jc w:val="center"/>
              <w:rPr>
                <w:sz w:val="20"/>
              </w:rPr>
            </w:pPr>
            <w:r w:rsidRPr="005E5B68">
              <w:rPr>
                <w:sz w:val="20"/>
              </w:rPr>
              <w:t>Citas siguientes dentro de paréntesis</w:t>
            </w:r>
          </w:p>
        </w:tc>
      </w:tr>
      <w:tr w:rsidR="0057563F" w:rsidRPr="005E5B68" w14:paraId="4040921D" w14:textId="77777777" w:rsidTr="00D543FE">
        <w:trPr>
          <w:trHeight w:val="340"/>
          <w:jc w:val="center"/>
        </w:trPr>
        <w:tc>
          <w:tcPr>
            <w:tcW w:w="1980" w:type="dxa"/>
            <w:tcBorders>
              <w:left w:val="nil"/>
              <w:bottom w:val="nil"/>
              <w:right w:val="nil"/>
            </w:tcBorders>
            <w:vAlign w:val="center"/>
          </w:tcPr>
          <w:p w14:paraId="3BD666C1" w14:textId="77777777" w:rsidR="002B3597" w:rsidRPr="005E5B68" w:rsidRDefault="002B3597" w:rsidP="002B3597">
            <w:pPr>
              <w:spacing w:line="240" w:lineRule="auto"/>
              <w:ind w:firstLine="0"/>
              <w:jc w:val="center"/>
              <w:rPr>
                <w:sz w:val="20"/>
              </w:rPr>
            </w:pPr>
            <w:r w:rsidRPr="005E5B68">
              <w:rPr>
                <w:sz w:val="20"/>
              </w:rPr>
              <w:t>1 autor</w:t>
            </w:r>
          </w:p>
        </w:tc>
        <w:tc>
          <w:tcPr>
            <w:tcW w:w="4116" w:type="dxa"/>
            <w:tcBorders>
              <w:left w:val="nil"/>
              <w:bottom w:val="nil"/>
              <w:right w:val="nil"/>
            </w:tcBorders>
            <w:vAlign w:val="center"/>
          </w:tcPr>
          <w:p w14:paraId="2B30DD18" w14:textId="77777777" w:rsidR="002B3597" w:rsidRPr="005E5B68" w:rsidRDefault="002B3597" w:rsidP="002B3597">
            <w:pPr>
              <w:spacing w:line="240" w:lineRule="auto"/>
              <w:ind w:firstLine="0"/>
              <w:jc w:val="center"/>
              <w:rPr>
                <w:sz w:val="20"/>
              </w:rPr>
            </w:pPr>
            <w:r w:rsidRPr="005E5B68">
              <w:rPr>
                <w:sz w:val="20"/>
              </w:rPr>
              <w:t>(Rioja, 2008)</w:t>
            </w:r>
          </w:p>
        </w:tc>
        <w:tc>
          <w:tcPr>
            <w:tcW w:w="3255" w:type="dxa"/>
            <w:tcBorders>
              <w:left w:val="nil"/>
              <w:bottom w:val="nil"/>
              <w:right w:val="nil"/>
            </w:tcBorders>
            <w:vAlign w:val="center"/>
          </w:tcPr>
          <w:p w14:paraId="0C9EB98A" w14:textId="77777777" w:rsidR="002B3597" w:rsidRPr="005E5B68" w:rsidRDefault="002B3597" w:rsidP="002B3597">
            <w:pPr>
              <w:spacing w:line="240" w:lineRule="auto"/>
              <w:ind w:firstLine="0"/>
              <w:jc w:val="center"/>
              <w:rPr>
                <w:sz w:val="20"/>
              </w:rPr>
            </w:pPr>
            <w:r w:rsidRPr="005E5B68">
              <w:rPr>
                <w:sz w:val="20"/>
              </w:rPr>
              <w:t>(Rioja, 2008)</w:t>
            </w:r>
          </w:p>
        </w:tc>
      </w:tr>
      <w:tr w:rsidR="0057563F" w:rsidRPr="005E5B68" w14:paraId="45758DEB" w14:textId="77777777" w:rsidTr="00D543FE">
        <w:trPr>
          <w:trHeight w:val="340"/>
          <w:jc w:val="center"/>
        </w:trPr>
        <w:tc>
          <w:tcPr>
            <w:tcW w:w="1980" w:type="dxa"/>
            <w:tcBorders>
              <w:top w:val="nil"/>
              <w:left w:val="nil"/>
              <w:bottom w:val="nil"/>
              <w:right w:val="nil"/>
            </w:tcBorders>
            <w:vAlign w:val="center"/>
          </w:tcPr>
          <w:p w14:paraId="0832381B" w14:textId="77777777" w:rsidR="002B3597" w:rsidRPr="005E5B68" w:rsidRDefault="002B3597" w:rsidP="002B3597">
            <w:pPr>
              <w:spacing w:line="240" w:lineRule="auto"/>
              <w:ind w:firstLine="0"/>
              <w:jc w:val="center"/>
              <w:rPr>
                <w:sz w:val="20"/>
              </w:rPr>
            </w:pPr>
            <w:r w:rsidRPr="005E5B68">
              <w:rPr>
                <w:sz w:val="20"/>
              </w:rPr>
              <w:t>2 autores</w:t>
            </w:r>
          </w:p>
        </w:tc>
        <w:tc>
          <w:tcPr>
            <w:tcW w:w="4116" w:type="dxa"/>
            <w:tcBorders>
              <w:top w:val="nil"/>
              <w:left w:val="nil"/>
              <w:bottom w:val="nil"/>
              <w:right w:val="nil"/>
            </w:tcBorders>
            <w:vAlign w:val="center"/>
          </w:tcPr>
          <w:p w14:paraId="099F27EC" w14:textId="77777777" w:rsidR="002B3597" w:rsidRPr="005E5B68" w:rsidRDefault="002B3597" w:rsidP="002B3597">
            <w:pPr>
              <w:spacing w:line="240" w:lineRule="auto"/>
              <w:ind w:firstLine="0"/>
              <w:jc w:val="center"/>
              <w:rPr>
                <w:sz w:val="20"/>
              </w:rPr>
            </w:pPr>
            <w:r w:rsidRPr="005E5B68">
              <w:rPr>
                <w:sz w:val="20"/>
              </w:rPr>
              <w:t>(Ramírez &amp; Guzmán, 2011)</w:t>
            </w:r>
          </w:p>
        </w:tc>
        <w:tc>
          <w:tcPr>
            <w:tcW w:w="3255" w:type="dxa"/>
            <w:tcBorders>
              <w:top w:val="nil"/>
              <w:left w:val="nil"/>
              <w:bottom w:val="nil"/>
              <w:right w:val="nil"/>
            </w:tcBorders>
            <w:vAlign w:val="center"/>
          </w:tcPr>
          <w:p w14:paraId="39CB407B" w14:textId="77777777" w:rsidR="002B3597" w:rsidRPr="005E5B68" w:rsidRDefault="002B3597" w:rsidP="002B3597">
            <w:pPr>
              <w:spacing w:line="240" w:lineRule="auto"/>
              <w:ind w:firstLine="0"/>
              <w:jc w:val="center"/>
              <w:rPr>
                <w:sz w:val="20"/>
              </w:rPr>
            </w:pPr>
            <w:r w:rsidRPr="005E5B68">
              <w:rPr>
                <w:sz w:val="20"/>
              </w:rPr>
              <w:t>(Ramírez &amp; Guzmán, 2011)</w:t>
            </w:r>
          </w:p>
        </w:tc>
      </w:tr>
      <w:tr w:rsidR="0057563F" w:rsidRPr="005E5B68" w14:paraId="603340AA" w14:textId="77777777" w:rsidTr="00D543FE">
        <w:trPr>
          <w:trHeight w:val="340"/>
          <w:jc w:val="center"/>
        </w:trPr>
        <w:tc>
          <w:tcPr>
            <w:tcW w:w="1980" w:type="dxa"/>
            <w:tcBorders>
              <w:top w:val="nil"/>
              <w:left w:val="nil"/>
              <w:bottom w:val="nil"/>
              <w:right w:val="nil"/>
            </w:tcBorders>
            <w:vAlign w:val="center"/>
          </w:tcPr>
          <w:p w14:paraId="49D2450A" w14:textId="77777777" w:rsidR="002B3597" w:rsidRPr="005E5B68" w:rsidRDefault="002B3597" w:rsidP="002B3597">
            <w:pPr>
              <w:spacing w:line="240" w:lineRule="auto"/>
              <w:ind w:firstLine="0"/>
              <w:jc w:val="center"/>
              <w:rPr>
                <w:sz w:val="20"/>
              </w:rPr>
            </w:pPr>
            <w:r w:rsidRPr="005E5B68">
              <w:rPr>
                <w:sz w:val="20"/>
              </w:rPr>
              <w:t>3 autores</w:t>
            </w:r>
          </w:p>
        </w:tc>
        <w:tc>
          <w:tcPr>
            <w:tcW w:w="4116" w:type="dxa"/>
            <w:tcBorders>
              <w:top w:val="nil"/>
              <w:left w:val="nil"/>
              <w:bottom w:val="nil"/>
              <w:right w:val="nil"/>
            </w:tcBorders>
            <w:vAlign w:val="center"/>
          </w:tcPr>
          <w:p w14:paraId="22AF7437" w14:textId="77777777" w:rsidR="002B3597" w:rsidRPr="005E5B68" w:rsidRDefault="002B3597" w:rsidP="002B3597">
            <w:pPr>
              <w:spacing w:line="240" w:lineRule="auto"/>
              <w:ind w:firstLine="0"/>
              <w:jc w:val="center"/>
              <w:rPr>
                <w:sz w:val="20"/>
              </w:rPr>
            </w:pPr>
            <w:r w:rsidRPr="005E5B68">
              <w:rPr>
                <w:sz w:val="20"/>
              </w:rPr>
              <w:t>(Flores, Ostrosky, &amp; Lozano, 2012)</w:t>
            </w:r>
          </w:p>
        </w:tc>
        <w:tc>
          <w:tcPr>
            <w:tcW w:w="3255" w:type="dxa"/>
            <w:tcBorders>
              <w:top w:val="nil"/>
              <w:left w:val="nil"/>
              <w:bottom w:val="nil"/>
              <w:right w:val="nil"/>
            </w:tcBorders>
            <w:vAlign w:val="center"/>
          </w:tcPr>
          <w:p w14:paraId="400A24D1" w14:textId="77777777" w:rsidR="002B3597" w:rsidRPr="005E5B68" w:rsidRDefault="002B3597" w:rsidP="002B3597">
            <w:pPr>
              <w:spacing w:line="240" w:lineRule="auto"/>
              <w:ind w:firstLine="0"/>
              <w:jc w:val="center"/>
              <w:rPr>
                <w:sz w:val="20"/>
              </w:rPr>
            </w:pPr>
            <w:r w:rsidRPr="005E5B68">
              <w:rPr>
                <w:sz w:val="20"/>
              </w:rPr>
              <w:t>(Flores et al., 2012)</w:t>
            </w:r>
          </w:p>
        </w:tc>
      </w:tr>
      <w:tr w:rsidR="0057563F" w:rsidRPr="005E5B68" w14:paraId="52DD5224" w14:textId="77777777" w:rsidTr="00D543FE">
        <w:trPr>
          <w:trHeight w:val="340"/>
          <w:jc w:val="center"/>
        </w:trPr>
        <w:tc>
          <w:tcPr>
            <w:tcW w:w="1980" w:type="dxa"/>
            <w:tcBorders>
              <w:top w:val="nil"/>
              <w:left w:val="nil"/>
              <w:bottom w:val="nil"/>
              <w:right w:val="nil"/>
            </w:tcBorders>
            <w:vAlign w:val="center"/>
          </w:tcPr>
          <w:p w14:paraId="29449253" w14:textId="77777777" w:rsidR="002B3597" w:rsidRPr="005E5B68" w:rsidRDefault="002B3597" w:rsidP="002B3597">
            <w:pPr>
              <w:spacing w:line="240" w:lineRule="auto"/>
              <w:ind w:firstLine="0"/>
              <w:jc w:val="center"/>
              <w:rPr>
                <w:sz w:val="20"/>
              </w:rPr>
            </w:pPr>
            <w:r w:rsidRPr="005E5B68">
              <w:rPr>
                <w:sz w:val="20"/>
              </w:rPr>
              <w:t>4 autores</w:t>
            </w:r>
          </w:p>
        </w:tc>
        <w:tc>
          <w:tcPr>
            <w:tcW w:w="4116" w:type="dxa"/>
            <w:tcBorders>
              <w:top w:val="nil"/>
              <w:left w:val="nil"/>
              <w:bottom w:val="nil"/>
              <w:right w:val="nil"/>
            </w:tcBorders>
            <w:vAlign w:val="center"/>
          </w:tcPr>
          <w:p w14:paraId="46AE4874" w14:textId="77777777" w:rsidR="002B3597" w:rsidRPr="005E5B68" w:rsidRDefault="002B3597" w:rsidP="002B3597">
            <w:pPr>
              <w:spacing w:line="240" w:lineRule="auto"/>
              <w:ind w:firstLine="0"/>
              <w:jc w:val="center"/>
              <w:rPr>
                <w:sz w:val="20"/>
              </w:rPr>
            </w:pPr>
            <w:r w:rsidRPr="005E5B68">
              <w:rPr>
                <w:sz w:val="20"/>
              </w:rPr>
              <w:t>(Burke, Burke, Rae, &amp; Reiger, 1991)</w:t>
            </w:r>
          </w:p>
        </w:tc>
        <w:tc>
          <w:tcPr>
            <w:tcW w:w="3255" w:type="dxa"/>
            <w:tcBorders>
              <w:top w:val="nil"/>
              <w:left w:val="nil"/>
              <w:bottom w:val="nil"/>
              <w:right w:val="nil"/>
            </w:tcBorders>
            <w:vAlign w:val="center"/>
          </w:tcPr>
          <w:p w14:paraId="271E5CDD" w14:textId="77777777" w:rsidR="002B3597" w:rsidRPr="005E5B68" w:rsidRDefault="002B3597" w:rsidP="002B3597">
            <w:pPr>
              <w:spacing w:line="240" w:lineRule="auto"/>
              <w:ind w:firstLine="0"/>
              <w:jc w:val="center"/>
              <w:rPr>
                <w:sz w:val="20"/>
              </w:rPr>
            </w:pPr>
            <w:r w:rsidRPr="005E5B68">
              <w:rPr>
                <w:sz w:val="20"/>
              </w:rPr>
              <w:t>(Burke et al., 1991)</w:t>
            </w:r>
          </w:p>
        </w:tc>
      </w:tr>
      <w:tr w:rsidR="0057563F" w:rsidRPr="005E5B68" w14:paraId="37920444" w14:textId="77777777" w:rsidTr="00D543FE">
        <w:trPr>
          <w:trHeight w:val="340"/>
          <w:jc w:val="center"/>
        </w:trPr>
        <w:tc>
          <w:tcPr>
            <w:tcW w:w="1980" w:type="dxa"/>
            <w:tcBorders>
              <w:top w:val="nil"/>
              <w:left w:val="nil"/>
              <w:bottom w:val="nil"/>
              <w:right w:val="nil"/>
            </w:tcBorders>
            <w:vAlign w:val="center"/>
          </w:tcPr>
          <w:p w14:paraId="0FA51057" w14:textId="77777777" w:rsidR="002B3597" w:rsidRPr="005E5B68" w:rsidRDefault="002B3597" w:rsidP="002B3597">
            <w:pPr>
              <w:spacing w:line="240" w:lineRule="auto"/>
              <w:ind w:firstLine="0"/>
              <w:jc w:val="center"/>
              <w:rPr>
                <w:sz w:val="20"/>
              </w:rPr>
            </w:pPr>
            <w:r w:rsidRPr="005E5B68">
              <w:rPr>
                <w:sz w:val="20"/>
              </w:rPr>
              <w:t>5 autores</w:t>
            </w:r>
          </w:p>
        </w:tc>
        <w:tc>
          <w:tcPr>
            <w:tcW w:w="4116" w:type="dxa"/>
            <w:tcBorders>
              <w:top w:val="nil"/>
              <w:left w:val="nil"/>
              <w:bottom w:val="nil"/>
              <w:right w:val="nil"/>
            </w:tcBorders>
            <w:vAlign w:val="center"/>
          </w:tcPr>
          <w:p w14:paraId="4A70843D" w14:textId="77777777" w:rsidR="002B3597" w:rsidRPr="005E5B68" w:rsidRDefault="002B3597" w:rsidP="002B3597">
            <w:pPr>
              <w:spacing w:line="240" w:lineRule="auto"/>
              <w:ind w:firstLine="0"/>
              <w:jc w:val="center"/>
              <w:rPr>
                <w:sz w:val="20"/>
              </w:rPr>
            </w:pPr>
            <w:r w:rsidRPr="005E5B68">
              <w:rPr>
                <w:sz w:val="20"/>
              </w:rPr>
              <w:t>(González, Rosell, Piedra, Leal, &amp; Marín, 2006)</w:t>
            </w:r>
          </w:p>
        </w:tc>
        <w:tc>
          <w:tcPr>
            <w:tcW w:w="3255" w:type="dxa"/>
            <w:tcBorders>
              <w:top w:val="nil"/>
              <w:left w:val="nil"/>
              <w:bottom w:val="nil"/>
              <w:right w:val="nil"/>
            </w:tcBorders>
            <w:vAlign w:val="center"/>
          </w:tcPr>
          <w:p w14:paraId="598DFF8F" w14:textId="77777777" w:rsidR="002B3597" w:rsidRPr="005E5B68" w:rsidRDefault="002B3597" w:rsidP="002B3597">
            <w:pPr>
              <w:spacing w:line="240" w:lineRule="auto"/>
              <w:ind w:firstLine="0"/>
              <w:jc w:val="center"/>
              <w:rPr>
                <w:sz w:val="20"/>
              </w:rPr>
            </w:pPr>
            <w:r w:rsidRPr="005E5B68">
              <w:rPr>
                <w:sz w:val="20"/>
              </w:rPr>
              <w:t>(González et al., 2006)</w:t>
            </w:r>
          </w:p>
        </w:tc>
      </w:tr>
      <w:tr w:rsidR="0057563F" w:rsidRPr="005E5B68" w14:paraId="2FCD2CF1" w14:textId="77777777" w:rsidTr="00D543FE">
        <w:trPr>
          <w:trHeight w:val="340"/>
          <w:jc w:val="center"/>
        </w:trPr>
        <w:tc>
          <w:tcPr>
            <w:tcW w:w="1980" w:type="dxa"/>
            <w:tcBorders>
              <w:top w:val="nil"/>
              <w:left w:val="nil"/>
              <w:bottom w:val="nil"/>
              <w:right w:val="nil"/>
            </w:tcBorders>
            <w:vAlign w:val="center"/>
          </w:tcPr>
          <w:p w14:paraId="77BA6D15" w14:textId="77777777" w:rsidR="002B3597" w:rsidRPr="005E5B68" w:rsidRDefault="002B3597" w:rsidP="002B3597">
            <w:pPr>
              <w:spacing w:line="240" w:lineRule="auto"/>
              <w:ind w:firstLine="0"/>
              <w:jc w:val="center"/>
              <w:rPr>
                <w:sz w:val="20"/>
              </w:rPr>
            </w:pPr>
            <w:r w:rsidRPr="005E5B68">
              <w:rPr>
                <w:sz w:val="20"/>
              </w:rPr>
              <w:t>6 o más autores</w:t>
            </w:r>
          </w:p>
        </w:tc>
        <w:tc>
          <w:tcPr>
            <w:tcW w:w="4116" w:type="dxa"/>
            <w:tcBorders>
              <w:top w:val="nil"/>
              <w:left w:val="nil"/>
              <w:bottom w:val="nil"/>
              <w:right w:val="nil"/>
            </w:tcBorders>
            <w:vAlign w:val="center"/>
          </w:tcPr>
          <w:p w14:paraId="45F7AA4D" w14:textId="77777777" w:rsidR="002B3597" w:rsidRPr="005E5B68" w:rsidRDefault="002B3597" w:rsidP="002B3597">
            <w:pPr>
              <w:spacing w:line="240" w:lineRule="auto"/>
              <w:ind w:firstLine="0"/>
              <w:jc w:val="center"/>
              <w:rPr>
                <w:sz w:val="20"/>
              </w:rPr>
            </w:pPr>
            <w:r w:rsidRPr="005E5B68">
              <w:rPr>
                <w:sz w:val="20"/>
              </w:rPr>
              <w:t>(Cabrera et al., 2007)</w:t>
            </w:r>
          </w:p>
        </w:tc>
        <w:tc>
          <w:tcPr>
            <w:tcW w:w="3255" w:type="dxa"/>
            <w:tcBorders>
              <w:top w:val="nil"/>
              <w:left w:val="nil"/>
              <w:bottom w:val="nil"/>
              <w:right w:val="nil"/>
            </w:tcBorders>
            <w:vAlign w:val="center"/>
          </w:tcPr>
          <w:p w14:paraId="494D2690" w14:textId="77777777" w:rsidR="002B3597" w:rsidRPr="005E5B68" w:rsidRDefault="002B3597" w:rsidP="002B3597">
            <w:pPr>
              <w:spacing w:line="240" w:lineRule="auto"/>
              <w:ind w:firstLine="0"/>
              <w:jc w:val="center"/>
              <w:rPr>
                <w:sz w:val="20"/>
              </w:rPr>
            </w:pPr>
            <w:r w:rsidRPr="005E5B68">
              <w:rPr>
                <w:sz w:val="20"/>
              </w:rPr>
              <w:t>(Cabrera et al., 2007)</w:t>
            </w:r>
          </w:p>
        </w:tc>
      </w:tr>
      <w:tr w:rsidR="0057563F" w:rsidRPr="005E5B68" w14:paraId="38F11360" w14:textId="77777777" w:rsidTr="00D543FE">
        <w:trPr>
          <w:trHeight w:val="340"/>
          <w:jc w:val="center"/>
        </w:trPr>
        <w:tc>
          <w:tcPr>
            <w:tcW w:w="1980" w:type="dxa"/>
            <w:tcBorders>
              <w:top w:val="nil"/>
              <w:left w:val="nil"/>
              <w:bottom w:val="nil"/>
              <w:right w:val="nil"/>
            </w:tcBorders>
            <w:vAlign w:val="center"/>
          </w:tcPr>
          <w:p w14:paraId="6D41F017" w14:textId="77777777" w:rsidR="002B3597" w:rsidRPr="005E5B68" w:rsidRDefault="002B3597" w:rsidP="002B3597">
            <w:pPr>
              <w:spacing w:line="240" w:lineRule="auto"/>
              <w:ind w:firstLine="0"/>
              <w:jc w:val="center"/>
              <w:rPr>
                <w:sz w:val="20"/>
              </w:rPr>
            </w:pPr>
            <w:r w:rsidRPr="005E5B68">
              <w:rPr>
                <w:sz w:val="20"/>
              </w:rPr>
              <w:t>Corporativo con sigla</w:t>
            </w:r>
          </w:p>
        </w:tc>
        <w:tc>
          <w:tcPr>
            <w:tcW w:w="4116" w:type="dxa"/>
            <w:tcBorders>
              <w:top w:val="nil"/>
              <w:left w:val="nil"/>
              <w:bottom w:val="nil"/>
              <w:right w:val="nil"/>
            </w:tcBorders>
            <w:vAlign w:val="center"/>
          </w:tcPr>
          <w:p w14:paraId="15A49AB1" w14:textId="77777777" w:rsidR="002B3597" w:rsidRPr="005E5B68" w:rsidRDefault="002B3597" w:rsidP="002B3597">
            <w:pPr>
              <w:spacing w:line="240" w:lineRule="auto"/>
              <w:ind w:firstLine="0"/>
              <w:jc w:val="center"/>
              <w:rPr>
                <w:sz w:val="20"/>
              </w:rPr>
            </w:pPr>
            <w:r w:rsidRPr="005E5B68">
              <w:rPr>
                <w:sz w:val="20"/>
              </w:rPr>
              <w:t>(International Business Machine [IBM], 2013)</w:t>
            </w:r>
          </w:p>
        </w:tc>
        <w:tc>
          <w:tcPr>
            <w:tcW w:w="3255" w:type="dxa"/>
            <w:tcBorders>
              <w:top w:val="nil"/>
              <w:left w:val="nil"/>
              <w:bottom w:val="nil"/>
              <w:right w:val="nil"/>
            </w:tcBorders>
            <w:vAlign w:val="center"/>
          </w:tcPr>
          <w:p w14:paraId="66CF4759" w14:textId="77777777" w:rsidR="002B3597" w:rsidRPr="005E5B68" w:rsidRDefault="002B3597" w:rsidP="002B3597">
            <w:pPr>
              <w:spacing w:line="240" w:lineRule="auto"/>
              <w:ind w:firstLine="0"/>
              <w:jc w:val="center"/>
              <w:rPr>
                <w:sz w:val="20"/>
              </w:rPr>
            </w:pPr>
            <w:r w:rsidRPr="005E5B68">
              <w:rPr>
                <w:sz w:val="20"/>
              </w:rPr>
              <w:t>(IBM, 2013)</w:t>
            </w:r>
          </w:p>
        </w:tc>
      </w:tr>
      <w:tr w:rsidR="0057563F" w:rsidRPr="005E5B68" w14:paraId="0A8FCDCF" w14:textId="77777777" w:rsidTr="00D543FE">
        <w:trPr>
          <w:trHeight w:val="340"/>
          <w:jc w:val="center"/>
        </w:trPr>
        <w:tc>
          <w:tcPr>
            <w:tcW w:w="1980" w:type="dxa"/>
            <w:tcBorders>
              <w:top w:val="nil"/>
              <w:left w:val="nil"/>
              <w:right w:val="nil"/>
            </w:tcBorders>
            <w:vAlign w:val="center"/>
          </w:tcPr>
          <w:p w14:paraId="13810EE3" w14:textId="77777777" w:rsidR="002B3597" w:rsidRPr="005E5B68" w:rsidRDefault="002B3597" w:rsidP="002B3597">
            <w:pPr>
              <w:spacing w:line="240" w:lineRule="auto"/>
              <w:ind w:firstLine="0"/>
              <w:jc w:val="center"/>
              <w:rPr>
                <w:sz w:val="20"/>
              </w:rPr>
            </w:pPr>
            <w:r w:rsidRPr="005E5B68">
              <w:rPr>
                <w:sz w:val="20"/>
              </w:rPr>
              <w:t>Corporativo sin sigla</w:t>
            </w:r>
          </w:p>
        </w:tc>
        <w:tc>
          <w:tcPr>
            <w:tcW w:w="4116" w:type="dxa"/>
            <w:tcBorders>
              <w:top w:val="nil"/>
              <w:left w:val="nil"/>
              <w:right w:val="nil"/>
            </w:tcBorders>
            <w:vAlign w:val="center"/>
          </w:tcPr>
          <w:p w14:paraId="5924D91B" w14:textId="77777777" w:rsidR="002B3597" w:rsidRPr="005E5B68" w:rsidRDefault="002B3597" w:rsidP="002B3597">
            <w:pPr>
              <w:spacing w:line="240" w:lineRule="auto"/>
              <w:ind w:firstLine="0"/>
              <w:jc w:val="center"/>
              <w:rPr>
                <w:sz w:val="20"/>
              </w:rPr>
            </w:pPr>
            <w:r w:rsidRPr="005E5B68">
              <w:rPr>
                <w:sz w:val="20"/>
              </w:rPr>
              <w:t>(Universidad de Cantabria, 2006)</w:t>
            </w:r>
          </w:p>
        </w:tc>
        <w:tc>
          <w:tcPr>
            <w:tcW w:w="3255" w:type="dxa"/>
            <w:tcBorders>
              <w:top w:val="nil"/>
              <w:left w:val="nil"/>
              <w:right w:val="nil"/>
            </w:tcBorders>
            <w:vAlign w:val="center"/>
          </w:tcPr>
          <w:p w14:paraId="75A9B4F3" w14:textId="77777777" w:rsidR="002B3597" w:rsidRPr="005E5B68" w:rsidRDefault="002B3597" w:rsidP="002B3597">
            <w:pPr>
              <w:spacing w:line="240" w:lineRule="auto"/>
              <w:ind w:firstLine="0"/>
              <w:jc w:val="center"/>
              <w:rPr>
                <w:sz w:val="20"/>
              </w:rPr>
            </w:pPr>
            <w:r w:rsidRPr="005E5B68">
              <w:rPr>
                <w:sz w:val="20"/>
              </w:rPr>
              <w:t>(Universidad de Cantabria, 2006)</w:t>
            </w:r>
          </w:p>
        </w:tc>
      </w:tr>
    </w:tbl>
    <w:p w14:paraId="469CEDF9" w14:textId="77777777" w:rsidR="004E14B3" w:rsidRPr="005E5B68" w:rsidRDefault="004E14B3" w:rsidP="004E14B3">
      <w:pPr>
        <w:spacing w:before="120" w:after="120" w:line="240" w:lineRule="auto"/>
        <w:rPr>
          <w:sz w:val="20"/>
        </w:rPr>
      </w:pPr>
      <w:r w:rsidRPr="005E5B68">
        <w:rPr>
          <w:sz w:val="20"/>
        </w:rPr>
        <w:t xml:space="preserve">Nota: Adaptación de estilos básicos de citación (American </w:t>
      </w:r>
      <w:proofErr w:type="spellStart"/>
      <w:r w:rsidRPr="005E5B68">
        <w:rPr>
          <w:sz w:val="20"/>
        </w:rPr>
        <w:t>Psychological</w:t>
      </w:r>
      <w:proofErr w:type="spellEnd"/>
      <w:r w:rsidRPr="005E5B68">
        <w:rPr>
          <w:sz w:val="20"/>
        </w:rPr>
        <w:t xml:space="preserve"> </w:t>
      </w:r>
      <w:proofErr w:type="spellStart"/>
      <w:r w:rsidRPr="005E5B68">
        <w:rPr>
          <w:sz w:val="20"/>
        </w:rPr>
        <w:t>Association</w:t>
      </w:r>
      <w:proofErr w:type="spellEnd"/>
      <w:r w:rsidRPr="005E5B68">
        <w:rPr>
          <w:sz w:val="20"/>
        </w:rPr>
        <w:t>, 2010).</w:t>
      </w:r>
    </w:p>
    <w:bookmarkEnd w:id="47"/>
    <w:bookmarkEnd w:id="48"/>
    <w:p w14:paraId="016F72AC" w14:textId="36CCC154" w:rsidR="008B6047" w:rsidRPr="005E5B68" w:rsidRDefault="001D6CDF" w:rsidP="000C76D8">
      <w:pPr>
        <w:pStyle w:val="Caption"/>
        <w:rPr>
          <w:bCs w:val="0"/>
        </w:rPr>
      </w:pPr>
      <w:r w:rsidRPr="005E5B68">
        <w:rPr>
          <w:bCs w:val="0"/>
        </w:rPr>
        <w:t xml:space="preserve">Adaptado de American </w:t>
      </w:r>
      <w:proofErr w:type="spellStart"/>
      <w:r w:rsidRPr="005E5B68">
        <w:rPr>
          <w:bCs w:val="0"/>
        </w:rPr>
        <w:t>Psychological</w:t>
      </w:r>
      <w:proofErr w:type="spellEnd"/>
      <w:r w:rsidRPr="005E5B68">
        <w:rPr>
          <w:bCs w:val="0"/>
        </w:rPr>
        <w:t xml:space="preserve"> </w:t>
      </w:r>
      <w:proofErr w:type="spellStart"/>
      <w:r w:rsidRPr="005E5B68">
        <w:rPr>
          <w:bCs w:val="0"/>
        </w:rPr>
        <w:t>Association</w:t>
      </w:r>
      <w:proofErr w:type="spellEnd"/>
      <w:r w:rsidRPr="005E5B68">
        <w:rPr>
          <w:bCs w:val="0"/>
        </w:rPr>
        <w:t xml:space="preserve"> (2019).</w:t>
      </w:r>
      <w:bookmarkStart w:id="49" w:name="_Toc431458129"/>
    </w:p>
    <w:p w14:paraId="3D994054" w14:textId="36CCC154" w:rsidR="00B51118" w:rsidRPr="005E5B68" w:rsidRDefault="00B9015C" w:rsidP="003205AA">
      <w:pPr>
        <w:pStyle w:val="Caption"/>
        <w:rPr>
          <w:bCs w:val="0"/>
          <w:color w:val="000000" w:themeColor="text1"/>
        </w:rPr>
      </w:pPr>
      <w:bookmarkStart w:id="50" w:name="_Toc431457150"/>
      <w:bookmarkEnd w:id="49"/>
      <w:r w:rsidRPr="005E5B68">
        <w:rPr>
          <w:rFonts w:cs="Calibri"/>
          <w:bCs w:val="0"/>
          <w:noProof/>
          <w:lang w:val="es-CO" w:eastAsia="es-CO"/>
        </w:rPr>
        <w:drawing>
          <wp:anchor distT="0" distB="0" distL="114300" distR="114300" simplePos="0" relativeHeight="251658240" behindDoc="0" locked="0" layoutInCell="1" allowOverlap="1" wp14:anchorId="13B9B3A3" wp14:editId="2C37778F">
            <wp:simplePos x="0" y="0"/>
            <wp:positionH relativeFrom="margin">
              <wp:align>center</wp:align>
            </wp:positionH>
            <wp:positionV relativeFrom="paragraph">
              <wp:posOffset>371721</wp:posOffset>
            </wp:positionV>
            <wp:extent cx="5743575" cy="2600325"/>
            <wp:effectExtent l="0" t="0" r="9525" b="9525"/>
            <wp:wrapTopAndBottom/>
            <wp:docPr id="15"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r w:rsidR="000C76D8" w:rsidRPr="005E5B68">
        <w:rPr>
          <w:bCs w:val="0"/>
          <w:noProof/>
        </w:rPr>
        <mc:AlternateContent>
          <mc:Choice Requires="wps">
            <w:drawing>
              <wp:anchor distT="0" distB="0" distL="114300" distR="114300" simplePos="0" relativeHeight="251658241" behindDoc="0" locked="0" layoutInCell="1" allowOverlap="1" wp14:anchorId="527F685D" wp14:editId="0D29267E">
                <wp:simplePos x="0" y="0"/>
                <wp:positionH relativeFrom="column">
                  <wp:posOffset>0</wp:posOffset>
                </wp:positionH>
                <wp:positionV relativeFrom="paragraph">
                  <wp:posOffset>2654300</wp:posOffset>
                </wp:positionV>
                <wp:extent cx="5743575" cy="635"/>
                <wp:effectExtent l="0" t="0" r="9525" b="0"/>
                <wp:wrapTopAndBottom/>
                <wp:docPr id="1912119860" name="Cuadro de texto 1"/>
                <wp:cNvGraphicFramePr/>
                <a:graphic xmlns:a="http://schemas.openxmlformats.org/drawingml/2006/main">
                  <a:graphicData uri="http://schemas.microsoft.com/office/word/2010/wordprocessingShape">
                    <wps:wsp>
                      <wps:cNvSpPr txBox="1"/>
                      <wps:spPr>
                        <a:xfrm>
                          <a:off x="0" y="0"/>
                          <a:ext cx="5743575" cy="635"/>
                        </a:xfrm>
                        <a:prstGeom prst="rect">
                          <a:avLst/>
                        </a:prstGeom>
                        <a:solidFill>
                          <a:prstClr val="white"/>
                        </a:solidFill>
                        <a:ln>
                          <a:noFill/>
                        </a:ln>
                      </wps:spPr>
                      <wps:txbx>
                        <w:txbxContent>
                          <w:p w14:paraId="4C34D104" w14:textId="4BB54A72" w:rsidR="005E5B68" w:rsidRPr="005E5B68" w:rsidRDefault="000C76D8" w:rsidP="005E5B68">
                            <w:pPr>
                              <w:pStyle w:val="Caption"/>
                              <w:rPr>
                                <w:noProof/>
                              </w:rPr>
                            </w:pPr>
                            <w:bookmarkStart w:id="51" w:name="_Toc223978314"/>
                            <w:r>
                              <w:t xml:space="preserve">Figura </w:t>
                            </w:r>
                            <w:r>
                              <w:fldChar w:fldCharType="begin"/>
                            </w:r>
                            <w:r>
                              <w:instrText>SEQ Figura \* ARABIC</w:instrText>
                            </w:r>
                            <w:r>
                              <w:fldChar w:fldCharType="separate"/>
                            </w:r>
                            <w:r w:rsidR="00892C83">
                              <w:rPr>
                                <w:noProof/>
                              </w:rPr>
                              <w:t>1</w:t>
                            </w:r>
                            <w:r>
                              <w:fldChar w:fldCharType="end"/>
                            </w:r>
                            <w:r>
                              <w:t xml:space="preserve">. </w:t>
                            </w:r>
                            <w:r w:rsidRPr="00B02C11">
                              <w:rPr>
                                <w:noProof/>
                              </w:rPr>
                              <w:t>Evolución porcentual de la favorabilidad</w:t>
                            </w:r>
                            <w:bookmarkEnd w:id="51"/>
                            <w:r w:rsidR="005E5B68">
                              <w:rPr>
                                <w:noProof/>
                              </w:rPr>
                              <w:t xml:space="preserve">, </w:t>
                            </w:r>
                            <w:r w:rsidR="005E5B68">
                              <w:rPr>
                                <w:bCs w:val="0"/>
                                <w:color w:val="000000" w:themeColor="text1"/>
                              </w:rPr>
                              <w:t>t</w:t>
                            </w:r>
                            <w:r w:rsidR="005E5B68" w:rsidRPr="005E5B68">
                              <w:rPr>
                                <w:bCs w:val="0"/>
                                <w:color w:val="000000" w:themeColor="text1"/>
                              </w:rPr>
                              <w:t>omado de Estudio de favorabilidad (Pérez, 2020)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http://schemas.openxmlformats.org/drawingml/2006/chart" xmlns:a14="http://schemas.microsoft.com/office/drawing/2010/main" xmlns:pic="http://schemas.openxmlformats.org/drawingml/2006/picture" xmlns:a="http://schemas.openxmlformats.org/drawingml/2006/main">
            <w:pict w14:anchorId="1E7DDA97">
              <v:shapetype id="_x0000_t202" coordsize="21600,21600" o:spt="202" path="m,l,21600r21600,l21600,xe" w14:anchorId="527F685D">
                <v:stroke joinstyle="miter"/>
                <v:path gradientshapeok="t" o:connecttype="rect"/>
              </v:shapetype>
              <v:shape id="Cuadro de texto 1" style="position:absolute;left:0;text-align:left;margin-left:0;margin-top:209pt;width:452.2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">
                <v:textbox style="mso-fit-shape-to-text:t" inset="0,0,0,0">
                  <w:txbxContent>
                    <w:p w:rsidRPr="005E5B68" w:rsidR="005E5B68" w:rsidP="005E5B68" w:rsidRDefault="000C76D8" w14:paraId="714301D8" w14:textId="4BB54A72">
                      <w:pPr>
                        <w:pStyle w:val="Descripcin"/>
                        <w:rPr>
                          <w:noProof/>
                        </w:rPr>
                      </w:pPr>
                      <w:r>
                        <w:t xml:space="preserve">Figura </w:t>
                      </w:r>
                      <w:r>
                        <w:fldChar w:fldCharType="begin"/>
                      </w:r>
                      <w:r>
                        <w:instrText> SEQ Figura \* ARABIC </w:instrText>
                      </w:r>
                      <w:r>
                        <w:fldChar w:fldCharType="separate"/>
                      </w:r>
                      <w:r w:rsidR="00892C83">
                        <w:rPr>
                          <w:noProof/>
                        </w:rPr>
                        <w:t>1</w:t>
                      </w:r>
                      <w:r>
                        <w:fldChar w:fldCharType="end"/>
                      </w:r>
                      <w:r>
                        <w:t xml:space="preserve">. </w:t>
                      </w:r>
                      <w:r w:rsidRPr="00B02C11">
                        <w:rPr>
                          <w:noProof/>
                        </w:rPr>
                        <w:t>Evolución porcentual de la favorabilidad</w:t>
                      </w:r>
                      <w:r w:rsidR="005E5B68">
                        <w:rPr>
                          <w:noProof/>
                        </w:rPr>
                        <w:t xml:space="preserve">, </w:t>
                      </w:r>
                      <w:r w:rsidR="005E5B68">
                        <w:rPr>
                          <w:bCs w:val="0"/>
                          <w:color w:val="000000" w:themeColor="text1"/>
                        </w:rPr>
                        <w:t>t</w:t>
                      </w:r>
                      <w:r w:rsidRPr="005E5B68" w:rsidR="005E5B68">
                        <w:rPr>
                          <w:bCs w:val="0"/>
                          <w:color w:val="000000" w:themeColor="text1"/>
                        </w:rPr>
                        <w:t>omado de Estudio de favorabilidad (Pérez, 2020)</w:t>
                      </w:r>
                    </w:p>
                  </w:txbxContent>
                </v:textbox>
                <w10:wrap type="topAndBottom"/>
              </v:shape>
            </w:pict>
          </mc:Fallback>
        </mc:AlternateContent>
      </w:r>
      <w:bookmarkEnd w:id="50"/>
    </w:p>
    <w:p w14:paraId="589E2783" w14:textId="7A5F5B3B" w:rsidR="007063F9" w:rsidRPr="005E5B68" w:rsidRDefault="00D80F57" w:rsidP="008A58F4">
      <w:pPr>
        <w:pStyle w:val="Heading1"/>
        <w:rPr>
          <w:b w:val="0"/>
          <w:bCs w:val="0"/>
        </w:rPr>
      </w:pPr>
      <w:bookmarkStart w:id="52" w:name="_Toc223978305"/>
      <w:r w:rsidRPr="005E5B68">
        <w:rPr>
          <w:b w:val="0"/>
          <w:bCs w:val="0"/>
        </w:rPr>
        <w:t xml:space="preserve">5. </w:t>
      </w:r>
      <w:r w:rsidR="0071094D" w:rsidRPr="005E5B68">
        <w:rPr>
          <w:b w:val="0"/>
          <w:bCs w:val="0"/>
        </w:rPr>
        <w:t>Discusión (Opcional)</w:t>
      </w:r>
      <w:bookmarkEnd w:id="52"/>
    </w:p>
    <w:p w14:paraId="44669696" w14:textId="41CECC95" w:rsidR="0071094D" w:rsidRPr="005E5B68" w:rsidRDefault="0071094D" w:rsidP="008A58F4">
      <w:r w:rsidRPr="005E5B68">
        <w:rPr>
          <w:lang w:val="es-ES_tradnl"/>
        </w:rPr>
        <w:t xml:space="preserve"> </w:t>
      </w:r>
      <w:r w:rsidRPr="005E5B68">
        <w:t>Hace referencia a la evaluación e interpretación de las implicaciones de los resultados que arrojó su estudio.</w:t>
      </w:r>
      <w:r w:rsidR="00E944DD" w:rsidRPr="005E5B68">
        <w:t xml:space="preserve"> </w:t>
      </w:r>
      <w:r w:rsidRPr="005E5B68">
        <w:t xml:space="preserve">Trate de enfatizar en las consecuencias teóricas de los resultados y la validez de sus conclusiones. </w:t>
      </w:r>
    </w:p>
    <w:p w14:paraId="7271F125" w14:textId="373BDDB8" w:rsidR="000418D0" w:rsidRPr="005E5B68" w:rsidRDefault="00D80F57" w:rsidP="008A58F4">
      <w:pPr>
        <w:pStyle w:val="Heading1"/>
        <w:rPr>
          <w:b w:val="0"/>
          <w:bCs w:val="0"/>
          <w:lang w:val="es-ES_tradnl"/>
        </w:rPr>
      </w:pPr>
      <w:bookmarkStart w:id="53" w:name="_Toc223978306"/>
      <w:r w:rsidRPr="005E5B68">
        <w:rPr>
          <w:b w:val="0"/>
          <w:bCs w:val="0"/>
          <w:lang w:val="es-ES_tradnl"/>
        </w:rPr>
        <w:lastRenderedPageBreak/>
        <w:t xml:space="preserve">6. </w:t>
      </w:r>
      <w:r w:rsidR="007063F9" w:rsidRPr="005E5B68">
        <w:rPr>
          <w:b w:val="0"/>
          <w:bCs w:val="0"/>
          <w:lang w:val="es-ES_tradnl"/>
        </w:rPr>
        <w:t>Conclusiones</w:t>
      </w:r>
      <w:bookmarkEnd w:id="53"/>
      <w:r w:rsidR="007063F9" w:rsidRPr="005E5B68">
        <w:rPr>
          <w:b w:val="0"/>
          <w:bCs w:val="0"/>
          <w:lang w:val="es-ES_tradnl"/>
        </w:rPr>
        <w:t xml:space="preserve"> </w:t>
      </w:r>
    </w:p>
    <w:p w14:paraId="5E352DDA" w14:textId="264C5F84" w:rsidR="000418D0" w:rsidRPr="005E5B68" w:rsidRDefault="000418D0" w:rsidP="00BA40BB">
      <w:pPr>
        <w:spacing w:after="360"/>
        <w:rPr>
          <w:lang w:val="es-CO"/>
        </w:rPr>
      </w:pPr>
      <w:r w:rsidRPr="005E5B68">
        <w:rPr>
          <w:lang w:val="es-CO"/>
        </w:rPr>
        <w:t xml:space="preserve">Presente en forma </w:t>
      </w:r>
      <w:r w:rsidRPr="005E5B68">
        <w:rPr>
          <w:lang w:val="es-AR"/>
        </w:rPr>
        <w:t xml:space="preserve">exacta el aporte del desarrollo del trabajo en concordancia a la justificación presentada. Describa en </w:t>
      </w:r>
      <w:r w:rsidRPr="005E5B68">
        <w:rPr>
          <w:lang w:val="es-CO"/>
        </w:rPr>
        <w:t xml:space="preserve">en forma lógica, los resultados del trabajo, dando respuesta a los </w:t>
      </w:r>
      <w:r w:rsidRPr="005E5B68">
        <w:t>objetivos o</w:t>
      </w:r>
      <w:r w:rsidRPr="005E5B68">
        <w:rPr>
          <w:lang w:val="es-CO"/>
        </w:rPr>
        <w:t xml:space="preserve"> propósitos planteados.</w:t>
      </w:r>
      <w:r w:rsidR="00E944DD" w:rsidRPr="005E5B68">
        <w:rPr>
          <w:lang w:val="es-CO"/>
        </w:rPr>
        <w:t xml:space="preserve"> </w:t>
      </w:r>
      <w:r w:rsidRPr="005E5B68">
        <w:rPr>
          <w:lang w:val="es-CO"/>
        </w:rPr>
        <w:t xml:space="preserve">Basado en los datos recolectados, </w:t>
      </w:r>
      <w:r w:rsidRPr="005E5B68">
        <w:t>incluido el tratamiento</w:t>
      </w:r>
      <w:r w:rsidRPr="005E5B68">
        <w:rPr>
          <w:lang w:val="es-CO"/>
        </w:rPr>
        <w:t xml:space="preserve"> estadístico </w:t>
      </w:r>
      <w:r w:rsidRPr="005E5B68">
        <w:t>o cualitativo</w:t>
      </w:r>
      <w:r w:rsidRPr="005E5B68">
        <w:rPr>
          <w:lang w:val="es-CO"/>
        </w:rPr>
        <w:t xml:space="preserve">. En lo posible, relacione tablas y figuras. Recuerde que ésta última hace referencia a las gráficas, fotografías o </w:t>
      </w:r>
      <w:r w:rsidRPr="005E5B68">
        <w:t>dibujos que</w:t>
      </w:r>
      <w:r w:rsidRPr="005E5B68">
        <w:rPr>
          <w:lang w:val="es-CO"/>
        </w:rPr>
        <w:t xml:space="preserve"> emplee. De igual manera, se muestra en forma concisa los productos y/o resultados y se resaltan las contribuciones del trabajo al contexto local, regional, nacional e internacional, cuando aplique. </w:t>
      </w:r>
    </w:p>
    <w:p w14:paraId="738992C3" w14:textId="7ADA9C7D" w:rsidR="007063F9" w:rsidRPr="005E5B68" w:rsidRDefault="001D6CDF" w:rsidP="008A58F4">
      <w:pPr>
        <w:pStyle w:val="Heading1"/>
        <w:rPr>
          <w:b w:val="0"/>
          <w:bCs w:val="0"/>
        </w:rPr>
      </w:pPr>
      <w:bookmarkStart w:id="54" w:name="_Toc223978307"/>
      <w:r w:rsidRPr="005E5B68">
        <w:rPr>
          <w:b w:val="0"/>
          <w:bCs w:val="0"/>
        </w:rPr>
        <w:t xml:space="preserve">7. Acerca de las </w:t>
      </w:r>
      <w:r w:rsidR="0071094D" w:rsidRPr="005E5B68">
        <w:rPr>
          <w:b w:val="0"/>
          <w:bCs w:val="0"/>
        </w:rPr>
        <w:t>Referencias</w:t>
      </w:r>
      <w:r w:rsidR="007063F9" w:rsidRPr="005E5B68">
        <w:rPr>
          <w:b w:val="0"/>
          <w:bCs w:val="0"/>
        </w:rPr>
        <w:t xml:space="preserve"> Bibliográficas</w:t>
      </w:r>
      <w:r w:rsidR="008A58F4" w:rsidRPr="005E5B68">
        <w:rPr>
          <w:b w:val="0"/>
          <w:bCs w:val="0"/>
        </w:rPr>
        <w:t xml:space="preserve"> (de su trabajo)</w:t>
      </w:r>
      <w:bookmarkEnd w:id="54"/>
    </w:p>
    <w:p w14:paraId="0E5AF374" w14:textId="06564D65" w:rsidR="0071094D" w:rsidRPr="005E5B68" w:rsidRDefault="0071094D" w:rsidP="00BA40BB">
      <w:pPr>
        <w:spacing w:after="360"/>
      </w:pPr>
      <w:r w:rsidRPr="005E5B68">
        <w:t>Todas las citas de su trabajo de grado deben aparecer en la lista de referencias y estas últimas deben citarse todas dentro del texto.</w:t>
      </w:r>
      <w:r w:rsidR="00E944DD" w:rsidRPr="005E5B68">
        <w:t xml:space="preserve"> </w:t>
      </w:r>
      <w:r w:rsidRPr="005E5B68">
        <w:t>Deben ir en orden alfabético y la primera línea de cada referencia debe ir contra el margen izquierdo, si tiene una segunda o más líneas, llevan sangría después de la primera línea.</w:t>
      </w:r>
      <w:r w:rsidR="00E944DD" w:rsidRPr="005E5B68">
        <w:t xml:space="preserve"> </w:t>
      </w:r>
    </w:p>
    <w:p w14:paraId="4F7E4CE4" w14:textId="71F933B3" w:rsidR="007063F9" w:rsidRPr="005E5B68" w:rsidRDefault="001D6CDF" w:rsidP="005E5B68">
      <w:pPr>
        <w:pStyle w:val="Heading1"/>
        <w:rPr>
          <w:b w:val="0"/>
          <w:bCs w:val="0"/>
        </w:rPr>
      </w:pPr>
      <w:bookmarkStart w:id="55" w:name="_Toc223978308"/>
      <w:r w:rsidRPr="005E5B68">
        <w:rPr>
          <w:b w:val="0"/>
          <w:bCs w:val="0"/>
        </w:rPr>
        <w:t xml:space="preserve">8. Acerca de los </w:t>
      </w:r>
      <w:r w:rsidR="0071094D" w:rsidRPr="005E5B68">
        <w:rPr>
          <w:b w:val="0"/>
          <w:bCs w:val="0"/>
        </w:rPr>
        <w:t>Apéndices</w:t>
      </w:r>
      <w:bookmarkEnd w:id="55"/>
    </w:p>
    <w:p w14:paraId="523A695A" w14:textId="085EDC5A" w:rsidR="0071094D" w:rsidRPr="005E5B68" w:rsidRDefault="0071094D" w:rsidP="008A58F4">
      <w:r w:rsidRPr="005E5B68">
        <w:t xml:space="preserve">En este apartado puede incluir aquellos documentos o información que requiere de una descripción detallada como: </w:t>
      </w:r>
      <w:r w:rsidR="003F4248" w:rsidRPr="005E5B68">
        <w:t>(</w:t>
      </w:r>
      <w:r w:rsidRPr="005E5B68">
        <w:t xml:space="preserve">a) una prueba no publicada y su validación, </w:t>
      </w:r>
      <w:r w:rsidR="003F4248" w:rsidRPr="005E5B68">
        <w:t>(</w:t>
      </w:r>
      <w:r w:rsidRPr="005E5B68">
        <w:t xml:space="preserve">b) el formato del instrumento que empleó, </w:t>
      </w:r>
      <w:r w:rsidR="003F4248" w:rsidRPr="005E5B68">
        <w:t>(</w:t>
      </w:r>
      <w:r w:rsidRPr="005E5B68">
        <w:t>c) una tabla detallada que no es posible incluirla dentro del texto como tal, es decir, incluya un apéndice sólo si éste ayuda a los lectores a comprender, evaluar o replicar el estudio.</w:t>
      </w:r>
    </w:p>
    <w:p w14:paraId="23A92154" w14:textId="00413B97" w:rsidR="002634DF" w:rsidRPr="005E5B68" w:rsidRDefault="002634DF" w:rsidP="008A58F4"/>
    <w:p w14:paraId="543E1699" w14:textId="77777777" w:rsidR="001D6CDF" w:rsidRPr="005E5B68" w:rsidRDefault="001D6CDF">
      <w:pPr>
        <w:spacing w:line="240" w:lineRule="auto"/>
        <w:ind w:firstLine="0"/>
        <w:jc w:val="left"/>
        <w:rPr>
          <w:szCs w:val="28"/>
          <w:lang w:val="es-CO"/>
        </w:rPr>
      </w:pPr>
      <w:r w:rsidRPr="005E5B68">
        <w:rPr>
          <w:lang w:val="es-CO"/>
        </w:rPr>
        <w:br w:type="page"/>
      </w:r>
    </w:p>
    <w:p w14:paraId="0946D47C" w14:textId="4386D54D" w:rsidR="001D6CDF" w:rsidRPr="0049529D" w:rsidRDefault="001D6CDF" w:rsidP="00FE7A94">
      <w:pPr>
        <w:pStyle w:val="Heading1"/>
        <w:rPr>
          <w:lang w:val="en-US"/>
        </w:rPr>
      </w:pPr>
      <w:bookmarkStart w:id="56" w:name="_Toc223978309"/>
      <w:proofErr w:type="spellStart"/>
      <w:r w:rsidRPr="00D1314A">
        <w:rPr>
          <w:lang w:val="en-US"/>
        </w:rPr>
        <w:lastRenderedPageBreak/>
        <w:t>Referencias</w:t>
      </w:r>
      <w:bookmarkEnd w:id="56"/>
      <w:proofErr w:type="spellEnd"/>
    </w:p>
    <w:p w14:paraId="37B9585D" w14:textId="7A680C12" w:rsidR="001D6CDF" w:rsidRPr="0059664D" w:rsidRDefault="001D6CDF" w:rsidP="001D6CDF">
      <w:pPr>
        <w:ind w:left="720" w:hanging="720"/>
        <w:rPr>
          <w:lang w:val="es-CO"/>
        </w:rPr>
      </w:pPr>
      <w:r w:rsidRPr="0049529D">
        <w:rPr>
          <w:lang w:val="en-US"/>
        </w:rPr>
        <w:t xml:space="preserve">American Psychological Association (2019). </w:t>
      </w:r>
      <w:r w:rsidRPr="0049529D">
        <w:rPr>
          <w:i/>
          <w:iCs/>
          <w:lang w:val="en-US"/>
        </w:rPr>
        <w:t xml:space="preserve">Style and Grammar Guidelines. </w:t>
      </w:r>
      <w:r w:rsidRPr="0059664D">
        <w:rPr>
          <w:lang w:val="es-CO"/>
        </w:rPr>
        <w:t xml:space="preserve">Recuperado el 17 de enero de 2020 de </w:t>
      </w:r>
      <w:hyperlink r:id="rId14" w:history="1">
        <w:r w:rsidRPr="0059664D">
          <w:rPr>
            <w:rStyle w:val="Hyperlink"/>
            <w:lang w:val="es-CO"/>
          </w:rPr>
          <w:t>https://apastyle.apa.org/style-grammar-guidelines/</w:t>
        </w:r>
      </w:hyperlink>
    </w:p>
    <w:p w14:paraId="0F086033" w14:textId="43AD9AA3" w:rsidR="000E63EB" w:rsidRPr="0030470E" w:rsidRDefault="000E63EB" w:rsidP="00E953BF">
      <w:pPr>
        <w:ind w:left="720" w:hanging="720"/>
        <w:rPr>
          <w:lang w:val="es-CO"/>
        </w:rPr>
      </w:pPr>
      <w:r w:rsidRPr="0030470E">
        <w:rPr>
          <w:lang w:val="es-CO"/>
        </w:rPr>
        <w:t xml:space="preserve">Aponte, L. y Cardona, C. (2009). </w:t>
      </w:r>
      <w:r w:rsidRPr="0030470E">
        <w:rPr>
          <w:i/>
          <w:iCs/>
          <w:lang w:val="es-CO"/>
        </w:rPr>
        <w:t>Educación ambiental y evaluación de la densidad poblacional para la conservación de los cóndores reintroducidos en el Parque Nacional Natural Los Nevados y su zona amortiguadora</w:t>
      </w:r>
      <w:r w:rsidRPr="0030470E">
        <w:rPr>
          <w:lang w:val="es-CO"/>
        </w:rPr>
        <w:t xml:space="preserve"> (tesis de pregrado). Universidad de Caldas, Manizales, Colombia.</w:t>
      </w:r>
    </w:p>
    <w:p w14:paraId="7240C4D9" w14:textId="1216C821" w:rsidR="004C095A" w:rsidRPr="00A8242D" w:rsidRDefault="004C095A" w:rsidP="0072209C">
      <w:pPr>
        <w:pStyle w:val="ListParagraph"/>
        <w:tabs>
          <w:tab w:val="left" w:pos="1921"/>
        </w:tabs>
        <w:ind w:right="51" w:hanging="720"/>
        <w:rPr>
          <w:color w:val="231F20"/>
        </w:rPr>
      </w:pPr>
      <w:r w:rsidRPr="00A8242D">
        <w:rPr>
          <w:color w:val="231F20"/>
        </w:rPr>
        <w:t xml:space="preserve">Barbosa, P. E., Gómez, R. D., y </w:t>
      </w:r>
      <w:proofErr w:type="spellStart"/>
      <w:r w:rsidRPr="00A8242D">
        <w:rPr>
          <w:color w:val="231F20"/>
        </w:rPr>
        <w:t>Leuro</w:t>
      </w:r>
      <w:proofErr w:type="spellEnd"/>
      <w:r w:rsidRPr="00A8242D">
        <w:rPr>
          <w:color w:val="231F20"/>
        </w:rPr>
        <w:t xml:space="preserve">, G. J. (2015). Ecología y bioeconomía. El diálogo de saberes. </w:t>
      </w:r>
      <w:r w:rsidRPr="00A8242D">
        <w:rPr>
          <w:i/>
          <w:color w:val="231F20"/>
        </w:rPr>
        <w:t>Clío América, 11</w:t>
      </w:r>
      <w:r w:rsidRPr="00A8242D">
        <w:rPr>
          <w:color w:val="231F20"/>
        </w:rPr>
        <w:t>(21), 108-119. Recuperado de http://revistas.unimagdalena.edu.co/index.php/clioamerica/article/view/2086</w:t>
      </w:r>
    </w:p>
    <w:p w14:paraId="159E146C" w14:textId="7D173EDD" w:rsidR="002C4C3F" w:rsidRPr="001C644D" w:rsidRDefault="002C4C3F" w:rsidP="002C4C3F">
      <w:pPr>
        <w:spacing w:before="1"/>
        <w:ind w:left="720" w:right="51" w:hanging="720"/>
        <w:rPr>
          <w:color w:val="231F20"/>
          <w:lang w:val="en-US"/>
        </w:rPr>
      </w:pPr>
      <w:r w:rsidRPr="001C644D">
        <w:rPr>
          <w:color w:val="231F20"/>
          <w:lang w:val="en-US"/>
        </w:rPr>
        <w:t xml:space="preserve">Carroll, A. (1999). Corporate Social Responsibility. </w:t>
      </w:r>
      <w:r w:rsidRPr="001C644D">
        <w:rPr>
          <w:i/>
          <w:color w:val="231F20"/>
          <w:lang w:val="en-US"/>
        </w:rPr>
        <w:t>Business and Society, 3</w:t>
      </w:r>
      <w:r w:rsidRPr="001C644D">
        <w:rPr>
          <w:color w:val="231F20"/>
          <w:lang w:val="en-US"/>
        </w:rPr>
        <w:t>(38), 268 – 295.</w:t>
      </w:r>
    </w:p>
    <w:p w14:paraId="0B31B389" w14:textId="77777777" w:rsidR="00E04118" w:rsidRDefault="00E04118" w:rsidP="00E04118">
      <w:pPr>
        <w:pStyle w:val="ListParagraph"/>
        <w:tabs>
          <w:tab w:val="left" w:pos="1921"/>
        </w:tabs>
        <w:spacing w:before="244"/>
        <w:ind w:right="51" w:hanging="720"/>
        <w:rPr>
          <w:color w:val="231F20"/>
        </w:rPr>
      </w:pPr>
      <w:r w:rsidRPr="00A8242D">
        <w:rPr>
          <w:color w:val="231F20"/>
        </w:rPr>
        <w:t xml:space="preserve">Hernández, R., Fernández, C., &amp; Baptista, M. (2014). </w:t>
      </w:r>
      <w:r w:rsidRPr="00A8242D">
        <w:rPr>
          <w:i/>
          <w:color w:val="231F20"/>
        </w:rPr>
        <w:t>Metodología de la Investigación</w:t>
      </w:r>
      <w:r w:rsidRPr="00A8242D">
        <w:rPr>
          <w:color w:val="231F20"/>
        </w:rPr>
        <w:t>. México, México: McGraw Hill.</w:t>
      </w:r>
    </w:p>
    <w:p w14:paraId="6B648AE7" w14:textId="7CA7A3C2" w:rsidR="00E04118" w:rsidRPr="00AA127E" w:rsidRDefault="00AA127E" w:rsidP="00966B5A">
      <w:pPr>
        <w:pStyle w:val="Bibliography"/>
        <w:ind w:left="720" w:hanging="720"/>
        <w:rPr>
          <w:noProof/>
          <w:color w:val="000000" w:themeColor="text1"/>
        </w:rPr>
      </w:pPr>
      <w:r w:rsidRPr="00AA127E">
        <w:rPr>
          <w:noProof/>
          <w:color w:val="000000" w:themeColor="text1"/>
        </w:rPr>
        <w:t xml:space="preserve">Quintana, A. (2006). Metodología de investigación científica cualitativa. En A. Quintana, y. W. Montgomery (Eds.), </w:t>
      </w:r>
      <w:r w:rsidRPr="00AC668C">
        <w:rPr>
          <w:i/>
          <w:iCs/>
          <w:noProof/>
          <w:color w:val="000000" w:themeColor="text1"/>
        </w:rPr>
        <w:t>Psicología: Tópicos de actualidad</w:t>
      </w:r>
      <w:r w:rsidRPr="00AA127E">
        <w:rPr>
          <w:noProof/>
          <w:color w:val="000000" w:themeColor="text1"/>
        </w:rPr>
        <w:t>, 47-84. Lima: UNMSM.</w:t>
      </w:r>
    </w:p>
    <w:p w14:paraId="6197B026" w14:textId="7FA52785" w:rsidR="001D6CDF" w:rsidRDefault="001D6CDF" w:rsidP="008A58F4"/>
    <w:p w14:paraId="5BA7E07B" w14:textId="77777777" w:rsidR="001D6CDF" w:rsidRDefault="001D6CDF">
      <w:pPr>
        <w:spacing w:line="240" w:lineRule="auto"/>
        <w:ind w:firstLine="0"/>
        <w:jc w:val="left"/>
        <w:rPr>
          <w:b/>
          <w:bCs/>
          <w:szCs w:val="28"/>
        </w:rPr>
      </w:pPr>
      <w:r>
        <w:br w:type="page"/>
      </w:r>
    </w:p>
    <w:p w14:paraId="7DEA06A2" w14:textId="26B1BA40" w:rsidR="001D6CDF" w:rsidRDefault="001D6CDF" w:rsidP="001D6CDF">
      <w:pPr>
        <w:pStyle w:val="Heading1"/>
      </w:pPr>
      <w:bookmarkStart w:id="57" w:name="_Toc223978310"/>
      <w:r>
        <w:lastRenderedPageBreak/>
        <w:t>Apéndices</w:t>
      </w:r>
      <w:bookmarkEnd w:id="57"/>
    </w:p>
    <w:p w14:paraId="73166062" w14:textId="77777777" w:rsidR="001D6CDF" w:rsidRDefault="001D6CDF" w:rsidP="008A58F4"/>
    <w:p w14:paraId="0CEE3992" w14:textId="3098D27D" w:rsidR="002634DF" w:rsidRPr="002634DF" w:rsidRDefault="002634DF" w:rsidP="002634DF">
      <w:pPr>
        <w:pStyle w:val="Caption"/>
        <w:spacing w:line="480" w:lineRule="auto"/>
        <w:rPr>
          <w:b/>
        </w:rPr>
      </w:pPr>
      <w:bookmarkStart w:id="58" w:name="_Toc51939141"/>
      <w:r w:rsidRPr="002634DF">
        <w:rPr>
          <w:b/>
        </w:rPr>
        <w:t xml:space="preserve">Apéndice </w:t>
      </w:r>
      <w:r w:rsidRPr="002634DF">
        <w:rPr>
          <w:b/>
        </w:rPr>
        <w:fldChar w:fldCharType="begin"/>
      </w:r>
      <w:r w:rsidRPr="002634DF">
        <w:rPr>
          <w:b/>
        </w:rPr>
        <w:instrText xml:space="preserve"> SEQ Apéndice \* ALPHABETIC </w:instrText>
      </w:r>
      <w:r w:rsidRPr="002634DF">
        <w:rPr>
          <w:b/>
        </w:rPr>
        <w:fldChar w:fldCharType="separate"/>
      </w:r>
      <w:r w:rsidR="00892C83">
        <w:rPr>
          <w:b/>
          <w:noProof/>
        </w:rPr>
        <w:t>A</w:t>
      </w:r>
      <w:r w:rsidRPr="002634DF">
        <w:rPr>
          <w:b/>
        </w:rPr>
        <w:fldChar w:fldCharType="end"/>
      </w:r>
      <w:r w:rsidRPr="002634DF">
        <w:rPr>
          <w:b/>
        </w:rPr>
        <w:t xml:space="preserve">. </w:t>
      </w:r>
      <w:r w:rsidRPr="00194BA2">
        <w:rPr>
          <w:bCs w:val="0"/>
          <w:i/>
          <w:iCs/>
        </w:rPr>
        <w:t>Nombre del apéndice</w:t>
      </w:r>
      <w:bookmarkEnd w:id="58"/>
    </w:p>
    <w:p w14:paraId="34B348E5" w14:textId="359E01F7" w:rsidR="002634DF" w:rsidRDefault="002634DF" w:rsidP="002634DF">
      <w:r>
        <w:t>Apéndice como tal o nota de véase archivo en fuente externa</w:t>
      </w:r>
    </w:p>
    <w:p w14:paraId="71C01D17" w14:textId="77777777" w:rsidR="002634DF" w:rsidRPr="002634DF" w:rsidRDefault="002634DF" w:rsidP="002634DF"/>
    <w:p w14:paraId="227C616C" w14:textId="77777777" w:rsidR="001D6CDF" w:rsidRDefault="001D6CDF">
      <w:pPr>
        <w:spacing w:line="240" w:lineRule="auto"/>
        <w:ind w:firstLine="0"/>
        <w:jc w:val="left"/>
        <w:rPr>
          <w:b/>
          <w:bCs/>
          <w:szCs w:val="18"/>
        </w:rPr>
      </w:pPr>
      <w:r>
        <w:rPr>
          <w:b/>
        </w:rPr>
        <w:br w:type="page"/>
      </w:r>
    </w:p>
    <w:p w14:paraId="77016303" w14:textId="14882070" w:rsidR="002634DF" w:rsidRPr="002634DF" w:rsidRDefault="002634DF" w:rsidP="002634DF">
      <w:pPr>
        <w:pStyle w:val="Caption"/>
        <w:spacing w:line="480" w:lineRule="auto"/>
        <w:rPr>
          <w:b/>
        </w:rPr>
      </w:pPr>
      <w:bookmarkStart w:id="59" w:name="_Toc51939142"/>
      <w:r w:rsidRPr="002634DF">
        <w:rPr>
          <w:b/>
        </w:rPr>
        <w:lastRenderedPageBreak/>
        <w:t xml:space="preserve">Apéndice </w:t>
      </w:r>
      <w:r w:rsidRPr="002634DF">
        <w:rPr>
          <w:b/>
        </w:rPr>
        <w:fldChar w:fldCharType="begin"/>
      </w:r>
      <w:r w:rsidRPr="002634DF">
        <w:rPr>
          <w:b/>
        </w:rPr>
        <w:instrText xml:space="preserve"> SEQ Apéndice \* ALPHABETIC </w:instrText>
      </w:r>
      <w:r w:rsidRPr="002634DF">
        <w:rPr>
          <w:b/>
        </w:rPr>
        <w:fldChar w:fldCharType="separate"/>
      </w:r>
      <w:r w:rsidR="00892C83">
        <w:rPr>
          <w:b/>
          <w:noProof/>
        </w:rPr>
        <w:t>B</w:t>
      </w:r>
      <w:r w:rsidRPr="002634DF">
        <w:rPr>
          <w:b/>
        </w:rPr>
        <w:fldChar w:fldCharType="end"/>
      </w:r>
      <w:r w:rsidRPr="002634DF">
        <w:rPr>
          <w:b/>
        </w:rPr>
        <w:t xml:space="preserve">. </w:t>
      </w:r>
      <w:r w:rsidRPr="00194BA2">
        <w:rPr>
          <w:bCs w:val="0"/>
          <w:i/>
          <w:iCs/>
        </w:rPr>
        <w:t>Nombre del apéndice</w:t>
      </w:r>
      <w:bookmarkEnd w:id="59"/>
    </w:p>
    <w:p w14:paraId="0B405278" w14:textId="77777777" w:rsidR="002634DF" w:rsidRDefault="002634DF" w:rsidP="002634DF">
      <w:r>
        <w:t>Apéndice como tal o nota de véase archivo en fuente externa</w:t>
      </w:r>
    </w:p>
    <w:p w14:paraId="57589ABB" w14:textId="3DA87A1E" w:rsidR="00B82E45" w:rsidRDefault="00B82E45" w:rsidP="008A58F4"/>
    <w:p w14:paraId="05E18A7F" w14:textId="77777777" w:rsidR="001D6CDF" w:rsidRDefault="001D6CDF">
      <w:pPr>
        <w:spacing w:line="240" w:lineRule="auto"/>
        <w:ind w:firstLine="0"/>
        <w:jc w:val="left"/>
        <w:rPr>
          <w:b/>
          <w:bCs/>
          <w:szCs w:val="18"/>
        </w:rPr>
      </w:pPr>
      <w:r>
        <w:rPr>
          <w:b/>
        </w:rPr>
        <w:br w:type="page"/>
      </w:r>
    </w:p>
    <w:p w14:paraId="56C5B07A" w14:textId="1228ED04" w:rsidR="002634DF" w:rsidRPr="002634DF" w:rsidRDefault="002634DF" w:rsidP="002634DF">
      <w:pPr>
        <w:pStyle w:val="Caption"/>
        <w:spacing w:line="480" w:lineRule="auto"/>
        <w:rPr>
          <w:b/>
        </w:rPr>
      </w:pPr>
      <w:bookmarkStart w:id="60" w:name="_Toc51939143"/>
      <w:r w:rsidRPr="002634DF">
        <w:rPr>
          <w:b/>
        </w:rPr>
        <w:lastRenderedPageBreak/>
        <w:t xml:space="preserve">Apéndice </w:t>
      </w:r>
      <w:r w:rsidRPr="002634DF">
        <w:rPr>
          <w:b/>
        </w:rPr>
        <w:fldChar w:fldCharType="begin"/>
      </w:r>
      <w:r w:rsidRPr="002634DF">
        <w:rPr>
          <w:b/>
        </w:rPr>
        <w:instrText xml:space="preserve"> SEQ Apéndice \* ALPHABETIC </w:instrText>
      </w:r>
      <w:r w:rsidRPr="002634DF">
        <w:rPr>
          <w:b/>
        </w:rPr>
        <w:fldChar w:fldCharType="separate"/>
      </w:r>
      <w:r w:rsidR="00892C83">
        <w:rPr>
          <w:b/>
          <w:noProof/>
        </w:rPr>
        <w:t>C</w:t>
      </w:r>
      <w:r w:rsidRPr="002634DF">
        <w:rPr>
          <w:b/>
        </w:rPr>
        <w:fldChar w:fldCharType="end"/>
      </w:r>
      <w:r w:rsidRPr="002634DF">
        <w:rPr>
          <w:b/>
        </w:rPr>
        <w:t xml:space="preserve">. </w:t>
      </w:r>
      <w:r w:rsidRPr="00194BA2">
        <w:rPr>
          <w:bCs w:val="0"/>
          <w:i/>
          <w:iCs/>
        </w:rPr>
        <w:t>Nombre del apéndice</w:t>
      </w:r>
      <w:bookmarkEnd w:id="60"/>
    </w:p>
    <w:p w14:paraId="197F198F" w14:textId="3FB2EE56" w:rsidR="008A58F4" w:rsidRDefault="002634DF" w:rsidP="001D6CDF">
      <w:r>
        <w:t>Apéndice como tal o nota de véase archivo en fuente externa</w:t>
      </w:r>
    </w:p>
    <w:p w14:paraId="4E6E2D76" w14:textId="77777777" w:rsidR="001D6CDF" w:rsidRPr="001D6CDF" w:rsidRDefault="001D6CDF" w:rsidP="001D6CDF"/>
    <w:sectPr w:rsidR="001D6CDF" w:rsidRPr="001D6CDF" w:rsidSect="00541886">
      <w:headerReference w:type="default" r:id="rId15"/>
      <w:footerReference w:type="default" r:id="rId16"/>
      <w:type w:val="continuous"/>
      <w:pgSz w:w="12240" w:h="15840" w:code="1"/>
      <w:pgMar w:top="1440" w:right="1440" w:bottom="1440" w:left="1440" w:header="709"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3E2BD" w14:textId="77777777" w:rsidR="00D80A6B" w:rsidRDefault="00D80A6B" w:rsidP="00A31F56">
      <w:r>
        <w:separator/>
      </w:r>
    </w:p>
  </w:endnote>
  <w:endnote w:type="continuationSeparator" w:id="0">
    <w:p w14:paraId="2028205A" w14:textId="77777777" w:rsidR="00D80A6B" w:rsidRDefault="00D80A6B" w:rsidP="00A31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umanst521 BT">
    <w:charset w:val="00"/>
    <w:family w:val="swiss"/>
    <w:pitch w:val="variable"/>
    <w:sig w:usb0="800000AF" w:usb1="1000204A" w:usb2="00000000" w:usb3="00000000" w:csb0="00000011" w:csb1="00000000"/>
  </w:font>
  <w:font w:name="Courier">
    <w:panose1 w:val="02070409020205020404"/>
    <w:charset w:val="00"/>
    <w:family w:val="modern"/>
    <w:pitch w:val="fixed"/>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499058"/>
      <w:docPartObj>
        <w:docPartGallery w:val="Page Numbers (Bottom of Page)"/>
        <w:docPartUnique/>
      </w:docPartObj>
    </w:sdtPr>
    <w:sdtContent>
      <w:p w14:paraId="6891D707" w14:textId="5587368D" w:rsidR="006721B2" w:rsidRPr="006721B2" w:rsidRDefault="006721B2" w:rsidP="006721B2">
        <w:pPr>
          <w:pStyle w:val="Footer"/>
          <w:jc w:val="right"/>
        </w:pPr>
        <w:r>
          <w:fldChar w:fldCharType="begin"/>
        </w:r>
        <w:r>
          <w:instrText>PAGE   \* MERGEFORMAT</w:instrText>
        </w:r>
        <w:r>
          <w:fldChar w:fldCharType="separate"/>
        </w:r>
        <w:r>
          <w:rPr>
            <w:lang w:val="es-MX"/>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8ABE7" w14:textId="77777777" w:rsidR="00D80A6B" w:rsidRDefault="00D80A6B" w:rsidP="00A31F56">
      <w:r>
        <w:separator/>
      </w:r>
    </w:p>
  </w:footnote>
  <w:footnote w:type="continuationSeparator" w:id="0">
    <w:p w14:paraId="439675EB" w14:textId="77777777" w:rsidR="00D80A6B" w:rsidRDefault="00D80A6B" w:rsidP="00A31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E1C4C" w14:textId="43B181B2" w:rsidR="001D6CDF" w:rsidRPr="00D1639F" w:rsidRDefault="006721B2" w:rsidP="006721B2">
    <w:pPr>
      <w:pStyle w:val="Header"/>
      <w:ind w:firstLine="0"/>
      <w:rPr>
        <w:szCs w:val="24"/>
        <w:lang w:val="es-CO"/>
      </w:rPr>
    </w:pPr>
    <w:r>
      <w:rPr>
        <w:b/>
        <w:bCs/>
        <w:szCs w:val="24"/>
        <w:lang w:val="es-CO"/>
      </w:rPr>
      <w:t>A</w:t>
    </w:r>
    <w:r w:rsidR="00BE47F2">
      <w:rPr>
        <w:b/>
        <w:bCs/>
        <w:szCs w:val="24"/>
        <w:lang w:val="es-CO"/>
      </w:rPr>
      <w:t xml:space="preserve">plicación </w:t>
    </w:r>
    <w:r w:rsidR="00D1639F" w:rsidRPr="00D1639F">
      <w:rPr>
        <w:b/>
        <w:bCs/>
        <w:szCs w:val="24"/>
        <w:lang w:val="es-CO"/>
      </w:rPr>
      <w:t>web para la gestión</w:t>
    </w:r>
    <w:r w:rsidR="00D1639F">
      <w:rPr>
        <w:b/>
        <w:bCs/>
        <w:szCs w:val="24"/>
        <w:lang w:val="es-CO"/>
      </w:rPr>
      <w:t xml:space="preserve"> </w:t>
    </w:r>
    <w:r w:rsidR="00D1639F" w:rsidRPr="00D1639F">
      <w:rPr>
        <w:b/>
        <w:bCs/>
        <w:szCs w:val="24"/>
        <w:lang w:val="es-CO"/>
      </w:rPr>
      <w:t>del despacho en mensajería.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CB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9F5134"/>
    <w:multiLevelType w:val="hybridMultilevel"/>
    <w:tmpl w:val="444EC8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21464FA"/>
    <w:multiLevelType w:val="multilevel"/>
    <w:tmpl w:val="B316DCB0"/>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3DC4CC5"/>
    <w:multiLevelType w:val="hybridMultilevel"/>
    <w:tmpl w:val="C026ECB6"/>
    <w:lvl w:ilvl="0" w:tplc="85929962">
      <w:start w:val="1"/>
      <w:numFmt w:val="bullet"/>
      <w:lvlText w:val=""/>
      <w:lvlJc w:val="left"/>
      <w:pPr>
        <w:ind w:left="720" w:hanging="360"/>
      </w:pPr>
      <w:rPr>
        <w:rFonts w:ascii="Times New Roman" w:eastAsia="Calibr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C57786"/>
    <w:multiLevelType w:val="multilevel"/>
    <w:tmpl w:val="4DEA6C16"/>
    <w:lvl w:ilvl="0">
      <w:start w:val="1"/>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5" w15:restartNumberingAfterBreak="0">
    <w:nsid w:val="098B5C3F"/>
    <w:multiLevelType w:val="hybridMultilevel"/>
    <w:tmpl w:val="71CE890E"/>
    <w:lvl w:ilvl="0" w:tplc="BA528042">
      <w:start w:val="1"/>
      <w:numFmt w:val="bullet"/>
      <w:pStyle w:val="parrafovietado1"/>
      <w:lvlText w:val=""/>
      <w:lvlJc w:val="left"/>
      <w:pPr>
        <w:tabs>
          <w:tab w:val="num" w:pos="360"/>
        </w:tabs>
        <w:ind w:left="340" w:hanging="34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2339CE"/>
    <w:multiLevelType w:val="hybridMultilevel"/>
    <w:tmpl w:val="8FB6A292"/>
    <w:lvl w:ilvl="0" w:tplc="240EB982">
      <w:start w:val="6"/>
      <w:numFmt w:val="decimal"/>
      <w:lvlText w:val="%1."/>
      <w:lvlJc w:val="left"/>
      <w:pPr>
        <w:ind w:left="4329" w:hanging="360"/>
      </w:pPr>
      <w:rPr>
        <w:rFonts w:hint="default"/>
        <w:b/>
      </w:rPr>
    </w:lvl>
    <w:lvl w:ilvl="1" w:tplc="0C0A0019">
      <w:start w:val="1"/>
      <w:numFmt w:val="lowerLetter"/>
      <w:lvlText w:val="%2."/>
      <w:lvlJc w:val="left"/>
      <w:pPr>
        <w:ind w:left="5049" w:hanging="360"/>
      </w:pPr>
    </w:lvl>
    <w:lvl w:ilvl="2" w:tplc="0C0A001B" w:tentative="1">
      <w:start w:val="1"/>
      <w:numFmt w:val="lowerRoman"/>
      <w:lvlText w:val="%3."/>
      <w:lvlJc w:val="right"/>
      <w:pPr>
        <w:ind w:left="5769" w:hanging="180"/>
      </w:pPr>
    </w:lvl>
    <w:lvl w:ilvl="3" w:tplc="0C0A000F" w:tentative="1">
      <w:start w:val="1"/>
      <w:numFmt w:val="decimal"/>
      <w:lvlText w:val="%4."/>
      <w:lvlJc w:val="left"/>
      <w:pPr>
        <w:ind w:left="6489" w:hanging="360"/>
      </w:pPr>
    </w:lvl>
    <w:lvl w:ilvl="4" w:tplc="0C0A0019" w:tentative="1">
      <w:start w:val="1"/>
      <w:numFmt w:val="lowerLetter"/>
      <w:lvlText w:val="%5."/>
      <w:lvlJc w:val="left"/>
      <w:pPr>
        <w:ind w:left="7209" w:hanging="360"/>
      </w:pPr>
    </w:lvl>
    <w:lvl w:ilvl="5" w:tplc="0C0A001B" w:tentative="1">
      <w:start w:val="1"/>
      <w:numFmt w:val="lowerRoman"/>
      <w:lvlText w:val="%6."/>
      <w:lvlJc w:val="right"/>
      <w:pPr>
        <w:ind w:left="7929" w:hanging="180"/>
      </w:pPr>
    </w:lvl>
    <w:lvl w:ilvl="6" w:tplc="0C0A000F" w:tentative="1">
      <w:start w:val="1"/>
      <w:numFmt w:val="decimal"/>
      <w:lvlText w:val="%7."/>
      <w:lvlJc w:val="left"/>
      <w:pPr>
        <w:ind w:left="8649" w:hanging="360"/>
      </w:pPr>
    </w:lvl>
    <w:lvl w:ilvl="7" w:tplc="0C0A0019" w:tentative="1">
      <w:start w:val="1"/>
      <w:numFmt w:val="lowerLetter"/>
      <w:lvlText w:val="%8."/>
      <w:lvlJc w:val="left"/>
      <w:pPr>
        <w:ind w:left="9369" w:hanging="360"/>
      </w:pPr>
    </w:lvl>
    <w:lvl w:ilvl="8" w:tplc="0C0A001B" w:tentative="1">
      <w:start w:val="1"/>
      <w:numFmt w:val="lowerRoman"/>
      <w:lvlText w:val="%9."/>
      <w:lvlJc w:val="right"/>
      <w:pPr>
        <w:ind w:left="10089" w:hanging="180"/>
      </w:pPr>
    </w:lvl>
  </w:abstractNum>
  <w:abstractNum w:abstractNumId="7" w15:restartNumberingAfterBreak="0">
    <w:nsid w:val="0CF36A28"/>
    <w:multiLevelType w:val="multilevel"/>
    <w:tmpl w:val="8348EF8E"/>
    <w:lvl w:ilvl="0">
      <w:start w:val="5"/>
      <w:numFmt w:val="decimal"/>
      <w:lvlText w:val="%1."/>
      <w:lvlJc w:val="left"/>
      <w:pPr>
        <w:ind w:left="585" w:hanging="58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127B29E6"/>
    <w:multiLevelType w:val="multilevel"/>
    <w:tmpl w:val="9DB808D8"/>
    <w:lvl w:ilvl="0">
      <w:start w:val="1"/>
      <w:numFmt w:val="decimal"/>
      <w:pStyle w:val="Nivel1"/>
      <w:lvlText w:val="%1."/>
      <w:lvlJc w:val="left"/>
      <w:pPr>
        <w:tabs>
          <w:tab w:val="num" w:pos="360"/>
        </w:tabs>
      </w:pPr>
      <w:rPr>
        <w:rFonts w:cs="Times New Roman"/>
        <w:color w:val="000000"/>
      </w:rPr>
    </w:lvl>
    <w:lvl w:ilvl="1">
      <w:start w:val="1"/>
      <w:numFmt w:val="decimal"/>
      <w:pStyle w:val="Nivel2"/>
      <w:lvlText w:val="%1.%2"/>
      <w:lvlJc w:val="left"/>
      <w:pPr>
        <w:tabs>
          <w:tab w:val="num" w:pos="720"/>
        </w:tabs>
      </w:pPr>
      <w:rPr>
        <w:rFonts w:cs="Times New Roman"/>
      </w:rPr>
    </w:lvl>
    <w:lvl w:ilvl="2">
      <w:start w:val="1"/>
      <w:numFmt w:val="decimal"/>
      <w:pStyle w:val="Nivel3"/>
      <w:lvlText w:val="%1.%2.%3"/>
      <w:lvlJc w:val="left"/>
      <w:pPr>
        <w:tabs>
          <w:tab w:val="num" w:pos="720"/>
        </w:tabs>
      </w:pPr>
      <w:rPr>
        <w:rFonts w:cs="Times New Roman"/>
      </w:rPr>
    </w:lvl>
    <w:lvl w:ilvl="3">
      <w:start w:val="1"/>
      <w:numFmt w:val="lowerLetter"/>
      <w:pStyle w:val="Nivel4"/>
      <w:lvlText w:val="%4."/>
      <w:lvlJc w:val="left"/>
      <w:pPr>
        <w:tabs>
          <w:tab w:val="num" w:pos="360"/>
        </w:tabs>
      </w:pPr>
      <w:rPr>
        <w:rFonts w:cs="Times New Roman"/>
      </w:rPr>
    </w:lvl>
    <w:lvl w:ilvl="4">
      <w:start w:val="1"/>
      <w:numFmt w:val="bullet"/>
      <w:pStyle w:val="Nivel1"/>
      <w:lvlText w:val=""/>
      <w:lvlJc w:val="left"/>
      <w:pPr>
        <w:tabs>
          <w:tab w:val="num" w:pos="360"/>
        </w:tabs>
      </w:pPr>
      <w:rPr>
        <w:rFonts w:ascii="Symbol" w:hAnsi="Symbol" w:hint="default"/>
      </w:rPr>
    </w:lvl>
    <w:lvl w:ilvl="5">
      <w:start w:val="1"/>
      <w:numFmt w:val="none"/>
      <w:lvlText w:val="%1.%2.%3.%4.%5.%6"/>
      <w:lvlJc w:val="left"/>
      <w:pPr>
        <w:tabs>
          <w:tab w:val="num" w:pos="1440"/>
        </w:tabs>
      </w:pPr>
      <w:rPr>
        <w:rFonts w:cs="Times New Roman"/>
      </w:rPr>
    </w:lvl>
    <w:lvl w:ilvl="6">
      <w:start w:val="1"/>
      <w:numFmt w:val="none"/>
      <w:lvlText w:val="%1.%2.%3.%4.%5.%6.%7"/>
      <w:lvlJc w:val="left"/>
      <w:pPr>
        <w:tabs>
          <w:tab w:val="num" w:pos="1440"/>
        </w:tabs>
        <w:ind w:left="1296" w:hanging="1296"/>
      </w:pPr>
      <w:rPr>
        <w:rFonts w:cs="Times New Roman"/>
      </w:rPr>
    </w:lvl>
    <w:lvl w:ilvl="7">
      <w:start w:val="1"/>
      <w:numFmt w:val="none"/>
      <w:lvlText w:val="%1.%2.%3.%4.%5.%6.%7.%8"/>
      <w:lvlJc w:val="left"/>
      <w:pPr>
        <w:tabs>
          <w:tab w:val="num" w:pos="1800"/>
        </w:tabs>
        <w:ind w:left="1440" w:hanging="1440"/>
      </w:pPr>
      <w:rPr>
        <w:rFonts w:cs="Times New Roman"/>
      </w:rPr>
    </w:lvl>
    <w:lvl w:ilvl="8">
      <w:start w:val="1"/>
      <w:numFmt w:val="none"/>
      <w:lvlText w:val="%1.%2.%3.%4.%5.%6.%7.%8.%9"/>
      <w:lvlJc w:val="left"/>
      <w:pPr>
        <w:tabs>
          <w:tab w:val="num" w:pos="1800"/>
        </w:tabs>
        <w:ind w:left="1584" w:hanging="1584"/>
      </w:pPr>
      <w:rPr>
        <w:rFonts w:cs="Times New Roman"/>
      </w:rPr>
    </w:lvl>
  </w:abstractNum>
  <w:abstractNum w:abstractNumId="9" w15:restartNumberingAfterBreak="0">
    <w:nsid w:val="1470320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5807964"/>
    <w:multiLevelType w:val="hybridMultilevel"/>
    <w:tmpl w:val="0FF44290"/>
    <w:lvl w:ilvl="0" w:tplc="88E2B12A">
      <w:start w:val="1"/>
      <w:numFmt w:val="decimal"/>
      <w:lvlText w:val="%1."/>
      <w:lvlJc w:val="left"/>
      <w:pPr>
        <w:ind w:left="2486" w:hanging="360"/>
      </w:pPr>
      <w:rPr>
        <w:rFonts w:hint="default"/>
      </w:rPr>
    </w:lvl>
    <w:lvl w:ilvl="1" w:tplc="0C0A0019">
      <w:start w:val="1"/>
      <w:numFmt w:val="lowerLetter"/>
      <w:lvlText w:val="%2."/>
      <w:lvlJc w:val="left"/>
      <w:pPr>
        <w:ind w:left="3206" w:hanging="360"/>
      </w:pPr>
    </w:lvl>
    <w:lvl w:ilvl="2" w:tplc="0C0A001B" w:tentative="1">
      <w:start w:val="1"/>
      <w:numFmt w:val="lowerRoman"/>
      <w:lvlText w:val="%3."/>
      <w:lvlJc w:val="right"/>
      <w:pPr>
        <w:ind w:left="3926" w:hanging="180"/>
      </w:pPr>
    </w:lvl>
    <w:lvl w:ilvl="3" w:tplc="0C0A000F" w:tentative="1">
      <w:start w:val="1"/>
      <w:numFmt w:val="decimal"/>
      <w:lvlText w:val="%4."/>
      <w:lvlJc w:val="left"/>
      <w:pPr>
        <w:ind w:left="4646" w:hanging="360"/>
      </w:pPr>
    </w:lvl>
    <w:lvl w:ilvl="4" w:tplc="0C0A0019" w:tentative="1">
      <w:start w:val="1"/>
      <w:numFmt w:val="lowerLetter"/>
      <w:lvlText w:val="%5."/>
      <w:lvlJc w:val="left"/>
      <w:pPr>
        <w:ind w:left="5366" w:hanging="360"/>
      </w:pPr>
    </w:lvl>
    <w:lvl w:ilvl="5" w:tplc="0C0A001B" w:tentative="1">
      <w:start w:val="1"/>
      <w:numFmt w:val="lowerRoman"/>
      <w:lvlText w:val="%6."/>
      <w:lvlJc w:val="right"/>
      <w:pPr>
        <w:ind w:left="6086" w:hanging="180"/>
      </w:pPr>
    </w:lvl>
    <w:lvl w:ilvl="6" w:tplc="0C0A000F" w:tentative="1">
      <w:start w:val="1"/>
      <w:numFmt w:val="decimal"/>
      <w:lvlText w:val="%7."/>
      <w:lvlJc w:val="left"/>
      <w:pPr>
        <w:ind w:left="6806" w:hanging="360"/>
      </w:pPr>
    </w:lvl>
    <w:lvl w:ilvl="7" w:tplc="0C0A0019" w:tentative="1">
      <w:start w:val="1"/>
      <w:numFmt w:val="lowerLetter"/>
      <w:lvlText w:val="%8."/>
      <w:lvlJc w:val="left"/>
      <w:pPr>
        <w:ind w:left="7526" w:hanging="360"/>
      </w:pPr>
    </w:lvl>
    <w:lvl w:ilvl="8" w:tplc="0C0A001B" w:tentative="1">
      <w:start w:val="1"/>
      <w:numFmt w:val="lowerRoman"/>
      <w:lvlText w:val="%9."/>
      <w:lvlJc w:val="right"/>
      <w:pPr>
        <w:ind w:left="8246" w:hanging="180"/>
      </w:pPr>
    </w:lvl>
  </w:abstractNum>
  <w:abstractNum w:abstractNumId="11" w15:restartNumberingAfterBreak="0">
    <w:nsid w:val="15C26ECB"/>
    <w:multiLevelType w:val="hybridMultilevel"/>
    <w:tmpl w:val="4CFEFA2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168A548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7512D0B"/>
    <w:multiLevelType w:val="multilevel"/>
    <w:tmpl w:val="EBBC1ACC"/>
    <w:lvl w:ilvl="0">
      <w:start w:val="1"/>
      <w:numFmt w:val="decimal"/>
      <w:lvlText w:val="%1."/>
      <w:lvlJc w:val="left"/>
      <w:pPr>
        <w:ind w:left="720" w:hanging="360"/>
      </w:pPr>
      <w:rPr>
        <w:rFonts w:hint="default"/>
      </w:rPr>
    </w:lvl>
    <w:lvl w:ilvl="1">
      <w:start w:val="5"/>
      <w:numFmt w:val="decimal"/>
      <w:isLgl/>
      <w:lvlText w:val="%1.%2"/>
      <w:lvlJc w:val="left"/>
      <w:pPr>
        <w:ind w:left="1014" w:hanging="48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14" w15:restartNumberingAfterBreak="0">
    <w:nsid w:val="1A2544B2"/>
    <w:multiLevelType w:val="multilevel"/>
    <w:tmpl w:val="23C80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27038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CBD3CAA"/>
    <w:multiLevelType w:val="hybridMultilevel"/>
    <w:tmpl w:val="C1F8E452"/>
    <w:lvl w:ilvl="0" w:tplc="35C2D4A8">
      <w:numFmt w:val="bullet"/>
      <w:lvlText w:val=""/>
      <w:lvlJc w:val="left"/>
      <w:pPr>
        <w:ind w:left="720" w:hanging="360"/>
      </w:pPr>
      <w:rPr>
        <w:rFonts w:ascii="Symbol" w:eastAsia="Calibri"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EC816C2"/>
    <w:multiLevelType w:val="hybridMultilevel"/>
    <w:tmpl w:val="B0A649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F2E5C4F"/>
    <w:multiLevelType w:val="hybridMultilevel"/>
    <w:tmpl w:val="AA2CE070"/>
    <w:lvl w:ilvl="0" w:tplc="CE8C80B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2037AA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22178F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F7D7BDC"/>
    <w:multiLevelType w:val="hybridMultilevel"/>
    <w:tmpl w:val="8FB6A292"/>
    <w:lvl w:ilvl="0" w:tplc="240EB982">
      <w:start w:val="6"/>
      <w:numFmt w:val="decimal"/>
      <w:lvlText w:val="%1."/>
      <w:lvlJc w:val="left"/>
      <w:pPr>
        <w:ind w:left="4329" w:hanging="360"/>
      </w:pPr>
      <w:rPr>
        <w:rFonts w:hint="default"/>
        <w:b/>
      </w:rPr>
    </w:lvl>
    <w:lvl w:ilvl="1" w:tplc="0C0A0019">
      <w:start w:val="1"/>
      <w:numFmt w:val="lowerLetter"/>
      <w:lvlText w:val="%2."/>
      <w:lvlJc w:val="left"/>
      <w:pPr>
        <w:ind w:left="5049" w:hanging="360"/>
      </w:pPr>
    </w:lvl>
    <w:lvl w:ilvl="2" w:tplc="0C0A001B" w:tentative="1">
      <w:start w:val="1"/>
      <w:numFmt w:val="lowerRoman"/>
      <w:lvlText w:val="%3."/>
      <w:lvlJc w:val="right"/>
      <w:pPr>
        <w:ind w:left="5769" w:hanging="180"/>
      </w:pPr>
    </w:lvl>
    <w:lvl w:ilvl="3" w:tplc="0C0A000F" w:tentative="1">
      <w:start w:val="1"/>
      <w:numFmt w:val="decimal"/>
      <w:lvlText w:val="%4."/>
      <w:lvlJc w:val="left"/>
      <w:pPr>
        <w:ind w:left="6489" w:hanging="360"/>
      </w:pPr>
    </w:lvl>
    <w:lvl w:ilvl="4" w:tplc="0C0A0019" w:tentative="1">
      <w:start w:val="1"/>
      <w:numFmt w:val="lowerLetter"/>
      <w:lvlText w:val="%5."/>
      <w:lvlJc w:val="left"/>
      <w:pPr>
        <w:ind w:left="7209" w:hanging="360"/>
      </w:pPr>
    </w:lvl>
    <w:lvl w:ilvl="5" w:tplc="0C0A001B" w:tentative="1">
      <w:start w:val="1"/>
      <w:numFmt w:val="lowerRoman"/>
      <w:lvlText w:val="%6."/>
      <w:lvlJc w:val="right"/>
      <w:pPr>
        <w:ind w:left="7929" w:hanging="180"/>
      </w:pPr>
    </w:lvl>
    <w:lvl w:ilvl="6" w:tplc="0C0A000F" w:tentative="1">
      <w:start w:val="1"/>
      <w:numFmt w:val="decimal"/>
      <w:lvlText w:val="%7."/>
      <w:lvlJc w:val="left"/>
      <w:pPr>
        <w:ind w:left="8649" w:hanging="360"/>
      </w:pPr>
    </w:lvl>
    <w:lvl w:ilvl="7" w:tplc="0C0A0019" w:tentative="1">
      <w:start w:val="1"/>
      <w:numFmt w:val="lowerLetter"/>
      <w:lvlText w:val="%8."/>
      <w:lvlJc w:val="left"/>
      <w:pPr>
        <w:ind w:left="9369" w:hanging="360"/>
      </w:pPr>
    </w:lvl>
    <w:lvl w:ilvl="8" w:tplc="0C0A001B" w:tentative="1">
      <w:start w:val="1"/>
      <w:numFmt w:val="lowerRoman"/>
      <w:lvlText w:val="%9."/>
      <w:lvlJc w:val="right"/>
      <w:pPr>
        <w:ind w:left="10089" w:hanging="180"/>
      </w:pPr>
    </w:lvl>
  </w:abstractNum>
  <w:abstractNum w:abstractNumId="22" w15:restartNumberingAfterBreak="0">
    <w:nsid w:val="2FD00077"/>
    <w:multiLevelType w:val="hybridMultilevel"/>
    <w:tmpl w:val="2FB6DD9C"/>
    <w:lvl w:ilvl="0" w:tplc="24C27D6C">
      <w:start w:val="2"/>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3" w15:restartNumberingAfterBreak="0">
    <w:nsid w:val="309A3713"/>
    <w:multiLevelType w:val="hybridMultilevel"/>
    <w:tmpl w:val="8F460122"/>
    <w:lvl w:ilvl="0" w:tplc="CD3E38E8">
      <w:start w:val="1"/>
      <w:numFmt w:val="bullet"/>
      <w:lvlText w:val=""/>
      <w:lvlJc w:val="left"/>
      <w:pPr>
        <w:ind w:left="720" w:hanging="360"/>
      </w:pPr>
      <w:rPr>
        <w:rFonts w:ascii="Symbol" w:eastAsia="Calibr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3644378"/>
    <w:multiLevelType w:val="multilevel"/>
    <w:tmpl w:val="1946E30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33A469AB"/>
    <w:multiLevelType w:val="hybridMultilevel"/>
    <w:tmpl w:val="08C84886"/>
    <w:lvl w:ilvl="0" w:tplc="4C9A13FE">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35791F02"/>
    <w:multiLevelType w:val="hybridMultilevel"/>
    <w:tmpl w:val="914ED198"/>
    <w:lvl w:ilvl="0" w:tplc="240A0001">
      <w:start w:val="1"/>
      <w:numFmt w:val="bullet"/>
      <w:lvlText w:val=""/>
      <w:lvlJc w:val="left"/>
      <w:pPr>
        <w:ind w:left="1636" w:hanging="360"/>
      </w:pPr>
      <w:rPr>
        <w:rFonts w:ascii="Symbol" w:hAnsi="Symbol" w:hint="default"/>
      </w:rPr>
    </w:lvl>
    <w:lvl w:ilvl="1" w:tplc="240A0003" w:tentative="1">
      <w:start w:val="1"/>
      <w:numFmt w:val="bullet"/>
      <w:lvlText w:val="o"/>
      <w:lvlJc w:val="left"/>
      <w:pPr>
        <w:ind w:left="2356" w:hanging="360"/>
      </w:pPr>
      <w:rPr>
        <w:rFonts w:ascii="Courier New" w:hAnsi="Courier New" w:cs="Courier New" w:hint="default"/>
      </w:rPr>
    </w:lvl>
    <w:lvl w:ilvl="2" w:tplc="240A0005" w:tentative="1">
      <w:start w:val="1"/>
      <w:numFmt w:val="bullet"/>
      <w:lvlText w:val=""/>
      <w:lvlJc w:val="left"/>
      <w:pPr>
        <w:ind w:left="3076" w:hanging="360"/>
      </w:pPr>
      <w:rPr>
        <w:rFonts w:ascii="Wingdings" w:hAnsi="Wingdings" w:hint="default"/>
      </w:rPr>
    </w:lvl>
    <w:lvl w:ilvl="3" w:tplc="240A0001" w:tentative="1">
      <w:start w:val="1"/>
      <w:numFmt w:val="bullet"/>
      <w:lvlText w:val=""/>
      <w:lvlJc w:val="left"/>
      <w:pPr>
        <w:ind w:left="3796" w:hanging="360"/>
      </w:pPr>
      <w:rPr>
        <w:rFonts w:ascii="Symbol" w:hAnsi="Symbol" w:hint="default"/>
      </w:rPr>
    </w:lvl>
    <w:lvl w:ilvl="4" w:tplc="240A0003" w:tentative="1">
      <w:start w:val="1"/>
      <w:numFmt w:val="bullet"/>
      <w:lvlText w:val="o"/>
      <w:lvlJc w:val="left"/>
      <w:pPr>
        <w:ind w:left="4516" w:hanging="360"/>
      </w:pPr>
      <w:rPr>
        <w:rFonts w:ascii="Courier New" w:hAnsi="Courier New" w:cs="Courier New" w:hint="default"/>
      </w:rPr>
    </w:lvl>
    <w:lvl w:ilvl="5" w:tplc="240A0005" w:tentative="1">
      <w:start w:val="1"/>
      <w:numFmt w:val="bullet"/>
      <w:lvlText w:val=""/>
      <w:lvlJc w:val="left"/>
      <w:pPr>
        <w:ind w:left="5236" w:hanging="360"/>
      </w:pPr>
      <w:rPr>
        <w:rFonts w:ascii="Wingdings" w:hAnsi="Wingdings" w:hint="default"/>
      </w:rPr>
    </w:lvl>
    <w:lvl w:ilvl="6" w:tplc="240A0001" w:tentative="1">
      <w:start w:val="1"/>
      <w:numFmt w:val="bullet"/>
      <w:lvlText w:val=""/>
      <w:lvlJc w:val="left"/>
      <w:pPr>
        <w:ind w:left="5956" w:hanging="360"/>
      </w:pPr>
      <w:rPr>
        <w:rFonts w:ascii="Symbol" w:hAnsi="Symbol" w:hint="default"/>
      </w:rPr>
    </w:lvl>
    <w:lvl w:ilvl="7" w:tplc="240A0003" w:tentative="1">
      <w:start w:val="1"/>
      <w:numFmt w:val="bullet"/>
      <w:lvlText w:val="o"/>
      <w:lvlJc w:val="left"/>
      <w:pPr>
        <w:ind w:left="6676" w:hanging="360"/>
      </w:pPr>
      <w:rPr>
        <w:rFonts w:ascii="Courier New" w:hAnsi="Courier New" w:cs="Courier New" w:hint="default"/>
      </w:rPr>
    </w:lvl>
    <w:lvl w:ilvl="8" w:tplc="240A0005" w:tentative="1">
      <w:start w:val="1"/>
      <w:numFmt w:val="bullet"/>
      <w:lvlText w:val=""/>
      <w:lvlJc w:val="left"/>
      <w:pPr>
        <w:ind w:left="7396" w:hanging="360"/>
      </w:pPr>
      <w:rPr>
        <w:rFonts w:ascii="Wingdings" w:hAnsi="Wingdings" w:hint="default"/>
      </w:rPr>
    </w:lvl>
  </w:abstractNum>
  <w:abstractNum w:abstractNumId="27" w15:restartNumberingAfterBreak="0">
    <w:nsid w:val="359D7D16"/>
    <w:multiLevelType w:val="hybridMultilevel"/>
    <w:tmpl w:val="E346B7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9B8106F"/>
    <w:multiLevelType w:val="multilevel"/>
    <w:tmpl w:val="24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9" w15:restartNumberingAfterBreak="0">
    <w:nsid w:val="41A473E6"/>
    <w:multiLevelType w:val="hybridMultilevel"/>
    <w:tmpl w:val="11DC609E"/>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30" w15:restartNumberingAfterBreak="0">
    <w:nsid w:val="4552297E"/>
    <w:multiLevelType w:val="hybridMultilevel"/>
    <w:tmpl w:val="25349EA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1" w15:restartNumberingAfterBreak="0">
    <w:nsid w:val="4A950099"/>
    <w:multiLevelType w:val="hybridMultilevel"/>
    <w:tmpl w:val="EE0A98A4"/>
    <w:lvl w:ilvl="0" w:tplc="666A4AD8">
      <w:start w:val="1"/>
      <w:numFmt w:val="bullet"/>
      <w:lvlText w:val=""/>
      <w:lvlJc w:val="left"/>
      <w:pPr>
        <w:ind w:left="720" w:hanging="360"/>
      </w:pPr>
      <w:rPr>
        <w:rFonts w:ascii="Symbol" w:hAnsi="Symbol" w:hint="default"/>
        <w:sz w:val="16"/>
        <w:szCs w:val="16"/>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B850522"/>
    <w:multiLevelType w:val="hybridMultilevel"/>
    <w:tmpl w:val="322E7C5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3" w15:restartNumberingAfterBreak="0">
    <w:nsid w:val="50EE02FF"/>
    <w:multiLevelType w:val="hybridMultilevel"/>
    <w:tmpl w:val="6BC27458"/>
    <w:lvl w:ilvl="0" w:tplc="8F5424D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4" w15:restartNumberingAfterBreak="0">
    <w:nsid w:val="5836524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86D0C32"/>
    <w:multiLevelType w:val="hybridMultilevel"/>
    <w:tmpl w:val="F9C48D84"/>
    <w:lvl w:ilvl="0" w:tplc="8FD69C9E">
      <w:start w:val="1"/>
      <w:numFmt w:val="decimal"/>
      <w:lvlText w:val="%1."/>
      <w:lvlJc w:val="left"/>
      <w:pPr>
        <w:tabs>
          <w:tab w:val="num" w:pos="720"/>
        </w:tabs>
        <w:ind w:left="720" w:hanging="360"/>
      </w:pPr>
    </w:lvl>
    <w:lvl w:ilvl="1" w:tplc="FEEE7EC4" w:tentative="1">
      <w:start w:val="1"/>
      <w:numFmt w:val="decimal"/>
      <w:lvlText w:val="%2."/>
      <w:lvlJc w:val="left"/>
      <w:pPr>
        <w:tabs>
          <w:tab w:val="num" w:pos="1440"/>
        </w:tabs>
        <w:ind w:left="1440" w:hanging="360"/>
      </w:pPr>
    </w:lvl>
    <w:lvl w:ilvl="2" w:tplc="95685BAE" w:tentative="1">
      <w:start w:val="1"/>
      <w:numFmt w:val="decimal"/>
      <w:lvlText w:val="%3."/>
      <w:lvlJc w:val="left"/>
      <w:pPr>
        <w:tabs>
          <w:tab w:val="num" w:pos="2160"/>
        </w:tabs>
        <w:ind w:left="2160" w:hanging="360"/>
      </w:pPr>
    </w:lvl>
    <w:lvl w:ilvl="3" w:tplc="767AA8A6" w:tentative="1">
      <w:start w:val="1"/>
      <w:numFmt w:val="decimal"/>
      <w:lvlText w:val="%4."/>
      <w:lvlJc w:val="left"/>
      <w:pPr>
        <w:tabs>
          <w:tab w:val="num" w:pos="2880"/>
        </w:tabs>
        <w:ind w:left="2880" w:hanging="360"/>
      </w:pPr>
    </w:lvl>
    <w:lvl w:ilvl="4" w:tplc="7144C73C" w:tentative="1">
      <w:start w:val="1"/>
      <w:numFmt w:val="decimal"/>
      <w:lvlText w:val="%5."/>
      <w:lvlJc w:val="left"/>
      <w:pPr>
        <w:tabs>
          <w:tab w:val="num" w:pos="3600"/>
        </w:tabs>
        <w:ind w:left="3600" w:hanging="360"/>
      </w:pPr>
    </w:lvl>
    <w:lvl w:ilvl="5" w:tplc="BE8C7C28" w:tentative="1">
      <w:start w:val="1"/>
      <w:numFmt w:val="decimal"/>
      <w:lvlText w:val="%6."/>
      <w:lvlJc w:val="left"/>
      <w:pPr>
        <w:tabs>
          <w:tab w:val="num" w:pos="4320"/>
        </w:tabs>
        <w:ind w:left="4320" w:hanging="360"/>
      </w:pPr>
    </w:lvl>
    <w:lvl w:ilvl="6" w:tplc="96BC263E" w:tentative="1">
      <w:start w:val="1"/>
      <w:numFmt w:val="decimal"/>
      <w:lvlText w:val="%7."/>
      <w:lvlJc w:val="left"/>
      <w:pPr>
        <w:tabs>
          <w:tab w:val="num" w:pos="5040"/>
        </w:tabs>
        <w:ind w:left="5040" w:hanging="360"/>
      </w:pPr>
    </w:lvl>
    <w:lvl w:ilvl="7" w:tplc="6944C49A" w:tentative="1">
      <w:start w:val="1"/>
      <w:numFmt w:val="decimal"/>
      <w:lvlText w:val="%8."/>
      <w:lvlJc w:val="left"/>
      <w:pPr>
        <w:tabs>
          <w:tab w:val="num" w:pos="5760"/>
        </w:tabs>
        <w:ind w:left="5760" w:hanging="360"/>
      </w:pPr>
    </w:lvl>
    <w:lvl w:ilvl="8" w:tplc="C63EB1F6" w:tentative="1">
      <w:start w:val="1"/>
      <w:numFmt w:val="decimal"/>
      <w:lvlText w:val="%9."/>
      <w:lvlJc w:val="left"/>
      <w:pPr>
        <w:tabs>
          <w:tab w:val="num" w:pos="6480"/>
        </w:tabs>
        <w:ind w:left="6480" w:hanging="360"/>
      </w:pPr>
    </w:lvl>
  </w:abstractNum>
  <w:abstractNum w:abstractNumId="36" w15:restartNumberingAfterBreak="0">
    <w:nsid w:val="61985D1B"/>
    <w:multiLevelType w:val="hybridMultilevel"/>
    <w:tmpl w:val="5B3A52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B6372AC"/>
    <w:multiLevelType w:val="multilevel"/>
    <w:tmpl w:val="DF90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835D90"/>
    <w:multiLevelType w:val="hybridMultilevel"/>
    <w:tmpl w:val="6F5C95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712574F6"/>
    <w:multiLevelType w:val="hybridMultilevel"/>
    <w:tmpl w:val="EAFE959C"/>
    <w:lvl w:ilvl="0" w:tplc="FF48FE82">
      <w:start w:val="1"/>
      <w:numFmt w:val="decimal"/>
      <w:lvlText w:val="%1."/>
      <w:lvlJc w:val="left"/>
      <w:pPr>
        <w:tabs>
          <w:tab w:val="num" w:pos="360"/>
        </w:tabs>
        <w:ind w:left="360" w:hanging="360"/>
      </w:pPr>
      <w:rPr>
        <w:rFonts w:ascii="Arial" w:eastAsia="Times New Roman" w:hAnsi="Arial" w:cs="Arial"/>
        <w:b/>
        <w:i w:val="0"/>
      </w:rPr>
    </w:lvl>
    <w:lvl w:ilvl="1" w:tplc="349EE8FC">
      <w:start w:val="1"/>
      <w:numFmt w:val="bullet"/>
      <w:lvlText w:val=""/>
      <w:lvlJc w:val="left"/>
      <w:pPr>
        <w:tabs>
          <w:tab w:val="num" w:pos="1724"/>
        </w:tabs>
        <w:ind w:left="1724" w:hanging="360"/>
      </w:pPr>
      <w:rPr>
        <w:rFonts w:ascii="Wingdings" w:hAnsi="Wingdings" w:hint="default"/>
        <w:i/>
      </w:rPr>
    </w:lvl>
    <w:lvl w:ilvl="2" w:tplc="0C0A0005">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40" w15:restartNumberingAfterBreak="0">
    <w:nsid w:val="73BC38D0"/>
    <w:multiLevelType w:val="hybridMultilevel"/>
    <w:tmpl w:val="9A646E3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5370D31"/>
    <w:multiLevelType w:val="hybridMultilevel"/>
    <w:tmpl w:val="85C0B3C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771C50E3"/>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DAA3FBE"/>
    <w:multiLevelType w:val="hybridMultilevel"/>
    <w:tmpl w:val="AC48B676"/>
    <w:lvl w:ilvl="0" w:tplc="4EC42F5E">
      <w:start w:val="1"/>
      <w:numFmt w:val="decimal"/>
      <w:lvlText w:val="%1."/>
      <w:lvlJc w:val="left"/>
      <w:pPr>
        <w:ind w:left="720" w:hanging="360"/>
      </w:pPr>
      <w:rPr>
        <w:rFonts w:cstheme="minorBidi" w:hint="default"/>
        <w:color w:val="5A5A5A" w:themeColor="text1" w:themeTint="A5"/>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7F8E4B2F"/>
    <w:multiLevelType w:val="hybridMultilevel"/>
    <w:tmpl w:val="171E40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41057888">
    <w:abstractNumId w:val="8"/>
  </w:num>
  <w:num w:numId="2" w16cid:durableId="215165636">
    <w:abstractNumId w:val="5"/>
  </w:num>
  <w:num w:numId="3" w16cid:durableId="1405179374">
    <w:abstractNumId w:val="0"/>
  </w:num>
  <w:num w:numId="4" w16cid:durableId="2124838494">
    <w:abstractNumId w:val="40"/>
  </w:num>
  <w:num w:numId="5" w16cid:durableId="704329505">
    <w:abstractNumId w:val="17"/>
  </w:num>
  <w:num w:numId="6" w16cid:durableId="1517160829">
    <w:abstractNumId w:val="44"/>
  </w:num>
  <w:num w:numId="7" w16cid:durableId="866868371">
    <w:abstractNumId w:val="36"/>
  </w:num>
  <w:num w:numId="8" w16cid:durableId="80445108">
    <w:abstractNumId w:val="20"/>
  </w:num>
  <w:num w:numId="9" w16cid:durableId="923103942">
    <w:abstractNumId w:val="9"/>
  </w:num>
  <w:num w:numId="10" w16cid:durableId="2028170049">
    <w:abstractNumId w:val="12"/>
  </w:num>
  <w:num w:numId="11" w16cid:durableId="1278753547">
    <w:abstractNumId w:val="7"/>
  </w:num>
  <w:num w:numId="12" w16cid:durableId="810944007">
    <w:abstractNumId w:val="16"/>
  </w:num>
  <w:num w:numId="13" w16cid:durableId="1356924761">
    <w:abstractNumId w:val="27"/>
  </w:num>
  <w:num w:numId="14" w16cid:durableId="996611201">
    <w:abstractNumId w:val="23"/>
  </w:num>
  <w:num w:numId="15" w16cid:durableId="425813481">
    <w:abstractNumId w:val="31"/>
  </w:num>
  <w:num w:numId="16" w16cid:durableId="1262495666">
    <w:abstractNumId w:val="10"/>
  </w:num>
  <w:num w:numId="17" w16cid:durableId="1135828551">
    <w:abstractNumId w:val="21"/>
  </w:num>
  <w:num w:numId="18" w16cid:durableId="1241478832">
    <w:abstractNumId w:val="39"/>
  </w:num>
  <w:num w:numId="19" w16cid:durableId="83231444">
    <w:abstractNumId w:val="33"/>
  </w:num>
  <w:num w:numId="20" w16cid:durableId="812672669">
    <w:abstractNumId w:val="6"/>
  </w:num>
  <w:num w:numId="21" w16cid:durableId="1877502416">
    <w:abstractNumId w:val="18"/>
  </w:num>
  <w:num w:numId="22" w16cid:durableId="1472862211">
    <w:abstractNumId w:val="43"/>
  </w:num>
  <w:num w:numId="23" w16cid:durableId="694884456">
    <w:abstractNumId w:val="25"/>
  </w:num>
  <w:num w:numId="24" w16cid:durableId="732855658">
    <w:abstractNumId w:val="1"/>
  </w:num>
  <w:num w:numId="25" w16cid:durableId="383330599">
    <w:abstractNumId w:val="13"/>
  </w:num>
  <w:num w:numId="26" w16cid:durableId="1230768803">
    <w:abstractNumId w:val="24"/>
  </w:num>
  <w:num w:numId="27" w16cid:durableId="646084262">
    <w:abstractNumId w:val="29"/>
  </w:num>
  <w:num w:numId="28" w16cid:durableId="154995058">
    <w:abstractNumId w:val="35"/>
  </w:num>
  <w:num w:numId="29" w16cid:durableId="1845439094">
    <w:abstractNumId w:val="4"/>
  </w:num>
  <w:num w:numId="30" w16cid:durableId="518274661">
    <w:abstractNumId w:val="2"/>
  </w:num>
  <w:num w:numId="31" w16cid:durableId="1236164153">
    <w:abstractNumId w:val="42"/>
  </w:num>
  <w:num w:numId="32" w16cid:durableId="1773088642">
    <w:abstractNumId w:val="38"/>
  </w:num>
  <w:num w:numId="33" w16cid:durableId="616259146">
    <w:abstractNumId w:val="32"/>
  </w:num>
  <w:num w:numId="34" w16cid:durableId="182401805">
    <w:abstractNumId w:val="41"/>
  </w:num>
  <w:num w:numId="35" w16cid:durableId="1593246110">
    <w:abstractNumId w:val="3"/>
  </w:num>
  <w:num w:numId="36" w16cid:durableId="590746377">
    <w:abstractNumId w:val="37"/>
  </w:num>
  <w:num w:numId="37" w16cid:durableId="1837913001">
    <w:abstractNumId w:val="22"/>
  </w:num>
  <w:num w:numId="38" w16cid:durableId="1660697544">
    <w:abstractNumId w:val="15"/>
  </w:num>
  <w:num w:numId="39" w16cid:durableId="164050298">
    <w:abstractNumId w:val="34"/>
  </w:num>
  <w:num w:numId="40" w16cid:durableId="2077510381">
    <w:abstractNumId w:val="19"/>
  </w:num>
  <w:num w:numId="41" w16cid:durableId="88932471">
    <w:abstractNumId w:val="11"/>
  </w:num>
  <w:num w:numId="42" w16cid:durableId="895161909">
    <w:abstractNumId w:val="26"/>
  </w:num>
  <w:num w:numId="43" w16cid:durableId="867790233">
    <w:abstractNumId w:val="14"/>
  </w:num>
  <w:num w:numId="44" w16cid:durableId="1989245257">
    <w:abstractNumId w:val="30"/>
  </w:num>
  <w:num w:numId="45" w16cid:durableId="857423833">
    <w:abstractNumId w:val="2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597"/>
    <w:rsid w:val="00000503"/>
    <w:rsid w:val="00001536"/>
    <w:rsid w:val="00001E5D"/>
    <w:rsid w:val="00011F77"/>
    <w:rsid w:val="0001466D"/>
    <w:rsid w:val="00015052"/>
    <w:rsid w:val="00020338"/>
    <w:rsid w:val="000235C4"/>
    <w:rsid w:val="00024727"/>
    <w:rsid w:val="00025D98"/>
    <w:rsid w:val="0002609C"/>
    <w:rsid w:val="00035E52"/>
    <w:rsid w:val="00035E87"/>
    <w:rsid w:val="000374E4"/>
    <w:rsid w:val="000403DE"/>
    <w:rsid w:val="000418D0"/>
    <w:rsid w:val="00041E14"/>
    <w:rsid w:val="00043354"/>
    <w:rsid w:val="00044908"/>
    <w:rsid w:val="00057250"/>
    <w:rsid w:val="00057558"/>
    <w:rsid w:val="000579B8"/>
    <w:rsid w:val="0006536C"/>
    <w:rsid w:val="000674C6"/>
    <w:rsid w:val="000741BF"/>
    <w:rsid w:val="0007457D"/>
    <w:rsid w:val="000765AB"/>
    <w:rsid w:val="00076C0B"/>
    <w:rsid w:val="00086D58"/>
    <w:rsid w:val="00086DEF"/>
    <w:rsid w:val="00087983"/>
    <w:rsid w:val="000A09BE"/>
    <w:rsid w:val="000A2293"/>
    <w:rsid w:val="000A4100"/>
    <w:rsid w:val="000A6048"/>
    <w:rsid w:val="000A6B5C"/>
    <w:rsid w:val="000B3603"/>
    <w:rsid w:val="000B5BDB"/>
    <w:rsid w:val="000C6DDA"/>
    <w:rsid w:val="000C7640"/>
    <w:rsid w:val="000C76D8"/>
    <w:rsid w:val="000D24B1"/>
    <w:rsid w:val="000E0C05"/>
    <w:rsid w:val="000E254F"/>
    <w:rsid w:val="000E483E"/>
    <w:rsid w:val="000E63EB"/>
    <w:rsid w:val="000E7905"/>
    <w:rsid w:val="000F0856"/>
    <w:rsid w:val="000F187B"/>
    <w:rsid w:val="000F266F"/>
    <w:rsid w:val="000F4E89"/>
    <w:rsid w:val="000F7648"/>
    <w:rsid w:val="00100C85"/>
    <w:rsid w:val="00101AEF"/>
    <w:rsid w:val="00104D8D"/>
    <w:rsid w:val="00107269"/>
    <w:rsid w:val="001112AB"/>
    <w:rsid w:val="00116384"/>
    <w:rsid w:val="001168A7"/>
    <w:rsid w:val="00120057"/>
    <w:rsid w:val="001210E3"/>
    <w:rsid w:val="0012695F"/>
    <w:rsid w:val="00130E0A"/>
    <w:rsid w:val="001316DF"/>
    <w:rsid w:val="00132D3E"/>
    <w:rsid w:val="001346F3"/>
    <w:rsid w:val="0013777D"/>
    <w:rsid w:val="00141AC6"/>
    <w:rsid w:val="00143169"/>
    <w:rsid w:val="001511A8"/>
    <w:rsid w:val="00153F3D"/>
    <w:rsid w:val="00156559"/>
    <w:rsid w:val="00157CB7"/>
    <w:rsid w:val="001603B8"/>
    <w:rsid w:val="001613B2"/>
    <w:rsid w:val="0016253B"/>
    <w:rsid w:val="0017072A"/>
    <w:rsid w:val="001709B9"/>
    <w:rsid w:val="00177D0D"/>
    <w:rsid w:val="00180A02"/>
    <w:rsid w:val="001825C6"/>
    <w:rsid w:val="00184A15"/>
    <w:rsid w:val="0018546E"/>
    <w:rsid w:val="0018768E"/>
    <w:rsid w:val="00194BA2"/>
    <w:rsid w:val="001A2A2D"/>
    <w:rsid w:val="001A5107"/>
    <w:rsid w:val="001A7616"/>
    <w:rsid w:val="001B18C5"/>
    <w:rsid w:val="001B6ADA"/>
    <w:rsid w:val="001C2A6F"/>
    <w:rsid w:val="001C4597"/>
    <w:rsid w:val="001C6442"/>
    <w:rsid w:val="001C644D"/>
    <w:rsid w:val="001D0D7A"/>
    <w:rsid w:val="001D17F6"/>
    <w:rsid w:val="001D249E"/>
    <w:rsid w:val="001D3F12"/>
    <w:rsid w:val="001D4277"/>
    <w:rsid w:val="001D5D83"/>
    <w:rsid w:val="001D6230"/>
    <w:rsid w:val="001D6CDF"/>
    <w:rsid w:val="001D6DCD"/>
    <w:rsid w:val="001D7867"/>
    <w:rsid w:val="001D7AC9"/>
    <w:rsid w:val="001E125C"/>
    <w:rsid w:val="001E4E66"/>
    <w:rsid w:val="001E612E"/>
    <w:rsid w:val="001F1FD6"/>
    <w:rsid w:val="001F3624"/>
    <w:rsid w:val="001F4087"/>
    <w:rsid w:val="001F5EEC"/>
    <w:rsid w:val="001F7A28"/>
    <w:rsid w:val="002004FE"/>
    <w:rsid w:val="00203E0C"/>
    <w:rsid w:val="002072F3"/>
    <w:rsid w:val="00207DA0"/>
    <w:rsid w:val="00207DC3"/>
    <w:rsid w:val="00220325"/>
    <w:rsid w:val="00222235"/>
    <w:rsid w:val="00222C09"/>
    <w:rsid w:val="002238CE"/>
    <w:rsid w:val="00224AA4"/>
    <w:rsid w:val="00235773"/>
    <w:rsid w:val="0024200D"/>
    <w:rsid w:val="0024225A"/>
    <w:rsid w:val="002455C3"/>
    <w:rsid w:val="00246F06"/>
    <w:rsid w:val="002505BD"/>
    <w:rsid w:val="00252A43"/>
    <w:rsid w:val="002538E7"/>
    <w:rsid w:val="00257567"/>
    <w:rsid w:val="00260EEB"/>
    <w:rsid w:val="002634DF"/>
    <w:rsid w:val="00266C68"/>
    <w:rsid w:val="0027177F"/>
    <w:rsid w:val="00273974"/>
    <w:rsid w:val="00286B8B"/>
    <w:rsid w:val="002917CD"/>
    <w:rsid w:val="002973EC"/>
    <w:rsid w:val="002A4358"/>
    <w:rsid w:val="002A517E"/>
    <w:rsid w:val="002A58D4"/>
    <w:rsid w:val="002A765F"/>
    <w:rsid w:val="002B2ACB"/>
    <w:rsid w:val="002B3597"/>
    <w:rsid w:val="002B5530"/>
    <w:rsid w:val="002C0012"/>
    <w:rsid w:val="002C1F77"/>
    <w:rsid w:val="002C4C3F"/>
    <w:rsid w:val="002C64D3"/>
    <w:rsid w:val="002C7D2B"/>
    <w:rsid w:val="002D28EA"/>
    <w:rsid w:val="002D5E13"/>
    <w:rsid w:val="002E1C45"/>
    <w:rsid w:val="002E2730"/>
    <w:rsid w:val="002E4908"/>
    <w:rsid w:val="002E7BB6"/>
    <w:rsid w:val="00300F6B"/>
    <w:rsid w:val="00301609"/>
    <w:rsid w:val="0030470E"/>
    <w:rsid w:val="00304D59"/>
    <w:rsid w:val="00304E1D"/>
    <w:rsid w:val="00314E1A"/>
    <w:rsid w:val="0032050F"/>
    <w:rsid w:val="003205AA"/>
    <w:rsid w:val="00322C14"/>
    <w:rsid w:val="0032303C"/>
    <w:rsid w:val="00333191"/>
    <w:rsid w:val="00333384"/>
    <w:rsid w:val="00340E8D"/>
    <w:rsid w:val="003418DC"/>
    <w:rsid w:val="003419BE"/>
    <w:rsid w:val="00341E26"/>
    <w:rsid w:val="00342020"/>
    <w:rsid w:val="003467EF"/>
    <w:rsid w:val="00350171"/>
    <w:rsid w:val="00361107"/>
    <w:rsid w:val="00366D2F"/>
    <w:rsid w:val="003676B2"/>
    <w:rsid w:val="00367C63"/>
    <w:rsid w:val="003707F1"/>
    <w:rsid w:val="00373FD0"/>
    <w:rsid w:val="00374A47"/>
    <w:rsid w:val="003803DE"/>
    <w:rsid w:val="00380AEF"/>
    <w:rsid w:val="00384C08"/>
    <w:rsid w:val="00392BF7"/>
    <w:rsid w:val="0039395D"/>
    <w:rsid w:val="003A0E83"/>
    <w:rsid w:val="003A2D13"/>
    <w:rsid w:val="003A4F90"/>
    <w:rsid w:val="003A77F3"/>
    <w:rsid w:val="003B2ECF"/>
    <w:rsid w:val="003B5EBB"/>
    <w:rsid w:val="003B7D16"/>
    <w:rsid w:val="003C2766"/>
    <w:rsid w:val="003C33E1"/>
    <w:rsid w:val="003C5E1D"/>
    <w:rsid w:val="003D0D04"/>
    <w:rsid w:val="003D297B"/>
    <w:rsid w:val="003D396F"/>
    <w:rsid w:val="003D58B1"/>
    <w:rsid w:val="003D63AE"/>
    <w:rsid w:val="003E0AE3"/>
    <w:rsid w:val="003E2BB8"/>
    <w:rsid w:val="003E43DC"/>
    <w:rsid w:val="003E4D09"/>
    <w:rsid w:val="003E75C6"/>
    <w:rsid w:val="003E788E"/>
    <w:rsid w:val="003F1E43"/>
    <w:rsid w:val="003F4248"/>
    <w:rsid w:val="00400A67"/>
    <w:rsid w:val="004018A9"/>
    <w:rsid w:val="00404921"/>
    <w:rsid w:val="00414A5D"/>
    <w:rsid w:val="00415CD0"/>
    <w:rsid w:val="00415FA7"/>
    <w:rsid w:val="0041731E"/>
    <w:rsid w:val="00422D9A"/>
    <w:rsid w:val="0042428B"/>
    <w:rsid w:val="00425ADE"/>
    <w:rsid w:val="004268EA"/>
    <w:rsid w:val="00436898"/>
    <w:rsid w:val="00436FD2"/>
    <w:rsid w:val="00440617"/>
    <w:rsid w:val="004431A1"/>
    <w:rsid w:val="004438D9"/>
    <w:rsid w:val="004456B3"/>
    <w:rsid w:val="00447453"/>
    <w:rsid w:val="004512BE"/>
    <w:rsid w:val="00452EE8"/>
    <w:rsid w:val="004565D7"/>
    <w:rsid w:val="00456E4D"/>
    <w:rsid w:val="00457F6F"/>
    <w:rsid w:val="004638D3"/>
    <w:rsid w:val="00466C81"/>
    <w:rsid w:val="00470800"/>
    <w:rsid w:val="004715EB"/>
    <w:rsid w:val="00472B92"/>
    <w:rsid w:val="00474FFB"/>
    <w:rsid w:val="00477D84"/>
    <w:rsid w:val="00481BE2"/>
    <w:rsid w:val="0048274D"/>
    <w:rsid w:val="00486BBF"/>
    <w:rsid w:val="00487897"/>
    <w:rsid w:val="00492FDE"/>
    <w:rsid w:val="0049515A"/>
    <w:rsid w:val="004965CF"/>
    <w:rsid w:val="004A280B"/>
    <w:rsid w:val="004B33DC"/>
    <w:rsid w:val="004B59A5"/>
    <w:rsid w:val="004B6727"/>
    <w:rsid w:val="004B6DDC"/>
    <w:rsid w:val="004C0884"/>
    <w:rsid w:val="004C095A"/>
    <w:rsid w:val="004C529B"/>
    <w:rsid w:val="004C5E10"/>
    <w:rsid w:val="004D2E29"/>
    <w:rsid w:val="004D669F"/>
    <w:rsid w:val="004E14B3"/>
    <w:rsid w:val="004E221E"/>
    <w:rsid w:val="004E7ED7"/>
    <w:rsid w:val="004F2791"/>
    <w:rsid w:val="004F4C62"/>
    <w:rsid w:val="004F5C8D"/>
    <w:rsid w:val="004F7DD1"/>
    <w:rsid w:val="00502612"/>
    <w:rsid w:val="005035E9"/>
    <w:rsid w:val="00504744"/>
    <w:rsid w:val="00505199"/>
    <w:rsid w:val="00514B64"/>
    <w:rsid w:val="005201AD"/>
    <w:rsid w:val="0052302A"/>
    <w:rsid w:val="00525BF4"/>
    <w:rsid w:val="00525E5E"/>
    <w:rsid w:val="0053307B"/>
    <w:rsid w:val="00541886"/>
    <w:rsid w:val="00542923"/>
    <w:rsid w:val="00544AB9"/>
    <w:rsid w:val="00544D07"/>
    <w:rsid w:val="00547D1F"/>
    <w:rsid w:val="00551044"/>
    <w:rsid w:val="00566DC3"/>
    <w:rsid w:val="00570226"/>
    <w:rsid w:val="00570B40"/>
    <w:rsid w:val="00571BD8"/>
    <w:rsid w:val="005723F9"/>
    <w:rsid w:val="00573A7F"/>
    <w:rsid w:val="0057563F"/>
    <w:rsid w:val="00576CE1"/>
    <w:rsid w:val="00585117"/>
    <w:rsid w:val="005851AD"/>
    <w:rsid w:val="00587745"/>
    <w:rsid w:val="00593994"/>
    <w:rsid w:val="00594180"/>
    <w:rsid w:val="0059690A"/>
    <w:rsid w:val="00597067"/>
    <w:rsid w:val="00597219"/>
    <w:rsid w:val="005A05B5"/>
    <w:rsid w:val="005A1472"/>
    <w:rsid w:val="005B04F8"/>
    <w:rsid w:val="005B08AB"/>
    <w:rsid w:val="005B30E0"/>
    <w:rsid w:val="005B4141"/>
    <w:rsid w:val="005B6246"/>
    <w:rsid w:val="005B65D5"/>
    <w:rsid w:val="005B689E"/>
    <w:rsid w:val="005C288E"/>
    <w:rsid w:val="005C33B1"/>
    <w:rsid w:val="005C4F45"/>
    <w:rsid w:val="005D7962"/>
    <w:rsid w:val="005E4EBD"/>
    <w:rsid w:val="005E5B68"/>
    <w:rsid w:val="005E5BBD"/>
    <w:rsid w:val="005E76E9"/>
    <w:rsid w:val="005F26C4"/>
    <w:rsid w:val="0060381D"/>
    <w:rsid w:val="00605BD4"/>
    <w:rsid w:val="006111C1"/>
    <w:rsid w:val="00613E7D"/>
    <w:rsid w:val="0062048B"/>
    <w:rsid w:val="00622A97"/>
    <w:rsid w:val="006242F0"/>
    <w:rsid w:val="00632C9F"/>
    <w:rsid w:val="00632D25"/>
    <w:rsid w:val="0063698A"/>
    <w:rsid w:val="00642738"/>
    <w:rsid w:val="00643451"/>
    <w:rsid w:val="0065026F"/>
    <w:rsid w:val="00651FD5"/>
    <w:rsid w:val="006527F4"/>
    <w:rsid w:val="00652C01"/>
    <w:rsid w:val="00654506"/>
    <w:rsid w:val="006557CB"/>
    <w:rsid w:val="00662D01"/>
    <w:rsid w:val="00664E8E"/>
    <w:rsid w:val="006673A1"/>
    <w:rsid w:val="006678E5"/>
    <w:rsid w:val="00671DAD"/>
    <w:rsid w:val="006721B2"/>
    <w:rsid w:val="00675EC0"/>
    <w:rsid w:val="00676BCA"/>
    <w:rsid w:val="00677750"/>
    <w:rsid w:val="0068617C"/>
    <w:rsid w:val="006956D4"/>
    <w:rsid w:val="00695778"/>
    <w:rsid w:val="006A0060"/>
    <w:rsid w:val="006A0C10"/>
    <w:rsid w:val="006A39B5"/>
    <w:rsid w:val="006A6457"/>
    <w:rsid w:val="006B6601"/>
    <w:rsid w:val="006C254A"/>
    <w:rsid w:val="006C2A11"/>
    <w:rsid w:val="006C3724"/>
    <w:rsid w:val="006C487F"/>
    <w:rsid w:val="006C4B0A"/>
    <w:rsid w:val="006C6CF2"/>
    <w:rsid w:val="006D13A3"/>
    <w:rsid w:val="006D1B0A"/>
    <w:rsid w:val="006F19B2"/>
    <w:rsid w:val="006F33FC"/>
    <w:rsid w:val="006F5780"/>
    <w:rsid w:val="00701199"/>
    <w:rsid w:val="00705A89"/>
    <w:rsid w:val="007063F9"/>
    <w:rsid w:val="0071094D"/>
    <w:rsid w:val="0071605D"/>
    <w:rsid w:val="0071E871"/>
    <w:rsid w:val="00720B8B"/>
    <w:rsid w:val="00721B08"/>
    <w:rsid w:val="00721D9D"/>
    <w:rsid w:val="0072209C"/>
    <w:rsid w:val="00723F43"/>
    <w:rsid w:val="007259DA"/>
    <w:rsid w:val="00726874"/>
    <w:rsid w:val="00733FC9"/>
    <w:rsid w:val="00737E25"/>
    <w:rsid w:val="007451C3"/>
    <w:rsid w:val="0074602E"/>
    <w:rsid w:val="00746855"/>
    <w:rsid w:val="00746904"/>
    <w:rsid w:val="00747640"/>
    <w:rsid w:val="00747665"/>
    <w:rsid w:val="00752D0F"/>
    <w:rsid w:val="0076430D"/>
    <w:rsid w:val="007651B9"/>
    <w:rsid w:val="00767411"/>
    <w:rsid w:val="00781041"/>
    <w:rsid w:val="00781B82"/>
    <w:rsid w:val="007824FA"/>
    <w:rsid w:val="007848E9"/>
    <w:rsid w:val="00787BF2"/>
    <w:rsid w:val="007912D2"/>
    <w:rsid w:val="0079213D"/>
    <w:rsid w:val="007948EC"/>
    <w:rsid w:val="007A35C3"/>
    <w:rsid w:val="007A5BA6"/>
    <w:rsid w:val="007A67B1"/>
    <w:rsid w:val="007A699A"/>
    <w:rsid w:val="007A6B01"/>
    <w:rsid w:val="007B2A4F"/>
    <w:rsid w:val="007C1379"/>
    <w:rsid w:val="007C61D0"/>
    <w:rsid w:val="007D11EE"/>
    <w:rsid w:val="007D1A1B"/>
    <w:rsid w:val="007D6569"/>
    <w:rsid w:val="007D696A"/>
    <w:rsid w:val="007D6F86"/>
    <w:rsid w:val="007E0C64"/>
    <w:rsid w:val="007E37DB"/>
    <w:rsid w:val="007E46BD"/>
    <w:rsid w:val="007E783E"/>
    <w:rsid w:val="00802A2B"/>
    <w:rsid w:val="00810E12"/>
    <w:rsid w:val="00813052"/>
    <w:rsid w:val="008170A6"/>
    <w:rsid w:val="0082263A"/>
    <w:rsid w:val="00826C56"/>
    <w:rsid w:val="00826FFD"/>
    <w:rsid w:val="00831FFF"/>
    <w:rsid w:val="00833400"/>
    <w:rsid w:val="008352FA"/>
    <w:rsid w:val="00835B88"/>
    <w:rsid w:val="008417F5"/>
    <w:rsid w:val="00846F89"/>
    <w:rsid w:val="00847C66"/>
    <w:rsid w:val="00847F5A"/>
    <w:rsid w:val="0085437B"/>
    <w:rsid w:val="008656E1"/>
    <w:rsid w:val="00866321"/>
    <w:rsid w:val="0086755B"/>
    <w:rsid w:val="0087660F"/>
    <w:rsid w:val="00883E82"/>
    <w:rsid w:val="00892C83"/>
    <w:rsid w:val="0089731F"/>
    <w:rsid w:val="008A196A"/>
    <w:rsid w:val="008A4047"/>
    <w:rsid w:val="008A447D"/>
    <w:rsid w:val="008A58F4"/>
    <w:rsid w:val="008A7B1A"/>
    <w:rsid w:val="008B1BC0"/>
    <w:rsid w:val="008B1DD4"/>
    <w:rsid w:val="008B510C"/>
    <w:rsid w:val="008B6047"/>
    <w:rsid w:val="008B65BA"/>
    <w:rsid w:val="008B65C8"/>
    <w:rsid w:val="008B6844"/>
    <w:rsid w:val="008C34B2"/>
    <w:rsid w:val="008C7F19"/>
    <w:rsid w:val="008D3ED2"/>
    <w:rsid w:val="008E575D"/>
    <w:rsid w:val="008E6955"/>
    <w:rsid w:val="008F0026"/>
    <w:rsid w:val="008F37B4"/>
    <w:rsid w:val="008F5DFC"/>
    <w:rsid w:val="009017C4"/>
    <w:rsid w:val="00902CC7"/>
    <w:rsid w:val="00903333"/>
    <w:rsid w:val="00920932"/>
    <w:rsid w:val="00922B98"/>
    <w:rsid w:val="009267B5"/>
    <w:rsid w:val="009314A0"/>
    <w:rsid w:val="00933160"/>
    <w:rsid w:val="00933A94"/>
    <w:rsid w:val="00935060"/>
    <w:rsid w:val="00936920"/>
    <w:rsid w:val="00940F99"/>
    <w:rsid w:val="00940FC4"/>
    <w:rsid w:val="0094554D"/>
    <w:rsid w:val="00946045"/>
    <w:rsid w:val="00951D63"/>
    <w:rsid w:val="00961DCB"/>
    <w:rsid w:val="00961F8D"/>
    <w:rsid w:val="0096564F"/>
    <w:rsid w:val="00966B5A"/>
    <w:rsid w:val="009720FB"/>
    <w:rsid w:val="00973386"/>
    <w:rsid w:val="00982770"/>
    <w:rsid w:val="00984E4F"/>
    <w:rsid w:val="009861E4"/>
    <w:rsid w:val="00990076"/>
    <w:rsid w:val="009A1FF9"/>
    <w:rsid w:val="009A49B9"/>
    <w:rsid w:val="009A54C9"/>
    <w:rsid w:val="009A6D0D"/>
    <w:rsid w:val="009B2A67"/>
    <w:rsid w:val="009B469D"/>
    <w:rsid w:val="009B4F56"/>
    <w:rsid w:val="009B6C1A"/>
    <w:rsid w:val="009B773E"/>
    <w:rsid w:val="009C07AD"/>
    <w:rsid w:val="009C12FF"/>
    <w:rsid w:val="009C1926"/>
    <w:rsid w:val="009C412B"/>
    <w:rsid w:val="009C4320"/>
    <w:rsid w:val="009C4927"/>
    <w:rsid w:val="009C6BC0"/>
    <w:rsid w:val="009D209A"/>
    <w:rsid w:val="009D2E1E"/>
    <w:rsid w:val="009D4405"/>
    <w:rsid w:val="009D4A2D"/>
    <w:rsid w:val="009E06F3"/>
    <w:rsid w:val="009E18D7"/>
    <w:rsid w:val="009E2F3E"/>
    <w:rsid w:val="009E4FF7"/>
    <w:rsid w:val="009F0B89"/>
    <w:rsid w:val="009F5660"/>
    <w:rsid w:val="00A00482"/>
    <w:rsid w:val="00A00AE4"/>
    <w:rsid w:val="00A01B71"/>
    <w:rsid w:val="00A02F87"/>
    <w:rsid w:val="00A04900"/>
    <w:rsid w:val="00A07CE3"/>
    <w:rsid w:val="00A15454"/>
    <w:rsid w:val="00A15E6E"/>
    <w:rsid w:val="00A22155"/>
    <w:rsid w:val="00A314B8"/>
    <w:rsid w:val="00A316BB"/>
    <w:rsid w:val="00A31A8B"/>
    <w:rsid w:val="00A31F56"/>
    <w:rsid w:val="00A3445E"/>
    <w:rsid w:val="00A36AEA"/>
    <w:rsid w:val="00A40B20"/>
    <w:rsid w:val="00A503D1"/>
    <w:rsid w:val="00A50481"/>
    <w:rsid w:val="00A50571"/>
    <w:rsid w:val="00A513D7"/>
    <w:rsid w:val="00A52029"/>
    <w:rsid w:val="00A534DC"/>
    <w:rsid w:val="00A53F7E"/>
    <w:rsid w:val="00A54FB2"/>
    <w:rsid w:val="00A56EA0"/>
    <w:rsid w:val="00A6417C"/>
    <w:rsid w:val="00A66444"/>
    <w:rsid w:val="00A67FCA"/>
    <w:rsid w:val="00A73939"/>
    <w:rsid w:val="00A812A9"/>
    <w:rsid w:val="00A86901"/>
    <w:rsid w:val="00A92191"/>
    <w:rsid w:val="00A9349F"/>
    <w:rsid w:val="00A936EE"/>
    <w:rsid w:val="00A97925"/>
    <w:rsid w:val="00AA127E"/>
    <w:rsid w:val="00AA20A0"/>
    <w:rsid w:val="00AA3D58"/>
    <w:rsid w:val="00AA3E69"/>
    <w:rsid w:val="00AA4A87"/>
    <w:rsid w:val="00AA5AA5"/>
    <w:rsid w:val="00AA5CFD"/>
    <w:rsid w:val="00AB17EE"/>
    <w:rsid w:val="00AB2AAF"/>
    <w:rsid w:val="00AB5386"/>
    <w:rsid w:val="00AB6790"/>
    <w:rsid w:val="00AC51EA"/>
    <w:rsid w:val="00AC5335"/>
    <w:rsid w:val="00AC668C"/>
    <w:rsid w:val="00AD1ABF"/>
    <w:rsid w:val="00AD1EAE"/>
    <w:rsid w:val="00AD3333"/>
    <w:rsid w:val="00AD4D69"/>
    <w:rsid w:val="00AD4F93"/>
    <w:rsid w:val="00AD7BD3"/>
    <w:rsid w:val="00AE2644"/>
    <w:rsid w:val="00AE37AC"/>
    <w:rsid w:val="00AE4104"/>
    <w:rsid w:val="00AE74AD"/>
    <w:rsid w:val="00AF2448"/>
    <w:rsid w:val="00B01969"/>
    <w:rsid w:val="00B200DA"/>
    <w:rsid w:val="00B25906"/>
    <w:rsid w:val="00B30B51"/>
    <w:rsid w:val="00B3142D"/>
    <w:rsid w:val="00B34B77"/>
    <w:rsid w:val="00B36D05"/>
    <w:rsid w:val="00B37562"/>
    <w:rsid w:val="00B37F4A"/>
    <w:rsid w:val="00B40B0A"/>
    <w:rsid w:val="00B51118"/>
    <w:rsid w:val="00B52B9A"/>
    <w:rsid w:val="00B53017"/>
    <w:rsid w:val="00B53D10"/>
    <w:rsid w:val="00B6067C"/>
    <w:rsid w:val="00B63834"/>
    <w:rsid w:val="00B644AF"/>
    <w:rsid w:val="00B71623"/>
    <w:rsid w:val="00B71B94"/>
    <w:rsid w:val="00B72CAA"/>
    <w:rsid w:val="00B77DF2"/>
    <w:rsid w:val="00B81F6A"/>
    <w:rsid w:val="00B82E45"/>
    <w:rsid w:val="00B864EA"/>
    <w:rsid w:val="00B86BE7"/>
    <w:rsid w:val="00B873F9"/>
    <w:rsid w:val="00B9015C"/>
    <w:rsid w:val="00B907C9"/>
    <w:rsid w:val="00B96C1D"/>
    <w:rsid w:val="00BA40BB"/>
    <w:rsid w:val="00BB16E6"/>
    <w:rsid w:val="00BB5571"/>
    <w:rsid w:val="00BB5A16"/>
    <w:rsid w:val="00BB6168"/>
    <w:rsid w:val="00BB657F"/>
    <w:rsid w:val="00BC137A"/>
    <w:rsid w:val="00BC6FC4"/>
    <w:rsid w:val="00BD32E1"/>
    <w:rsid w:val="00BD3A57"/>
    <w:rsid w:val="00BD5F6C"/>
    <w:rsid w:val="00BE1494"/>
    <w:rsid w:val="00BE47F2"/>
    <w:rsid w:val="00BE6A1D"/>
    <w:rsid w:val="00BE750E"/>
    <w:rsid w:val="00BF0645"/>
    <w:rsid w:val="00BF0F55"/>
    <w:rsid w:val="00BF7A33"/>
    <w:rsid w:val="00C0601E"/>
    <w:rsid w:val="00C10D2F"/>
    <w:rsid w:val="00C16B0B"/>
    <w:rsid w:val="00C20B9C"/>
    <w:rsid w:val="00C22667"/>
    <w:rsid w:val="00C23790"/>
    <w:rsid w:val="00C23F6E"/>
    <w:rsid w:val="00C23FDD"/>
    <w:rsid w:val="00C3095E"/>
    <w:rsid w:val="00C30F93"/>
    <w:rsid w:val="00C31113"/>
    <w:rsid w:val="00C33C0E"/>
    <w:rsid w:val="00C37CDE"/>
    <w:rsid w:val="00C4089F"/>
    <w:rsid w:val="00C5043E"/>
    <w:rsid w:val="00C50641"/>
    <w:rsid w:val="00C5504F"/>
    <w:rsid w:val="00C579CC"/>
    <w:rsid w:val="00C57A25"/>
    <w:rsid w:val="00C6116C"/>
    <w:rsid w:val="00C628F6"/>
    <w:rsid w:val="00C64B54"/>
    <w:rsid w:val="00C67D75"/>
    <w:rsid w:val="00C73354"/>
    <w:rsid w:val="00C73659"/>
    <w:rsid w:val="00C7461E"/>
    <w:rsid w:val="00C8063D"/>
    <w:rsid w:val="00C84692"/>
    <w:rsid w:val="00C84A8E"/>
    <w:rsid w:val="00C87320"/>
    <w:rsid w:val="00CB0ED1"/>
    <w:rsid w:val="00CB3959"/>
    <w:rsid w:val="00CB3DF4"/>
    <w:rsid w:val="00CB58CA"/>
    <w:rsid w:val="00CC1AC6"/>
    <w:rsid w:val="00CC1E2B"/>
    <w:rsid w:val="00CC4777"/>
    <w:rsid w:val="00CC7C14"/>
    <w:rsid w:val="00CD0A58"/>
    <w:rsid w:val="00CD29A9"/>
    <w:rsid w:val="00CD31E3"/>
    <w:rsid w:val="00CD7E64"/>
    <w:rsid w:val="00CE398C"/>
    <w:rsid w:val="00CF1604"/>
    <w:rsid w:val="00CF1873"/>
    <w:rsid w:val="00CF1D51"/>
    <w:rsid w:val="00CF4047"/>
    <w:rsid w:val="00CF64DD"/>
    <w:rsid w:val="00CF7F46"/>
    <w:rsid w:val="00D025DA"/>
    <w:rsid w:val="00D03EE9"/>
    <w:rsid w:val="00D056FE"/>
    <w:rsid w:val="00D05B66"/>
    <w:rsid w:val="00D07A1A"/>
    <w:rsid w:val="00D1314A"/>
    <w:rsid w:val="00D1639F"/>
    <w:rsid w:val="00D164EF"/>
    <w:rsid w:val="00D24892"/>
    <w:rsid w:val="00D2501A"/>
    <w:rsid w:val="00D25810"/>
    <w:rsid w:val="00D3107C"/>
    <w:rsid w:val="00D31DFE"/>
    <w:rsid w:val="00D32C6C"/>
    <w:rsid w:val="00D338EB"/>
    <w:rsid w:val="00D40390"/>
    <w:rsid w:val="00D415F0"/>
    <w:rsid w:val="00D43A01"/>
    <w:rsid w:val="00D52B1B"/>
    <w:rsid w:val="00D543FE"/>
    <w:rsid w:val="00D55836"/>
    <w:rsid w:val="00D57F69"/>
    <w:rsid w:val="00D60790"/>
    <w:rsid w:val="00D60EF7"/>
    <w:rsid w:val="00D61C76"/>
    <w:rsid w:val="00D61FB2"/>
    <w:rsid w:val="00D72882"/>
    <w:rsid w:val="00D73DD2"/>
    <w:rsid w:val="00D748EF"/>
    <w:rsid w:val="00D755E0"/>
    <w:rsid w:val="00D761E5"/>
    <w:rsid w:val="00D7699A"/>
    <w:rsid w:val="00D77B7C"/>
    <w:rsid w:val="00D8094B"/>
    <w:rsid w:val="00D80A6B"/>
    <w:rsid w:val="00D80F57"/>
    <w:rsid w:val="00D86BC1"/>
    <w:rsid w:val="00D90268"/>
    <w:rsid w:val="00D917D0"/>
    <w:rsid w:val="00D93A38"/>
    <w:rsid w:val="00D9444A"/>
    <w:rsid w:val="00DA457E"/>
    <w:rsid w:val="00DA57B3"/>
    <w:rsid w:val="00DA60AD"/>
    <w:rsid w:val="00DA6C22"/>
    <w:rsid w:val="00DB009E"/>
    <w:rsid w:val="00DB2DF9"/>
    <w:rsid w:val="00DB3455"/>
    <w:rsid w:val="00DB4923"/>
    <w:rsid w:val="00DB522E"/>
    <w:rsid w:val="00DB63A4"/>
    <w:rsid w:val="00DC387D"/>
    <w:rsid w:val="00DC4AFB"/>
    <w:rsid w:val="00DD0900"/>
    <w:rsid w:val="00DE192B"/>
    <w:rsid w:val="00DE2925"/>
    <w:rsid w:val="00DE62EB"/>
    <w:rsid w:val="00DF02F6"/>
    <w:rsid w:val="00DF5016"/>
    <w:rsid w:val="00E00468"/>
    <w:rsid w:val="00E04118"/>
    <w:rsid w:val="00E07550"/>
    <w:rsid w:val="00E12EDD"/>
    <w:rsid w:val="00E15AB3"/>
    <w:rsid w:val="00E16E1D"/>
    <w:rsid w:val="00E17B04"/>
    <w:rsid w:val="00E203A8"/>
    <w:rsid w:val="00E20FF1"/>
    <w:rsid w:val="00E220C4"/>
    <w:rsid w:val="00E24BD6"/>
    <w:rsid w:val="00E266CB"/>
    <w:rsid w:val="00E326AA"/>
    <w:rsid w:val="00E363B0"/>
    <w:rsid w:val="00E37457"/>
    <w:rsid w:val="00E377ED"/>
    <w:rsid w:val="00E4000C"/>
    <w:rsid w:val="00E408EC"/>
    <w:rsid w:val="00E40985"/>
    <w:rsid w:val="00E414B8"/>
    <w:rsid w:val="00E43F0B"/>
    <w:rsid w:val="00E45ED8"/>
    <w:rsid w:val="00E46809"/>
    <w:rsid w:val="00E50A1D"/>
    <w:rsid w:val="00E5106D"/>
    <w:rsid w:val="00E51131"/>
    <w:rsid w:val="00E5785C"/>
    <w:rsid w:val="00E71ED9"/>
    <w:rsid w:val="00E7353B"/>
    <w:rsid w:val="00E739C1"/>
    <w:rsid w:val="00E91E5B"/>
    <w:rsid w:val="00E94119"/>
    <w:rsid w:val="00E944DD"/>
    <w:rsid w:val="00E953BF"/>
    <w:rsid w:val="00EA06B3"/>
    <w:rsid w:val="00EA0806"/>
    <w:rsid w:val="00EA0B59"/>
    <w:rsid w:val="00EA5930"/>
    <w:rsid w:val="00EA627E"/>
    <w:rsid w:val="00EA72F8"/>
    <w:rsid w:val="00EB4C24"/>
    <w:rsid w:val="00EB5BA7"/>
    <w:rsid w:val="00EB6EC8"/>
    <w:rsid w:val="00EC28CC"/>
    <w:rsid w:val="00EC3CBC"/>
    <w:rsid w:val="00ED6D77"/>
    <w:rsid w:val="00EE032A"/>
    <w:rsid w:val="00F06BD0"/>
    <w:rsid w:val="00F1030E"/>
    <w:rsid w:val="00F12D6C"/>
    <w:rsid w:val="00F13F54"/>
    <w:rsid w:val="00F152C5"/>
    <w:rsid w:val="00F22DA3"/>
    <w:rsid w:val="00F23D0C"/>
    <w:rsid w:val="00F25B98"/>
    <w:rsid w:val="00F32581"/>
    <w:rsid w:val="00F34B83"/>
    <w:rsid w:val="00F35D07"/>
    <w:rsid w:val="00F4625C"/>
    <w:rsid w:val="00F4717B"/>
    <w:rsid w:val="00F500A3"/>
    <w:rsid w:val="00F53C5A"/>
    <w:rsid w:val="00F6612B"/>
    <w:rsid w:val="00F6684A"/>
    <w:rsid w:val="00F70700"/>
    <w:rsid w:val="00F70CB4"/>
    <w:rsid w:val="00F7268E"/>
    <w:rsid w:val="00F733BA"/>
    <w:rsid w:val="00F73806"/>
    <w:rsid w:val="00F74DB2"/>
    <w:rsid w:val="00F74ECA"/>
    <w:rsid w:val="00F76340"/>
    <w:rsid w:val="00F7635F"/>
    <w:rsid w:val="00F76CED"/>
    <w:rsid w:val="00F81A87"/>
    <w:rsid w:val="00F8217B"/>
    <w:rsid w:val="00F85371"/>
    <w:rsid w:val="00F92879"/>
    <w:rsid w:val="00F949AC"/>
    <w:rsid w:val="00F959FE"/>
    <w:rsid w:val="00FA0B2B"/>
    <w:rsid w:val="00FA2282"/>
    <w:rsid w:val="00FA2D0C"/>
    <w:rsid w:val="00FA5103"/>
    <w:rsid w:val="00FA5E42"/>
    <w:rsid w:val="00FA6307"/>
    <w:rsid w:val="00FB164C"/>
    <w:rsid w:val="00FB2299"/>
    <w:rsid w:val="00FB5289"/>
    <w:rsid w:val="00FC1D09"/>
    <w:rsid w:val="00FC3F6C"/>
    <w:rsid w:val="00FD078D"/>
    <w:rsid w:val="00FD35A6"/>
    <w:rsid w:val="00FE6D87"/>
    <w:rsid w:val="00FE6DA0"/>
    <w:rsid w:val="00FE7A94"/>
    <w:rsid w:val="00FF2B5A"/>
    <w:rsid w:val="00FF2DC3"/>
    <w:rsid w:val="00FF2E10"/>
    <w:rsid w:val="0B071529"/>
    <w:rsid w:val="0ED1D958"/>
    <w:rsid w:val="1C28ED80"/>
    <w:rsid w:val="1FEFBF84"/>
    <w:rsid w:val="388EBF6F"/>
    <w:rsid w:val="44416481"/>
    <w:rsid w:val="456FF79A"/>
    <w:rsid w:val="46D1F1BF"/>
    <w:rsid w:val="517534FF"/>
    <w:rsid w:val="5675E1AB"/>
    <w:rsid w:val="57E4B330"/>
    <w:rsid w:val="5869CCFE"/>
    <w:rsid w:val="63AAF796"/>
    <w:rsid w:val="694CE0AC"/>
    <w:rsid w:val="696115AF"/>
    <w:rsid w:val="6BF1AA55"/>
    <w:rsid w:val="6CB36CE5"/>
    <w:rsid w:val="70DCE477"/>
    <w:rsid w:val="7378B187"/>
    <w:rsid w:val="75E40738"/>
    <w:rsid w:val="7641FA4A"/>
    <w:rsid w:val="765FB427"/>
    <w:rsid w:val="78C3CD3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4D86A5"/>
  <w15:docId w15:val="{CADCD6AA-EE60-43DC-B12B-52666521D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lsdException w:name="heading 7" w:locked="1" w:semiHidden="1" w:uiPriority="0" w:unhideWhenUsed="1"/>
    <w:lsdException w:name="heading 8" w:locked="1" w:semiHidden="1" w:uiPriority="0" w:unhideWhenUsed="1"/>
    <w:lsdException w:name="heading 9" w:locked="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iPriority="0" w:unhideWhenUsed="1"/>
    <w:lsdException w:name="annotation reference" w:locked="1" w:semiHidden="1" w:unhideWhenUsed="1"/>
    <w:lsdException w:name="line number" w:semiHidden="1" w:unhideWhenUsed="1"/>
    <w:lsdException w:name="page number" w:locked="1"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locked="1" w:semiHidden="1" w:uiPriority="0"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semiHidden="1" w:uiPriority="0" w:unhideWhenUsed="1"/>
    <w:lsdException w:name="Hyperlink" w:semiHidden="1" w:unhideWhenUsed="1"/>
    <w:lsdException w:name="FollowedHyperlink" w:locked="1" w:semiHidden="1" w:uiPriority="0" w:unhideWhenUsed="1"/>
    <w:lsdException w:name="Strong" w:locked="1" w:uiPriority="0"/>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iPriority="0" w:unhideWhenUsed="1"/>
    <w:lsdException w:name="No List" w:locked="1"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iPriority="0"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E42"/>
    <w:pPr>
      <w:spacing w:line="480" w:lineRule="auto"/>
      <w:ind w:firstLine="720"/>
      <w:jc w:val="both"/>
    </w:pPr>
    <w:rPr>
      <w:rFonts w:ascii="Times New Roman" w:hAnsi="Times New Roman"/>
      <w:sz w:val="24"/>
    </w:rPr>
  </w:style>
  <w:style w:type="paragraph" w:styleId="Heading1">
    <w:name w:val="heading 1"/>
    <w:basedOn w:val="Normal"/>
    <w:next w:val="Normal"/>
    <w:link w:val="Heading1Char"/>
    <w:qFormat/>
    <w:rsid w:val="00973386"/>
    <w:pPr>
      <w:keepNext/>
      <w:keepLines/>
      <w:ind w:firstLine="0"/>
      <w:jc w:val="center"/>
      <w:outlineLvl w:val="0"/>
    </w:pPr>
    <w:rPr>
      <w:b/>
      <w:bCs/>
      <w:szCs w:val="28"/>
    </w:rPr>
  </w:style>
  <w:style w:type="paragraph" w:styleId="Heading2">
    <w:name w:val="heading 2"/>
    <w:basedOn w:val="Normal"/>
    <w:next w:val="Normal"/>
    <w:link w:val="Heading2Char"/>
    <w:autoRedefine/>
    <w:qFormat/>
    <w:rsid w:val="00333191"/>
    <w:pPr>
      <w:keepNext/>
      <w:ind w:firstLine="0"/>
      <w:outlineLvl w:val="1"/>
    </w:pPr>
    <w:rPr>
      <w:rFonts w:cs="Arial"/>
      <w:b/>
      <w:bCs/>
      <w:iCs/>
      <w:szCs w:val="24"/>
    </w:rPr>
  </w:style>
  <w:style w:type="paragraph" w:styleId="Heading3">
    <w:name w:val="heading 3"/>
    <w:basedOn w:val="Normal"/>
    <w:next w:val="Normal"/>
    <w:link w:val="Heading3Char"/>
    <w:qFormat/>
    <w:rsid w:val="00E40985"/>
    <w:pPr>
      <w:ind w:firstLine="0"/>
      <w:outlineLvl w:val="2"/>
    </w:pPr>
    <w:rPr>
      <w:b/>
      <w:i/>
      <w:szCs w:val="24"/>
    </w:rPr>
  </w:style>
  <w:style w:type="paragraph" w:styleId="Heading4">
    <w:name w:val="heading 4"/>
    <w:basedOn w:val="Normal"/>
    <w:next w:val="Normal"/>
    <w:link w:val="Heading4Char"/>
    <w:qFormat/>
    <w:rsid w:val="00D1314A"/>
    <w:pPr>
      <w:keepNext/>
      <w:outlineLvl w:val="3"/>
    </w:pPr>
    <w:rPr>
      <w:b/>
      <w:bCs/>
      <w:szCs w:val="28"/>
      <w:lang w:val="es-CO"/>
    </w:rPr>
  </w:style>
  <w:style w:type="paragraph" w:styleId="Heading5">
    <w:name w:val="heading 5"/>
    <w:basedOn w:val="Normal"/>
    <w:next w:val="Normal"/>
    <w:link w:val="Heading5Char"/>
    <w:qFormat/>
    <w:rsid w:val="00D1314A"/>
    <w:pPr>
      <w:outlineLvl w:val="4"/>
    </w:pPr>
    <w:rPr>
      <w:b/>
      <w:bCs/>
      <w:i/>
      <w:iCs/>
      <w:sz w:val="26"/>
      <w:szCs w:val="26"/>
      <w:lang w:val="es-CO"/>
    </w:rPr>
  </w:style>
  <w:style w:type="paragraph" w:styleId="Heading6">
    <w:name w:val="heading 6"/>
    <w:basedOn w:val="Normal"/>
    <w:next w:val="Normal"/>
    <w:link w:val="Heading6Char"/>
    <w:unhideWhenUsed/>
    <w:locked/>
    <w:rsid w:val="00570226"/>
    <w:pPr>
      <w:keepNext/>
      <w:keepLines/>
      <w:spacing w:before="200"/>
      <w:outlineLvl w:val="5"/>
    </w:pPr>
    <w:rPr>
      <w:rFonts w:ascii="Cambria" w:hAnsi="Cambria"/>
      <w:i/>
      <w:iCs/>
      <w:color w:val="243F60"/>
    </w:rPr>
  </w:style>
  <w:style w:type="paragraph" w:styleId="Heading7">
    <w:name w:val="heading 7"/>
    <w:basedOn w:val="Normal"/>
    <w:next w:val="Normal"/>
    <w:link w:val="Heading7Char"/>
    <w:unhideWhenUsed/>
    <w:locked/>
    <w:rsid w:val="00570226"/>
    <w:pPr>
      <w:keepNext/>
      <w:keepLines/>
      <w:spacing w:before="200"/>
      <w:outlineLvl w:val="6"/>
    </w:pPr>
    <w:rPr>
      <w:rFonts w:ascii="Cambria" w:hAnsi="Cambria"/>
      <w:i/>
      <w:iCs/>
      <w:color w:val="404040"/>
    </w:rPr>
  </w:style>
  <w:style w:type="paragraph" w:styleId="Heading8">
    <w:name w:val="heading 8"/>
    <w:basedOn w:val="Normal"/>
    <w:next w:val="Normal"/>
    <w:link w:val="Heading8Char"/>
    <w:unhideWhenUsed/>
    <w:locked/>
    <w:rsid w:val="00570226"/>
    <w:pPr>
      <w:keepNext/>
      <w:keepLines/>
      <w:spacing w:before="200"/>
      <w:outlineLvl w:val="7"/>
    </w:pPr>
    <w:rPr>
      <w:rFonts w:ascii="Cambria" w:hAnsi="Cambria"/>
      <w:color w:val="404040"/>
      <w:sz w:val="20"/>
    </w:rPr>
  </w:style>
  <w:style w:type="paragraph" w:styleId="Heading9">
    <w:name w:val="heading 9"/>
    <w:basedOn w:val="Normal"/>
    <w:next w:val="Normal"/>
    <w:link w:val="Heading9Char"/>
    <w:unhideWhenUsed/>
    <w:locked/>
    <w:rsid w:val="00570226"/>
    <w:pPr>
      <w:keepNext/>
      <w:keepLines/>
      <w:spacing w:before="200"/>
      <w:outlineLvl w:val="8"/>
    </w:pPr>
    <w:rPr>
      <w:rFonts w:ascii="Cambria" w:hAnsi="Cambria"/>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973386"/>
    <w:rPr>
      <w:rFonts w:ascii="Times New Roman" w:hAnsi="Times New Roman"/>
      <w:b/>
      <w:bCs/>
      <w:sz w:val="24"/>
      <w:szCs w:val="28"/>
    </w:rPr>
  </w:style>
  <w:style w:type="character" w:customStyle="1" w:styleId="Heading2Char">
    <w:name w:val="Heading 2 Char"/>
    <w:link w:val="Heading2"/>
    <w:rsid w:val="00333191"/>
    <w:rPr>
      <w:rFonts w:ascii="Times New Roman" w:hAnsi="Times New Roman" w:cs="Arial"/>
      <w:b/>
      <w:bCs/>
      <w:iCs/>
      <w:sz w:val="24"/>
      <w:szCs w:val="24"/>
    </w:rPr>
  </w:style>
  <w:style w:type="character" w:customStyle="1" w:styleId="Heading3Char">
    <w:name w:val="Heading 3 Char"/>
    <w:link w:val="Heading3"/>
    <w:locked/>
    <w:rsid w:val="00E40985"/>
    <w:rPr>
      <w:rFonts w:ascii="Times New Roman" w:hAnsi="Times New Roman"/>
      <w:b/>
      <w:i/>
      <w:sz w:val="24"/>
      <w:szCs w:val="24"/>
    </w:rPr>
  </w:style>
  <w:style w:type="character" w:customStyle="1" w:styleId="Heading4Char">
    <w:name w:val="Heading 4 Char"/>
    <w:link w:val="Heading4"/>
    <w:locked/>
    <w:rsid w:val="00D1314A"/>
    <w:rPr>
      <w:rFonts w:ascii="Times New Roman" w:hAnsi="Times New Roman"/>
      <w:b/>
      <w:bCs/>
      <w:sz w:val="24"/>
      <w:szCs w:val="28"/>
      <w:lang w:val="es-CO"/>
    </w:rPr>
  </w:style>
  <w:style w:type="character" w:customStyle="1" w:styleId="Heading5Char">
    <w:name w:val="Heading 5 Char"/>
    <w:link w:val="Heading5"/>
    <w:locked/>
    <w:rsid w:val="00D1314A"/>
    <w:rPr>
      <w:rFonts w:ascii="Times New Roman" w:hAnsi="Times New Roman"/>
      <w:b/>
      <w:bCs/>
      <w:i/>
      <w:iCs/>
      <w:sz w:val="26"/>
      <w:szCs w:val="26"/>
      <w:lang w:val="es-CO"/>
    </w:rPr>
  </w:style>
  <w:style w:type="character" w:styleId="PlaceholderText">
    <w:name w:val="Placeholder Text"/>
    <w:uiPriority w:val="99"/>
    <w:semiHidden/>
    <w:rsid w:val="00847C66"/>
    <w:rPr>
      <w:rFonts w:cs="Times New Roman"/>
      <w:color w:val="808080"/>
    </w:rPr>
  </w:style>
  <w:style w:type="paragraph" w:styleId="BalloonText">
    <w:name w:val="Balloon Text"/>
    <w:basedOn w:val="Normal"/>
    <w:link w:val="BalloonTextChar"/>
    <w:uiPriority w:val="99"/>
    <w:semiHidden/>
    <w:rsid w:val="00847C66"/>
    <w:rPr>
      <w:rFonts w:ascii="Tahoma" w:hAnsi="Tahoma" w:cs="Tahoma"/>
      <w:sz w:val="16"/>
      <w:szCs w:val="16"/>
    </w:rPr>
  </w:style>
  <w:style w:type="character" w:customStyle="1" w:styleId="BalloonTextChar">
    <w:name w:val="Balloon Text Char"/>
    <w:link w:val="BalloonText"/>
    <w:uiPriority w:val="99"/>
    <w:semiHidden/>
    <w:locked/>
    <w:rsid w:val="00847C66"/>
    <w:rPr>
      <w:rFonts w:ascii="Tahoma" w:hAnsi="Tahoma" w:cs="Tahoma"/>
      <w:sz w:val="16"/>
      <w:szCs w:val="16"/>
      <w:lang w:val="es-CO"/>
    </w:rPr>
  </w:style>
  <w:style w:type="paragraph" w:styleId="BlockText">
    <w:name w:val="Block Text"/>
    <w:basedOn w:val="Normal"/>
    <w:uiPriority w:val="99"/>
    <w:rsid w:val="008F37B4"/>
    <w:pPr>
      <w:ind w:left="1701" w:right="1610"/>
    </w:pPr>
    <w:rPr>
      <w:sz w:val="16"/>
    </w:rPr>
  </w:style>
  <w:style w:type="paragraph" w:customStyle="1" w:styleId="Nivel1">
    <w:name w:val="Nivel1"/>
    <w:basedOn w:val="Normal"/>
    <w:next w:val="Normal"/>
    <w:uiPriority w:val="99"/>
    <w:rsid w:val="008F37B4"/>
    <w:pPr>
      <w:numPr>
        <w:numId w:val="1"/>
      </w:numPr>
      <w:spacing w:before="480"/>
      <w:outlineLvl w:val="0"/>
    </w:pPr>
    <w:rPr>
      <w:b/>
      <w:caps/>
    </w:rPr>
  </w:style>
  <w:style w:type="paragraph" w:customStyle="1" w:styleId="Nivel2">
    <w:name w:val="Nivel2"/>
    <w:basedOn w:val="Normal"/>
    <w:next w:val="Normal"/>
    <w:uiPriority w:val="99"/>
    <w:rsid w:val="008F37B4"/>
    <w:pPr>
      <w:numPr>
        <w:ilvl w:val="1"/>
        <w:numId w:val="1"/>
      </w:numPr>
      <w:spacing w:before="360"/>
    </w:pPr>
    <w:rPr>
      <w:caps/>
    </w:rPr>
  </w:style>
  <w:style w:type="paragraph" w:customStyle="1" w:styleId="Nivel3">
    <w:name w:val="Nivel3"/>
    <w:basedOn w:val="Normal"/>
    <w:next w:val="Normal"/>
    <w:uiPriority w:val="99"/>
    <w:rsid w:val="008F37B4"/>
    <w:pPr>
      <w:numPr>
        <w:ilvl w:val="2"/>
        <w:numId w:val="1"/>
      </w:numPr>
      <w:spacing w:before="240"/>
    </w:pPr>
  </w:style>
  <w:style w:type="paragraph" w:customStyle="1" w:styleId="Nivel4">
    <w:name w:val="Nivel4"/>
    <w:basedOn w:val="Normal"/>
    <w:uiPriority w:val="99"/>
    <w:rsid w:val="008F37B4"/>
    <w:pPr>
      <w:numPr>
        <w:ilvl w:val="3"/>
        <w:numId w:val="1"/>
      </w:numPr>
      <w:spacing w:before="120"/>
    </w:pPr>
  </w:style>
  <w:style w:type="paragraph" w:customStyle="1" w:styleId="Nivel5">
    <w:name w:val="Nivel5"/>
    <w:basedOn w:val="Normal"/>
    <w:uiPriority w:val="99"/>
    <w:rsid w:val="008F37B4"/>
    <w:pPr>
      <w:tabs>
        <w:tab w:val="num" w:pos="360"/>
      </w:tabs>
      <w:spacing w:before="120"/>
    </w:pPr>
  </w:style>
  <w:style w:type="paragraph" w:styleId="Header">
    <w:name w:val="header"/>
    <w:basedOn w:val="Normal"/>
    <w:link w:val="HeaderChar"/>
    <w:uiPriority w:val="99"/>
    <w:rsid w:val="00A31F56"/>
    <w:pPr>
      <w:tabs>
        <w:tab w:val="center" w:pos="4252"/>
        <w:tab w:val="right" w:pos="8504"/>
      </w:tabs>
    </w:pPr>
  </w:style>
  <w:style w:type="character" w:customStyle="1" w:styleId="HeaderChar">
    <w:name w:val="Header Char"/>
    <w:link w:val="Header"/>
    <w:uiPriority w:val="99"/>
    <w:locked/>
    <w:rsid w:val="00A31F56"/>
    <w:rPr>
      <w:rFonts w:ascii="Humanst521 BT" w:hAnsi="Humanst521 BT" w:cs="Times New Roman"/>
      <w:sz w:val="20"/>
      <w:szCs w:val="20"/>
      <w:lang w:val="es-CO"/>
    </w:rPr>
  </w:style>
  <w:style w:type="paragraph" w:styleId="Footer">
    <w:name w:val="footer"/>
    <w:basedOn w:val="Normal"/>
    <w:link w:val="FooterChar"/>
    <w:rsid w:val="00A31F56"/>
    <w:pPr>
      <w:tabs>
        <w:tab w:val="center" w:pos="4252"/>
        <w:tab w:val="right" w:pos="8504"/>
      </w:tabs>
    </w:pPr>
  </w:style>
  <w:style w:type="character" w:customStyle="1" w:styleId="FooterChar">
    <w:name w:val="Footer Char"/>
    <w:link w:val="Footer"/>
    <w:uiPriority w:val="99"/>
    <w:locked/>
    <w:rsid w:val="00A31F56"/>
    <w:rPr>
      <w:rFonts w:ascii="Humanst521 BT" w:hAnsi="Humanst521 BT" w:cs="Times New Roman"/>
      <w:sz w:val="20"/>
      <w:szCs w:val="20"/>
      <w:lang w:val="es-CO"/>
    </w:rPr>
  </w:style>
  <w:style w:type="paragraph" w:styleId="ListParagraph">
    <w:name w:val="List Paragraph"/>
    <w:basedOn w:val="Normal"/>
    <w:link w:val="ListParagraphChar"/>
    <w:uiPriority w:val="1"/>
    <w:qFormat/>
    <w:rsid w:val="00B71B94"/>
    <w:pPr>
      <w:ind w:left="720"/>
      <w:contextualSpacing/>
    </w:pPr>
  </w:style>
  <w:style w:type="paragraph" w:styleId="TOCHeading">
    <w:name w:val="TOC Heading"/>
    <w:basedOn w:val="Heading1"/>
    <w:next w:val="Normal"/>
    <w:uiPriority w:val="39"/>
    <w:rsid w:val="005D7962"/>
    <w:pPr>
      <w:spacing w:line="276" w:lineRule="auto"/>
      <w:outlineLvl w:val="9"/>
    </w:pPr>
  </w:style>
  <w:style w:type="character" w:styleId="BookTitle">
    <w:name w:val="Book Title"/>
    <w:uiPriority w:val="99"/>
    <w:rsid w:val="00FE6D87"/>
    <w:rPr>
      <w:rFonts w:ascii="Arial" w:hAnsi="Arial" w:cs="Times New Roman"/>
      <w:b/>
      <w:bCs/>
      <w:smallCaps/>
      <w:spacing w:val="5"/>
      <w:sz w:val="28"/>
    </w:rPr>
  </w:style>
  <w:style w:type="paragraph" w:styleId="Title">
    <w:name w:val="Title"/>
    <w:basedOn w:val="Normal"/>
    <w:next w:val="Normal"/>
    <w:link w:val="TitleChar"/>
    <w:uiPriority w:val="99"/>
    <w:rsid w:val="001613B2"/>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link w:val="Title"/>
    <w:uiPriority w:val="99"/>
    <w:locked/>
    <w:rsid w:val="001613B2"/>
    <w:rPr>
      <w:rFonts w:ascii="Cambria" w:hAnsi="Cambria" w:cs="Times New Roman"/>
      <w:color w:val="17365D"/>
      <w:spacing w:val="5"/>
      <w:kern w:val="28"/>
      <w:sz w:val="52"/>
      <w:szCs w:val="52"/>
      <w:lang w:val="es-CO"/>
    </w:rPr>
  </w:style>
  <w:style w:type="paragraph" w:styleId="TOC1">
    <w:name w:val="toc 1"/>
    <w:basedOn w:val="Normal"/>
    <w:next w:val="Normal"/>
    <w:autoRedefine/>
    <w:uiPriority w:val="39"/>
    <w:rsid w:val="00FA5E42"/>
    <w:pPr>
      <w:tabs>
        <w:tab w:val="right" w:leader="dot" w:pos="9350"/>
      </w:tabs>
      <w:ind w:firstLine="0"/>
    </w:pPr>
  </w:style>
  <w:style w:type="character" w:styleId="Hyperlink">
    <w:name w:val="Hyperlink"/>
    <w:uiPriority w:val="99"/>
    <w:rsid w:val="001613B2"/>
    <w:rPr>
      <w:rFonts w:cs="Times New Roman"/>
      <w:color w:val="0000FF"/>
      <w:u w:val="single"/>
    </w:rPr>
  </w:style>
  <w:style w:type="paragraph" w:customStyle="1" w:styleId="parrafovietado1">
    <w:name w:val="parrafo viñetado 1"/>
    <w:basedOn w:val="Normal"/>
    <w:uiPriority w:val="99"/>
    <w:rsid w:val="00DF5016"/>
    <w:pPr>
      <w:numPr>
        <w:numId w:val="2"/>
      </w:numPr>
      <w:spacing w:before="120"/>
    </w:pPr>
    <w:rPr>
      <w:szCs w:val="24"/>
    </w:rPr>
  </w:style>
  <w:style w:type="paragraph" w:customStyle="1" w:styleId="parrafonumeradox">
    <w:name w:val="parrafo numerado x"/>
    <w:basedOn w:val="Normal"/>
    <w:uiPriority w:val="99"/>
    <w:rsid w:val="00DF5016"/>
    <w:pPr>
      <w:tabs>
        <w:tab w:val="num" w:pos="360"/>
      </w:tabs>
      <w:spacing w:before="120"/>
      <w:ind w:left="360" w:hanging="360"/>
    </w:pPr>
    <w:rPr>
      <w:rFonts w:cs="Arial"/>
      <w:szCs w:val="22"/>
    </w:rPr>
  </w:style>
  <w:style w:type="paragraph" w:customStyle="1" w:styleId="item1">
    <w:name w:val="item1"/>
    <w:basedOn w:val="Normal"/>
    <w:uiPriority w:val="99"/>
    <w:rsid w:val="00DF5016"/>
    <w:pPr>
      <w:widowControl w:val="0"/>
      <w:ind w:left="709" w:hanging="709"/>
    </w:pPr>
    <w:rPr>
      <w:lang w:val="es-ES_tradnl"/>
    </w:rPr>
  </w:style>
  <w:style w:type="paragraph" w:styleId="BodyText2">
    <w:name w:val="Body Text 2"/>
    <w:basedOn w:val="Normal"/>
    <w:link w:val="BodyText2Char"/>
    <w:uiPriority w:val="99"/>
    <w:semiHidden/>
    <w:rsid w:val="00DF5016"/>
  </w:style>
  <w:style w:type="character" w:customStyle="1" w:styleId="BodyText2Char">
    <w:name w:val="Body Text 2 Char"/>
    <w:link w:val="BodyText2"/>
    <w:uiPriority w:val="99"/>
    <w:semiHidden/>
    <w:locked/>
    <w:rsid w:val="00DF5016"/>
    <w:rPr>
      <w:rFonts w:ascii="Humanst521 BT" w:hAnsi="Humanst521 BT" w:cs="Times New Roman"/>
      <w:sz w:val="20"/>
      <w:szCs w:val="20"/>
      <w:lang w:val="es-CO"/>
    </w:rPr>
  </w:style>
  <w:style w:type="paragraph" w:styleId="BodyText">
    <w:name w:val="Body Text"/>
    <w:basedOn w:val="Normal"/>
    <w:link w:val="BodyTextChar"/>
    <w:uiPriority w:val="99"/>
    <w:rsid w:val="004D669F"/>
  </w:style>
  <w:style w:type="character" w:customStyle="1" w:styleId="BodyTextChar">
    <w:name w:val="Body Text Char"/>
    <w:link w:val="BodyText"/>
    <w:uiPriority w:val="99"/>
    <w:semiHidden/>
    <w:rsid w:val="00E77574"/>
    <w:rPr>
      <w:rFonts w:ascii="Humanst521 BT" w:eastAsia="Times New Roman" w:hAnsi="Humanst521 BT"/>
      <w:szCs w:val="20"/>
      <w:lang w:val="es-CO"/>
    </w:rPr>
  </w:style>
  <w:style w:type="paragraph" w:styleId="BodyText3">
    <w:name w:val="Body Text 3"/>
    <w:basedOn w:val="Normal"/>
    <w:link w:val="BodyText3Char"/>
    <w:uiPriority w:val="99"/>
    <w:rsid w:val="005E4EBD"/>
    <w:rPr>
      <w:sz w:val="16"/>
      <w:szCs w:val="16"/>
    </w:rPr>
  </w:style>
  <w:style w:type="character" w:customStyle="1" w:styleId="BodyText3Char">
    <w:name w:val="Body Text 3 Char"/>
    <w:link w:val="BodyText3"/>
    <w:uiPriority w:val="99"/>
    <w:semiHidden/>
    <w:rsid w:val="00E77574"/>
    <w:rPr>
      <w:rFonts w:ascii="Humanst521 BT" w:eastAsia="Times New Roman" w:hAnsi="Humanst521 BT"/>
      <w:sz w:val="16"/>
      <w:szCs w:val="16"/>
      <w:lang w:val="es-CO"/>
    </w:rPr>
  </w:style>
  <w:style w:type="character" w:customStyle="1" w:styleId="spelle">
    <w:name w:val="spelle"/>
    <w:uiPriority w:val="99"/>
    <w:rsid w:val="005E4EBD"/>
    <w:rPr>
      <w:rFonts w:cs="Times New Roman"/>
    </w:rPr>
  </w:style>
  <w:style w:type="paragraph" w:customStyle="1" w:styleId="USBlistoftables">
    <w:name w:val="USB list of tables"/>
    <w:aliases w:val="figures,abbreviations"/>
    <w:basedOn w:val="Normal"/>
    <w:link w:val="USBlistoftablesChar"/>
    <w:uiPriority w:val="99"/>
    <w:rsid w:val="00104D8D"/>
    <w:pPr>
      <w:tabs>
        <w:tab w:val="left" w:pos="1418"/>
        <w:tab w:val="left" w:pos="1701"/>
        <w:tab w:val="right" w:pos="9639"/>
      </w:tabs>
      <w:spacing w:line="360" w:lineRule="auto"/>
      <w:ind w:left="1701" w:right="284" w:hanging="1701"/>
    </w:pPr>
    <w:rPr>
      <w:noProof/>
      <w:lang w:val="en-GB"/>
    </w:rPr>
  </w:style>
  <w:style w:type="character" w:customStyle="1" w:styleId="USBlistoftablesChar">
    <w:name w:val="USB list of tables Char"/>
    <w:aliases w:val="figures Char,abbreviations Char"/>
    <w:link w:val="USBlistoftables"/>
    <w:uiPriority w:val="99"/>
    <w:locked/>
    <w:rsid w:val="00104D8D"/>
    <w:rPr>
      <w:rFonts w:ascii="Arial" w:hAnsi="Arial"/>
      <w:noProof/>
      <w:sz w:val="22"/>
      <w:lang w:val="en-GB" w:eastAsia="en-US"/>
    </w:rPr>
  </w:style>
  <w:style w:type="paragraph" w:styleId="TableofFigures">
    <w:name w:val="table of figures"/>
    <w:aliases w:val="Figura 1. etiqueta"/>
    <w:basedOn w:val="Normal"/>
    <w:next w:val="Normal"/>
    <w:uiPriority w:val="99"/>
    <w:rsid w:val="003A0E83"/>
    <w:pPr>
      <w:ind w:firstLine="0"/>
    </w:pPr>
    <w:rPr>
      <w:bCs/>
    </w:rPr>
  </w:style>
  <w:style w:type="paragraph" w:styleId="FootnoteText">
    <w:name w:val="footnote text"/>
    <w:basedOn w:val="Normal"/>
    <w:link w:val="FootnoteTextChar"/>
    <w:uiPriority w:val="99"/>
    <w:semiHidden/>
    <w:rsid w:val="00866321"/>
    <w:pPr>
      <w:jc w:val="left"/>
    </w:pPr>
    <w:rPr>
      <w:sz w:val="16"/>
      <w:lang w:val="en-GB"/>
    </w:rPr>
  </w:style>
  <w:style w:type="character" w:customStyle="1" w:styleId="FootnoteTextChar">
    <w:name w:val="Footnote Text Char"/>
    <w:link w:val="FootnoteText"/>
    <w:uiPriority w:val="99"/>
    <w:semiHidden/>
    <w:locked/>
    <w:rsid w:val="00866321"/>
    <w:rPr>
      <w:rFonts w:ascii="Arial" w:hAnsi="Arial" w:cs="Times New Roman"/>
      <w:sz w:val="16"/>
      <w:lang w:val="en-GB" w:eastAsia="en-US"/>
    </w:rPr>
  </w:style>
  <w:style w:type="character" w:styleId="FootnoteReference">
    <w:name w:val="footnote reference"/>
    <w:uiPriority w:val="99"/>
    <w:semiHidden/>
    <w:rsid w:val="00866321"/>
    <w:rPr>
      <w:rFonts w:cs="Times New Roman"/>
      <w:vertAlign w:val="superscript"/>
    </w:rPr>
  </w:style>
  <w:style w:type="character" w:customStyle="1" w:styleId="apple-style-span">
    <w:name w:val="apple-style-span"/>
    <w:uiPriority w:val="99"/>
    <w:rsid w:val="00BD3A57"/>
    <w:rPr>
      <w:rFonts w:cs="Times New Roman"/>
    </w:rPr>
  </w:style>
  <w:style w:type="character" w:customStyle="1" w:styleId="hps">
    <w:name w:val="hps"/>
    <w:uiPriority w:val="99"/>
    <w:rsid w:val="00BD3A57"/>
    <w:rPr>
      <w:rFonts w:cs="Times New Roman"/>
    </w:rPr>
  </w:style>
  <w:style w:type="character" w:customStyle="1" w:styleId="apple-converted-space">
    <w:name w:val="apple-converted-space"/>
    <w:uiPriority w:val="99"/>
    <w:rsid w:val="00BD3A57"/>
    <w:rPr>
      <w:rFonts w:cs="Times New Roman"/>
    </w:rPr>
  </w:style>
  <w:style w:type="paragraph" w:styleId="Caption">
    <w:name w:val="caption"/>
    <w:basedOn w:val="Normal"/>
    <w:next w:val="Normal"/>
    <w:qFormat/>
    <w:rsid w:val="008A58F4"/>
    <w:pPr>
      <w:spacing w:line="240" w:lineRule="auto"/>
      <w:ind w:firstLine="0"/>
    </w:pPr>
    <w:rPr>
      <w:bCs/>
      <w:szCs w:val="18"/>
    </w:rPr>
  </w:style>
  <w:style w:type="paragraph" w:styleId="TOC2">
    <w:name w:val="toc 2"/>
    <w:basedOn w:val="Normal"/>
    <w:next w:val="Normal"/>
    <w:autoRedefine/>
    <w:uiPriority w:val="39"/>
    <w:rsid w:val="00FA5E42"/>
    <w:pPr>
      <w:ind w:left="221" w:firstLine="0"/>
    </w:pPr>
  </w:style>
  <w:style w:type="character" w:styleId="PageNumber">
    <w:name w:val="page number"/>
    <w:uiPriority w:val="99"/>
    <w:rsid w:val="00E5785C"/>
    <w:rPr>
      <w:rFonts w:cs="Times New Roman"/>
    </w:rPr>
  </w:style>
  <w:style w:type="character" w:customStyle="1" w:styleId="a">
    <w:name w:val="a"/>
    <w:uiPriority w:val="99"/>
    <w:rsid w:val="00E5785C"/>
    <w:rPr>
      <w:rFonts w:cs="Times New Roman"/>
    </w:rPr>
  </w:style>
  <w:style w:type="character" w:customStyle="1" w:styleId="CommentTextChar">
    <w:name w:val="Comment Text Char"/>
    <w:link w:val="CommentText"/>
    <w:uiPriority w:val="99"/>
    <w:locked/>
    <w:rsid w:val="00E5785C"/>
    <w:rPr>
      <w:rFonts w:ascii="Times New Roman" w:hAnsi="Times New Roman" w:cs="Times New Roman"/>
      <w:lang w:val="en-GB" w:eastAsia="en-US"/>
    </w:rPr>
  </w:style>
  <w:style w:type="paragraph" w:styleId="CommentText">
    <w:name w:val="annotation text"/>
    <w:basedOn w:val="Normal"/>
    <w:link w:val="CommentTextChar"/>
    <w:uiPriority w:val="99"/>
    <w:rsid w:val="00E5785C"/>
    <w:pPr>
      <w:jc w:val="left"/>
    </w:pPr>
    <w:rPr>
      <w:sz w:val="20"/>
      <w:lang w:val="en-GB"/>
    </w:rPr>
  </w:style>
  <w:style w:type="character" w:customStyle="1" w:styleId="CommentTextChar1">
    <w:name w:val="Comment Text Char1"/>
    <w:uiPriority w:val="99"/>
    <w:semiHidden/>
    <w:rsid w:val="00E77574"/>
    <w:rPr>
      <w:rFonts w:ascii="Humanst521 BT" w:eastAsia="Times New Roman" w:hAnsi="Humanst521 BT"/>
      <w:sz w:val="20"/>
      <w:szCs w:val="20"/>
      <w:lang w:val="es-CO"/>
    </w:rPr>
  </w:style>
  <w:style w:type="character" w:customStyle="1" w:styleId="CommentSubjectChar">
    <w:name w:val="Comment Subject Char"/>
    <w:link w:val="CommentSubject"/>
    <w:uiPriority w:val="99"/>
    <w:semiHidden/>
    <w:locked/>
    <w:rsid w:val="00E5785C"/>
    <w:rPr>
      <w:rFonts w:ascii="Arial" w:hAnsi="Arial" w:cs="Times New Roman"/>
      <w:b/>
      <w:bCs/>
      <w:lang w:val="en-GB" w:eastAsia="en-US"/>
    </w:rPr>
  </w:style>
  <w:style w:type="paragraph" w:styleId="CommentSubject">
    <w:name w:val="annotation subject"/>
    <w:basedOn w:val="CommentText"/>
    <w:next w:val="CommentText"/>
    <w:link w:val="CommentSubjectChar"/>
    <w:uiPriority w:val="99"/>
    <w:semiHidden/>
    <w:rsid w:val="00E5785C"/>
    <w:rPr>
      <w:rFonts w:ascii="Arial" w:hAnsi="Arial"/>
      <w:b/>
      <w:bCs/>
    </w:rPr>
  </w:style>
  <w:style w:type="character" w:customStyle="1" w:styleId="CommentSubjectChar1">
    <w:name w:val="Comment Subject Char1"/>
    <w:uiPriority w:val="99"/>
    <w:semiHidden/>
    <w:rsid w:val="00E77574"/>
    <w:rPr>
      <w:rFonts w:ascii="Humanst521 BT" w:eastAsia="Times New Roman" w:hAnsi="Humanst521 BT" w:cs="Times New Roman"/>
      <w:b/>
      <w:bCs/>
      <w:sz w:val="20"/>
      <w:szCs w:val="20"/>
      <w:lang w:val="es-CO" w:eastAsia="en-US"/>
    </w:rPr>
  </w:style>
  <w:style w:type="character" w:styleId="FollowedHyperlink">
    <w:name w:val="FollowedHyperlink"/>
    <w:uiPriority w:val="99"/>
    <w:rsid w:val="00E5785C"/>
    <w:rPr>
      <w:rFonts w:cs="Times New Roman"/>
      <w:color w:val="606420"/>
      <w:u w:val="single"/>
    </w:rPr>
  </w:style>
  <w:style w:type="paragraph" w:styleId="HTMLPreformatted">
    <w:name w:val="HTML Preformatted"/>
    <w:basedOn w:val="Normal"/>
    <w:link w:val="HTMLPreformattedChar"/>
    <w:uiPriority w:val="99"/>
    <w:rsid w:val="00E57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GB" w:eastAsia="en-GB"/>
    </w:rPr>
  </w:style>
  <w:style w:type="character" w:customStyle="1" w:styleId="HTMLPreformattedChar">
    <w:name w:val="HTML Preformatted Char"/>
    <w:link w:val="HTMLPreformatted"/>
    <w:uiPriority w:val="99"/>
    <w:locked/>
    <w:rsid w:val="00E5785C"/>
    <w:rPr>
      <w:rFonts w:ascii="Courier New" w:hAnsi="Courier New" w:cs="Courier New"/>
      <w:lang w:val="en-GB" w:eastAsia="en-GB"/>
    </w:rPr>
  </w:style>
  <w:style w:type="character" w:customStyle="1" w:styleId="m1">
    <w:name w:val="m1"/>
    <w:uiPriority w:val="99"/>
    <w:rsid w:val="00E5785C"/>
    <w:rPr>
      <w:rFonts w:cs="Times New Roman"/>
      <w:color w:val="0000FF"/>
    </w:rPr>
  </w:style>
  <w:style w:type="character" w:customStyle="1" w:styleId="pi1">
    <w:name w:val="pi1"/>
    <w:uiPriority w:val="99"/>
    <w:rsid w:val="00E5785C"/>
    <w:rPr>
      <w:rFonts w:cs="Times New Roman"/>
      <w:color w:val="0000FF"/>
    </w:rPr>
  </w:style>
  <w:style w:type="character" w:customStyle="1" w:styleId="ci1">
    <w:name w:val="ci1"/>
    <w:uiPriority w:val="99"/>
    <w:rsid w:val="00E5785C"/>
    <w:rPr>
      <w:rFonts w:ascii="Courier" w:hAnsi="Courier" w:cs="Times New Roman"/>
      <w:color w:val="888888"/>
      <w:sz w:val="24"/>
      <w:szCs w:val="24"/>
    </w:rPr>
  </w:style>
  <w:style w:type="character" w:customStyle="1" w:styleId="b1">
    <w:name w:val="b1"/>
    <w:uiPriority w:val="99"/>
    <w:rsid w:val="00E5785C"/>
    <w:rPr>
      <w:rFonts w:ascii="Courier New" w:hAnsi="Courier New" w:cs="Courier New"/>
      <w:b/>
      <w:bCs/>
      <w:color w:val="FF0000"/>
      <w:u w:val="none"/>
      <w:effect w:val="none"/>
    </w:rPr>
  </w:style>
  <w:style w:type="character" w:customStyle="1" w:styleId="t1">
    <w:name w:val="t1"/>
    <w:uiPriority w:val="99"/>
    <w:rsid w:val="00E5785C"/>
    <w:rPr>
      <w:rFonts w:cs="Times New Roman"/>
      <w:color w:val="990000"/>
    </w:rPr>
  </w:style>
  <w:style w:type="character" w:customStyle="1" w:styleId="tx1">
    <w:name w:val="tx1"/>
    <w:uiPriority w:val="99"/>
    <w:rsid w:val="00E5785C"/>
    <w:rPr>
      <w:rFonts w:cs="Times New Roman"/>
      <w:b/>
      <w:bCs/>
    </w:rPr>
  </w:style>
  <w:style w:type="character" w:styleId="Emphasis">
    <w:name w:val="Emphasis"/>
    <w:uiPriority w:val="99"/>
    <w:rsid w:val="00E5785C"/>
    <w:rPr>
      <w:rFonts w:cs="Times New Roman"/>
      <w:i/>
      <w:iCs/>
    </w:rPr>
  </w:style>
  <w:style w:type="paragraph" w:customStyle="1" w:styleId="Style1">
    <w:name w:val="Style1"/>
    <w:basedOn w:val="Heading4"/>
    <w:next w:val="Heading3"/>
    <w:uiPriority w:val="99"/>
    <w:rsid w:val="00E5785C"/>
    <w:rPr>
      <w:sz w:val="20"/>
    </w:rPr>
  </w:style>
  <w:style w:type="character" w:styleId="Strong">
    <w:name w:val="Strong"/>
    <w:uiPriority w:val="99"/>
    <w:rsid w:val="00E5785C"/>
    <w:rPr>
      <w:rFonts w:cs="Times New Roman"/>
      <w:b/>
      <w:bCs/>
    </w:rPr>
  </w:style>
  <w:style w:type="paragraph" w:styleId="ListContinue4">
    <w:name w:val="List Continue 4"/>
    <w:basedOn w:val="Normal"/>
    <w:uiPriority w:val="99"/>
    <w:rsid w:val="00E5785C"/>
    <w:pPr>
      <w:ind w:left="1132"/>
      <w:jc w:val="left"/>
    </w:pPr>
    <w:rPr>
      <w:sz w:val="20"/>
      <w:lang w:val="en-GB"/>
    </w:rPr>
  </w:style>
  <w:style w:type="character" w:customStyle="1" w:styleId="Heading6Char">
    <w:name w:val="Heading 6 Char"/>
    <w:link w:val="Heading6"/>
    <w:semiHidden/>
    <w:rsid w:val="00570226"/>
    <w:rPr>
      <w:rFonts w:ascii="Cambria" w:eastAsia="Times New Roman" w:hAnsi="Cambria"/>
      <w:i/>
      <w:iCs/>
      <w:color w:val="243F60"/>
      <w:sz w:val="22"/>
      <w:lang w:eastAsia="en-US"/>
    </w:rPr>
  </w:style>
  <w:style w:type="character" w:customStyle="1" w:styleId="Heading7Char">
    <w:name w:val="Heading 7 Char"/>
    <w:link w:val="Heading7"/>
    <w:semiHidden/>
    <w:rsid w:val="00570226"/>
    <w:rPr>
      <w:rFonts w:ascii="Cambria" w:eastAsia="Times New Roman" w:hAnsi="Cambria"/>
      <w:i/>
      <w:iCs/>
      <w:color w:val="404040"/>
      <w:sz w:val="22"/>
      <w:lang w:eastAsia="en-US"/>
    </w:rPr>
  </w:style>
  <w:style w:type="character" w:customStyle="1" w:styleId="Heading8Char">
    <w:name w:val="Heading 8 Char"/>
    <w:link w:val="Heading8"/>
    <w:semiHidden/>
    <w:rsid w:val="00570226"/>
    <w:rPr>
      <w:rFonts w:ascii="Cambria" w:eastAsia="Times New Roman" w:hAnsi="Cambria"/>
      <w:color w:val="404040"/>
      <w:lang w:eastAsia="en-US"/>
    </w:rPr>
  </w:style>
  <w:style w:type="character" w:customStyle="1" w:styleId="Heading9Char">
    <w:name w:val="Heading 9 Char"/>
    <w:link w:val="Heading9"/>
    <w:semiHidden/>
    <w:rsid w:val="00570226"/>
    <w:rPr>
      <w:rFonts w:ascii="Cambria" w:eastAsia="Times New Roman" w:hAnsi="Cambria"/>
      <w:i/>
      <w:iCs/>
      <w:color w:val="404040"/>
      <w:lang w:eastAsia="en-US"/>
    </w:rPr>
  </w:style>
  <w:style w:type="paragraph" w:styleId="Revision">
    <w:name w:val="Revision"/>
    <w:hidden/>
    <w:uiPriority w:val="99"/>
    <w:semiHidden/>
    <w:rsid w:val="00457F6F"/>
    <w:rPr>
      <w:rFonts w:ascii="Humanst521 BT" w:eastAsia="Times New Roman" w:hAnsi="Humanst521 BT"/>
      <w:sz w:val="22"/>
      <w:lang w:val="es-CO" w:eastAsia="en-US"/>
    </w:rPr>
  </w:style>
  <w:style w:type="paragraph" w:customStyle="1" w:styleId="HeaderOdd">
    <w:name w:val="Header Odd"/>
    <w:basedOn w:val="NoSpacing"/>
    <w:uiPriority w:val="99"/>
    <w:rsid w:val="00D61C76"/>
    <w:pPr>
      <w:pBdr>
        <w:bottom w:val="single" w:sz="4" w:space="1" w:color="5B9BD5"/>
      </w:pBdr>
      <w:jc w:val="right"/>
    </w:pPr>
    <w:rPr>
      <w:rFonts w:ascii="Calibri" w:hAnsi="Calibri"/>
      <w:b/>
      <w:bCs/>
      <w:color w:val="44546A"/>
      <w:sz w:val="20"/>
      <w:szCs w:val="23"/>
      <w:lang w:val="es-ES" w:eastAsia="fr-FR"/>
    </w:rPr>
  </w:style>
  <w:style w:type="paragraph" w:styleId="NoSpacing">
    <w:name w:val="No Spacing"/>
    <w:uiPriority w:val="1"/>
    <w:rsid w:val="00D61C76"/>
    <w:pPr>
      <w:jc w:val="both"/>
    </w:pPr>
    <w:rPr>
      <w:rFonts w:ascii="Humanst521 BT" w:eastAsia="Times New Roman" w:hAnsi="Humanst521 BT"/>
      <w:sz w:val="22"/>
      <w:lang w:val="es-CO" w:eastAsia="en-US"/>
    </w:rPr>
  </w:style>
  <w:style w:type="paragraph" w:styleId="TOC3">
    <w:name w:val="toc 3"/>
    <w:basedOn w:val="Normal"/>
    <w:next w:val="Normal"/>
    <w:autoRedefine/>
    <w:uiPriority w:val="39"/>
    <w:unhideWhenUsed/>
    <w:locked/>
    <w:rsid w:val="00FA5E42"/>
    <w:pPr>
      <w:ind w:left="442" w:firstLine="0"/>
    </w:pPr>
  </w:style>
  <w:style w:type="table" w:styleId="TableGrid">
    <w:name w:val="Table Grid"/>
    <w:basedOn w:val="TableNormal"/>
    <w:uiPriority w:val="59"/>
    <w:locked/>
    <w:rsid w:val="00920932"/>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locked/>
    <w:rsid w:val="00920932"/>
    <w:rPr>
      <w:sz w:val="16"/>
      <w:szCs w:val="16"/>
    </w:rPr>
  </w:style>
  <w:style w:type="paragraph" w:styleId="Bibliography">
    <w:name w:val="Bibliography"/>
    <w:basedOn w:val="Normal"/>
    <w:next w:val="Normal"/>
    <w:uiPriority w:val="37"/>
    <w:unhideWhenUsed/>
    <w:rsid w:val="00EC3CBC"/>
  </w:style>
  <w:style w:type="paragraph" w:styleId="Subtitle">
    <w:name w:val="Subtitle"/>
    <w:basedOn w:val="Heading2"/>
    <w:next w:val="Normal"/>
    <w:link w:val="SubtitleChar"/>
    <w:locked/>
    <w:rsid w:val="009B773E"/>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rsid w:val="009B773E"/>
    <w:rPr>
      <w:rFonts w:ascii="Times New Roman" w:eastAsiaTheme="minorEastAsia" w:hAnsi="Times New Roman" w:cstheme="minorBidi"/>
      <w:b/>
      <w:bCs/>
      <w:iCs/>
      <w:color w:val="5A5A5A" w:themeColor="text1" w:themeTint="A5"/>
      <w:spacing w:val="15"/>
      <w:sz w:val="24"/>
      <w:szCs w:val="22"/>
    </w:rPr>
  </w:style>
  <w:style w:type="paragraph" w:styleId="EndnoteText">
    <w:name w:val="endnote text"/>
    <w:basedOn w:val="Normal"/>
    <w:link w:val="EndnoteTextChar"/>
    <w:uiPriority w:val="99"/>
    <w:semiHidden/>
    <w:unhideWhenUsed/>
    <w:rsid w:val="004638D3"/>
    <w:rPr>
      <w:sz w:val="20"/>
    </w:rPr>
  </w:style>
  <w:style w:type="character" w:customStyle="1" w:styleId="EndnoteTextChar">
    <w:name w:val="Endnote Text Char"/>
    <w:basedOn w:val="DefaultParagraphFont"/>
    <w:link w:val="EndnoteText"/>
    <w:uiPriority w:val="99"/>
    <w:semiHidden/>
    <w:rsid w:val="004638D3"/>
  </w:style>
  <w:style w:type="character" w:styleId="EndnoteReference">
    <w:name w:val="endnote reference"/>
    <w:basedOn w:val="DefaultParagraphFont"/>
    <w:uiPriority w:val="99"/>
    <w:semiHidden/>
    <w:unhideWhenUsed/>
    <w:rsid w:val="004638D3"/>
    <w:rPr>
      <w:vertAlign w:val="superscript"/>
    </w:rPr>
  </w:style>
  <w:style w:type="character" w:styleId="SubtleEmphasis">
    <w:name w:val="Subtle Emphasis"/>
    <w:basedOn w:val="DefaultParagraphFont"/>
    <w:uiPriority w:val="19"/>
    <w:rsid w:val="00340E8D"/>
    <w:rPr>
      <w:i/>
      <w:iCs/>
      <w:color w:val="404040" w:themeColor="text1" w:themeTint="BF"/>
    </w:rPr>
  </w:style>
  <w:style w:type="table" w:styleId="ListTable6Colorful">
    <w:name w:val="List Table 6 Colorful"/>
    <w:basedOn w:val="TableNormal"/>
    <w:uiPriority w:val="51"/>
    <w:rsid w:val="001D6CDF"/>
    <w:rPr>
      <w:rFonts w:ascii="Calibri" w:hAnsi="Calibri" w:cs="Calibri"/>
      <w:color w:val="000000" w:themeColor="text1"/>
      <w:sz w:val="22"/>
      <w:szCs w:val="22"/>
      <w:lang w:val="es-CO" w:eastAsia="es-CO"/>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nresolvedMention1">
    <w:name w:val="Unresolved Mention1"/>
    <w:basedOn w:val="DefaultParagraphFont"/>
    <w:uiPriority w:val="99"/>
    <w:semiHidden/>
    <w:unhideWhenUsed/>
    <w:rsid w:val="00846F89"/>
    <w:rPr>
      <w:color w:val="605E5C"/>
      <w:shd w:val="clear" w:color="auto" w:fill="E1DFDD"/>
    </w:rPr>
  </w:style>
  <w:style w:type="character" w:customStyle="1" w:styleId="ListParagraphChar">
    <w:name w:val="List Paragraph Char"/>
    <w:basedOn w:val="DefaultParagraphFont"/>
    <w:link w:val="ListParagraph"/>
    <w:uiPriority w:val="34"/>
    <w:rsid w:val="00E04118"/>
    <w:rPr>
      <w:rFonts w:ascii="Times New Roman" w:hAnsi="Times New Roman"/>
      <w:sz w:val="24"/>
    </w:rPr>
  </w:style>
  <w:style w:type="table" w:customStyle="1" w:styleId="Tablaconcuadrcula1">
    <w:name w:val="Tabla con cuadrícula1"/>
    <w:basedOn w:val="TableNormal"/>
    <w:next w:val="TableGrid"/>
    <w:uiPriority w:val="59"/>
    <w:rsid w:val="002B3597"/>
    <w:rPr>
      <w:rFonts w:ascii="Times New Roman" w:hAnsi="Times New Roman"/>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B4C24"/>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38651">
      <w:bodyDiv w:val="1"/>
      <w:marLeft w:val="0"/>
      <w:marRight w:val="0"/>
      <w:marTop w:val="0"/>
      <w:marBottom w:val="0"/>
      <w:divBdr>
        <w:top w:val="none" w:sz="0" w:space="0" w:color="auto"/>
        <w:left w:val="none" w:sz="0" w:space="0" w:color="auto"/>
        <w:bottom w:val="none" w:sz="0" w:space="0" w:color="auto"/>
        <w:right w:val="none" w:sz="0" w:space="0" w:color="auto"/>
      </w:divBdr>
    </w:div>
    <w:div w:id="65762166">
      <w:bodyDiv w:val="1"/>
      <w:marLeft w:val="0"/>
      <w:marRight w:val="0"/>
      <w:marTop w:val="0"/>
      <w:marBottom w:val="0"/>
      <w:divBdr>
        <w:top w:val="none" w:sz="0" w:space="0" w:color="auto"/>
        <w:left w:val="none" w:sz="0" w:space="0" w:color="auto"/>
        <w:bottom w:val="none" w:sz="0" w:space="0" w:color="auto"/>
        <w:right w:val="none" w:sz="0" w:space="0" w:color="auto"/>
      </w:divBdr>
    </w:div>
    <w:div w:id="121273676">
      <w:bodyDiv w:val="1"/>
      <w:marLeft w:val="0"/>
      <w:marRight w:val="0"/>
      <w:marTop w:val="0"/>
      <w:marBottom w:val="0"/>
      <w:divBdr>
        <w:top w:val="none" w:sz="0" w:space="0" w:color="auto"/>
        <w:left w:val="none" w:sz="0" w:space="0" w:color="auto"/>
        <w:bottom w:val="none" w:sz="0" w:space="0" w:color="auto"/>
        <w:right w:val="none" w:sz="0" w:space="0" w:color="auto"/>
      </w:divBdr>
    </w:div>
    <w:div w:id="138543213">
      <w:bodyDiv w:val="1"/>
      <w:marLeft w:val="0"/>
      <w:marRight w:val="0"/>
      <w:marTop w:val="0"/>
      <w:marBottom w:val="0"/>
      <w:divBdr>
        <w:top w:val="none" w:sz="0" w:space="0" w:color="auto"/>
        <w:left w:val="none" w:sz="0" w:space="0" w:color="auto"/>
        <w:bottom w:val="none" w:sz="0" w:space="0" w:color="auto"/>
        <w:right w:val="none" w:sz="0" w:space="0" w:color="auto"/>
      </w:divBdr>
    </w:div>
    <w:div w:id="473837360">
      <w:bodyDiv w:val="1"/>
      <w:marLeft w:val="0"/>
      <w:marRight w:val="0"/>
      <w:marTop w:val="0"/>
      <w:marBottom w:val="0"/>
      <w:divBdr>
        <w:top w:val="none" w:sz="0" w:space="0" w:color="auto"/>
        <w:left w:val="none" w:sz="0" w:space="0" w:color="auto"/>
        <w:bottom w:val="none" w:sz="0" w:space="0" w:color="auto"/>
        <w:right w:val="none" w:sz="0" w:space="0" w:color="auto"/>
      </w:divBdr>
    </w:div>
    <w:div w:id="554968695">
      <w:bodyDiv w:val="1"/>
      <w:marLeft w:val="0"/>
      <w:marRight w:val="0"/>
      <w:marTop w:val="0"/>
      <w:marBottom w:val="0"/>
      <w:divBdr>
        <w:top w:val="none" w:sz="0" w:space="0" w:color="auto"/>
        <w:left w:val="none" w:sz="0" w:space="0" w:color="auto"/>
        <w:bottom w:val="none" w:sz="0" w:space="0" w:color="auto"/>
        <w:right w:val="none" w:sz="0" w:space="0" w:color="auto"/>
      </w:divBdr>
    </w:div>
    <w:div w:id="860977087">
      <w:bodyDiv w:val="1"/>
      <w:marLeft w:val="0"/>
      <w:marRight w:val="0"/>
      <w:marTop w:val="0"/>
      <w:marBottom w:val="0"/>
      <w:divBdr>
        <w:top w:val="none" w:sz="0" w:space="0" w:color="auto"/>
        <w:left w:val="none" w:sz="0" w:space="0" w:color="auto"/>
        <w:bottom w:val="none" w:sz="0" w:space="0" w:color="auto"/>
        <w:right w:val="none" w:sz="0" w:space="0" w:color="auto"/>
      </w:divBdr>
    </w:div>
    <w:div w:id="918976113">
      <w:bodyDiv w:val="1"/>
      <w:marLeft w:val="0"/>
      <w:marRight w:val="0"/>
      <w:marTop w:val="0"/>
      <w:marBottom w:val="0"/>
      <w:divBdr>
        <w:top w:val="none" w:sz="0" w:space="0" w:color="auto"/>
        <w:left w:val="none" w:sz="0" w:space="0" w:color="auto"/>
        <w:bottom w:val="none" w:sz="0" w:space="0" w:color="auto"/>
        <w:right w:val="none" w:sz="0" w:space="0" w:color="auto"/>
      </w:divBdr>
    </w:div>
    <w:div w:id="927617541">
      <w:bodyDiv w:val="1"/>
      <w:marLeft w:val="0"/>
      <w:marRight w:val="0"/>
      <w:marTop w:val="0"/>
      <w:marBottom w:val="0"/>
      <w:divBdr>
        <w:top w:val="none" w:sz="0" w:space="0" w:color="auto"/>
        <w:left w:val="none" w:sz="0" w:space="0" w:color="auto"/>
        <w:bottom w:val="none" w:sz="0" w:space="0" w:color="auto"/>
        <w:right w:val="none" w:sz="0" w:space="0" w:color="auto"/>
      </w:divBdr>
    </w:div>
    <w:div w:id="939721697">
      <w:bodyDiv w:val="1"/>
      <w:marLeft w:val="0"/>
      <w:marRight w:val="0"/>
      <w:marTop w:val="0"/>
      <w:marBottom w:val="0"/>
      <w:divBdr>
        <w:top w:val="none" w:sz="0" w:space="0" w:color="auto"/>
        <w:left w:val="none" w:sz="0" w:space="0" w:color="auto"/>
        <w:bottom w:val="none" w:sz="0" w:space="0" w:color="auto"/>
        <w:right w:val="none" w:sz="0" w:space="0" w:color="auto"/>
      </w:divBdr>
    </w:div>
    <w:div w:id="964890441">
      <w:bodyDiv w:val="1"/>
      <w:marLeft w:val="0"/>
      <w:marRight w:val="0"/>
      <w:marTop w:val="0"/>
      <w:marBottom w:val="0"/>
      <w:divBdr>
        <w:top w:val="none" w:sz="0" w:space="0" w:color="auto"/>
        <w:left w:val="none" w:sz="0" w:space="0" w:color="auto"/>
        <w:bottom w:val="none" w:sz="0" w:space="0" w:color="auto"/>
        <w:right w:val="none" w:sz="0" w:space="0" w:color="auto"/>
      </w:divBdr>
    </w:div>
    <w:div w:id="1080522375">
      <w:bodyDiv w:val="1"/>
      <w:marLeft w:val="0"/>
      <w:marRight w:val="0"/>
      <w:marTop w:val="0"/>
      <w:marBottom w:val="0"/>
      <w:divBdr>
        <w:top w:val="none" w:sz="0" w:space="0" w:color="auto"/>
        <w:left w:val="none" w:sz="0" w:space="0" w:color="auto"/>
        <w:bottom w:val="none" w:sz="0" w:space="0" w:color="auto"/>
        <w:right w:val="none" w:sz="0" w:space="0" w:color="auto"/>
      </w:divBdr>
    </w:div>
    <w:div w:id="1392539794">
      <w:bodyDiv w:val="1"/>
      <w:marLeft w:val="0"/>
      <w:marRight w:val="0"/>
      <w:marTop w:val="0"/>
      <w:marBottom w:val="0"/>
      <w:divBdr>
        <w:top w:val="none" w:sz="0" w:space="0" w:color="auto"/>
        <w:left w:val="none" w:sz="0" w:space="0" w:color="auto"/>
        <w:bottom w:val="none" w:sz="0" w:space="0" w:color="auto"/>
        <w:right w:val="none" w:sz="0" w:space="0" w:color="auto"/>
      </w:divBdr>
    </w:div>
    <w:div w:id="1510948644">
      <w:bodyDiv w:val="1"/>
      <w:marLeft w:val="0"/>
      <w:marRight w:val="0"/>
      <w:marTop w:val="0"/>
      <w:marBottom w:val="0"/>
      <w:divBdr>
        <w:top w:val="none" w:sz="0" w:space="0" w:color="auto"/>
        <w:left w:val="none" w:sz="0" w:space="0" w:color="auto"/>
        <w:bottom w:val="none" w:sz="0" w:space="0" w:color="auto"/>
        <w:right w:val="none" w:sz="0" w:space="0" w:color="auto"/>
      </w:divBdr>
    </w:div>
    <w:div w:id="1582904880">
      <w:bodyDiv w:val="1"/>
      <w:marLeft w:val="0"/>
      <w:marRight w:val="0"/>
      <w:marTop w:val="0"/>
      <w:marBottom w:val="0"/>
      <w:divBdr>
        <w:top w:val="none" w:sz="0" w:space="0" w:color="auto"/>
        <w:left w:val="none" w:sz="0" w:space="0" w:color="auto"/>
        <w:bottom w:val="none" w:sz="0" w:space="0" w:color="auto"/>
        <w:right w:val="none" w:sz="0" w:space="0" w:color="auto"/>
      </w:divBdr>
    </w:div>
    <w:div w:id="1702707891">
      <w:bodyDiv w:val="1"/>
      <w:marLeft w:val="0"/>
      <w:marRight w:val="0"/>
      <w:marTop w:val="0"/>
      <w:marBottom w:val="0"/>
      <w:divBdr>
        <w:top w:val="none" w:sz="0" w:space="0" w:color="auto"/>
        <w:left w:val="none" w:sz="0" w:space="0" w:color="auto"/>
        <w:bottom w:val="none" w:sz="0" w:space="0" w:color="auto"/>
        <w:right w:val="none" w:sz="0" w:space="0" w:color="auto"/>
      </w:divBdr>
    </w:div>
    <w:div w:id="1872452176">
      <w:bodyDiv w:val="1"/>
      <w:marLeft w:val="0"/>
      <w:marRight w:val="0"/>
      <w:marTop w:val="0"/>
      <w:marBottom w:val="0"/>
      <w:divBdr>
        <w:top w:val="none" w:sz="0" w:space="0" w:color="auto"/>
        <w:left w:val="none" w:sz="0" w:space="0" w:color="auto"/>
        <w:bottom w:val="none" w:sz="0" w:space="0" w:color="auto"/>
        <w:right w:val="none" w:sz="0" w:space="0" w:color="auto"/>
      </w:divBdr>
    </w:div>
    <w:div w:id="1885095364">
      <w:bodyDiv w:val="1"/>
      <w:marLeft w:val="0"/>
      <w:marRight w:val="0"/>
      <w:marTop w:val="0"/>
      <w:marBottom w:val="0"/>
      <w:divBdr>
        <w:top w:val="none" w:sz="0" w:space="0" w:color="auto"/>
        <w:left w:val="none" w:sz="0" w:space="0" w:color="auto"/>
        <w:bottom w:val="none" w:sz="0" w:space="0" w:color="auto"/>
        <w:right w:val="none" w:sz="0" w:space="0" w:color="auto"/>
      </w:divBdr>
    </w:div>
    <w:div w:id="1938516119">
      <w:bodyDiv w:val="1"/>
      <w:marLeft w:val="0"/>
      <w:marRight w:val="0"/>
      <w:marTop w:val="0"/>
      <w:marBottom w:val="0"/>
      <w:divBdr>
        <w:top w:val="none" w:sz="0" w:space="0" w:color="auto"/>
        <w:left w:val="none" w:sz="0" w:space="0" w:color="auto"/>
        <w:bottom w:val="none" w:sz="0" w:space="0" w:color="auto"/>
        <w:right w:val="none" w:sz="0" w:space="0" w:color="auto"/>
      </w:divBdr>
    </w:div>
    <w:div w:id="2086956657">
      <w:bodyDiv w:val="1"/>
      <w:marLeft w:val="0"/>
      <w:marRight w:val="0"/>
      <w:marTop w:val="0"/>
      <w:marBottom w:val="0"/>
      <w:divBdr>
        <w:top w:val="none" w:sz="0" w:space="0" w:color="auto"/>
        <w:left w:val="none" w:sz="0" w:space="0" w:color="auto"/>
        <w:bottom w:val="none" w:sz="0" w:space="0" w:color="auto"/>
        <w:right w:val="none" w:sz="0" w:space="0" w:color="auto"/>
      </w:divBdr>
    </w:div>
    <w:div w:id="208937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pastyle.apa.org/style-grammar-guidelin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Proyectos%20de%20Grado%20MK\PROCEDIMIENTO%20TRABAJO%20DE%20GRADO\MEC%2001%20-%20ANTEPROYECTO.dot"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Libro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b="1" i="0" u="none" strike="noStrike" kern="1200" baseline="0">
                <a:solidFill>
                  <a:srgbClr val="FF0000"/>
                </a:solidFill>
                <a:effectLst/>
                <a:latin typeface="+mn-lt"/>
                <a:ea typeface="+mn-ea"/>
                <a:cs typeface="+mn-cs"/>
              </a:defRPr>
            </a:pPr>
            <a:r>
              <a:rPr lang="en-US" sz="1200" b="1">
                <a:solidFill>
                  <a:schemeClr val="tx1"/>
                </a:solidFill>
                <a:latin typeface="Times New Roman" panose="02020603050405020304" pitchFamily="18" charset="0"/>
                <a:cs typeface="Times New Roman" panose="02020603050405020304" pitchFamily="18" charset="0"/>
              </a:rPr>
              <a:t>Evolución porcentual de la favorabilidad</a:t>
            </a:r>
          </a:p>
        </c:rich>
      </c:tx>
      <c:overlay val="0"/>
      <c:spPr>
        <a:noFill/>
        <a:ln>
          <a:noFill/>
        </a:ln>
        <a:effectLst/>
      </c:spPr>
    </c:title>
    <c:autoTitleDeleted val="0"/>
    <c:plotArea>
      <c:layout>
        <c:manualLayout>
          <c:layoutTarget val="inner"/>
          <c:xMode val="edge"/>
          <c:yMode val="edge"/>
          <c:x val="2.2111663902708679E-2"/>
          <c:y val="4.2979242979242965E-2"/>
          <c:w val="0.95135433941404091"/>
          <c:h val="0.7811965811965812"/>
        </c:manualLayout>
      </c:layout>
      <c:barChart>
        <c:barDir val="col"/>
        <c:grouping val="clustered"/>
        <c:varyColors val="0"/>
        <c:ser>
          <c:idx val="0"/>
          <c:order val="0"/>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invertIfNegative val="0"/>
          <c:dLbls>
            <c:dLbl>
              <c:idx val="1"/>
              <c:tx>
                <c:rich>
                  <a:bodyPr/>
                  <a:lstStyle/>
                  <a:p>
                    <a:r>
                      <a:rPr lang="en-US" sz="1200" baseline="0">
                        <a:latin typeface="Times New Roman" panose="02020603050405020304" pitchFamily="18" charset="0"/>
                      </a:rPr>
                      <a:t>14,04 %</a:t>
                    </a:r>
                  </a:p>
                </c:rich>
              </c:tx>
              <c:dLblPos val="in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94EB-492A-B047-CEF4055E4CB5}"/>
                </c:ext>
              </c:extLst>
            </c:dLbl>
            <c:dLbl>
              <c:idx val="2"/>
              <c:tx>
                <c:rich>
                  <a:bodyPr/>
                  <a:lstStyle/>
                  <a:p>
                    <a:r>
                      <a:rPr lang="en-US" sz="1200" baseline="0">
                        <a:latin typeface="Times New Roman" panose="02020603050405020304" pitchFamily="18" charset="0"/>
                      </a:rPr>
                      <a:t>25,71 %</a:t>
                    </a:r>
                  </a:p>
                </c:rich>
              </c:tx>
              <c:dLblPos val="in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94EB-492A-B047-CEF4055E4CB5}"/>
                </c:ext>
              </c:extLst>
            </c:dLbl>
            <c:dLbl>
              <c:idx val="3"/>
              <c:layout>
                <c:manualLayout>
                  <c:x val="1.2161417322834649E-2"/>
                  <c:y val="1.8552638293829797E-2"/>
                </c:manualLayout>
              </c:layout>
              <c:tx>
                <c:rich>
                  <a:bodyPr rot="0" spcFirstLastPara="1" vertOverflow="ellipsis" vert="horz" wrap="square" lIns="38100" tIns="19050" rIns="38100" bIns="19050" anchor="ctr" anchorCtr="1">
                    <a:noAutofit/>
                  </a:bodyPr>
                  <a:lstStyle/>
                  <a:p>
                    <a:pPr>
                      <a:defRPr sz="1200" b="1" i="0" u="none" strike="noStrike" kern="1200" baseline="0">
                        <a:solidFill>
                          <a:schemeClr val="tx1"/>
                        </a:solidFill>
                        <a:latin typeface="Times New Roman" panose="02020603050405020304" pitchFamily="18" charset="0"/>
                        <a:ea typeface="+mn-ea"/>
                        <a:cs typeface="+mn-cs"/>
                      </a:defRPr>
                    </a:pPr>
                    <a:r>
                      <a:rPr lang="en-US" sz="1200" baseline="0">
                        <a:latin typeface="Times New Roman" panose="02020603050405020304" pitchFamily="18" charset="0"/>
                      </a:rPr>
                      <a:t>2,99 %</a:t>
                    </a:r>
                  </a:p>
                </c:rich>
              </c:tx>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0.1106561679790026"/>
                      <c:h val="0.1116010498687664"/>
                    </c:manualLayout>
                  </c15:layout>
                  <c15:showDataLabelsRange val="0"/>
                </c:ext>
                <c:ext xmlns:c16="http://schemas.microsoft.com/office/drawing/2014/chart" uri="{C3380CC4-5D6E-409C-BE32-E72D297353CC}">
                  <c16:uniqueId val="{00000002-94EB-492A-B047-CEF4055E4CB5}"/>
                </c:ext>
              </c:extLst>
            </c:dLbl>
            <c:dLbl>
              <c:idx val="4"/>
              <c:layout>
                <c:manualLayout>
                  <c:x val="-2.7777777777777801E-3"/>
                  <c:y val="0.189571816535198"/>
                </c:manualLayout>
              </c:layout>
              <c:tx>
                <c:rich>
                  <a:bodyPr/>
                  <a:lstStyle/>
                  <a:p>
                    <a:r>
                      <a:rPr lang="en-US" sz="1200" baseline="0">
                        <a:latin typeface="Times New Roman" panose="02020603050405020304" pitchFamily="18" charset="0"/>
                      </a:rPr>
                      <a:t>-1,02 %</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94EB-492A-B047-CEF4055E4CB5}"/>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Times New Roman" panose="02020603050405020304" pitchFamily="18" charset="0"/>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Hoja1!$C$15:$G$15</c:f>
              <c:numCache>
                <c:formatCode>General</c:formatCode>
                <c:ptCount val="5"/>
                <c:pt idx="0">
                  <c:v>2011</c:v>
                </c:pt>
                <c:pt idx="1">
                  <c:v>2012</c:v>
                </c:pt>
                <c:pt idx="2">
                  <c:v>2013</c:v>
                </c:pt>
                <c:pt idx="3">
                  <c:v>2014</c:v>
                </c:pt>
                <c:pt idx="4">
                  <c:v>2015</c:v>
                </c:pt>
              </c:numCache>
            </c:numRef>
          </c:cat>
          <c:val>
            <c:numRef>
              <c:f>Hoja1!$C$16:$G$16</c:f>
              <c:numCache>
                <c:formatCode>0.00%</c:formatCode>
                <c:ptCount val="5"/>
                <c:pt idx="1">
                  <c:v>0.1404</c:v>
                </c:pt>
                <c:pt idx="2">
                  <c:v>0.2571</c:v>
                </c:pt>
                <c:pt idx="3">
                  <c:v>2.9899999999999999E-2</c:v>
                </c:pt>
                <c:pt idx="4">
                  <c:v>-1.0200000000000001E-2</c:v>
                </c:pt>
              </c:numCache>
            </c:numRef>
          </c:val>
          <c:extLst>
            <c:ext xmlns:c16="http://schemas.microsoft.com/office/drawing/2014/chart" uri="{C3380CC4-5D6E-409C-BE32-E72D297353CC}">
              <c16:uniqueId val="{00000004-94EB-492A-B047-CEF4055E4CB5}"/>
            </c:ext>
          </c:extLst>
        </c:ser>
        <c:dLbls>
          <c:dLblPos val="inEnd"/>
          <c:showLegendKey val="0"/>
          <c:showVal val="1"/>
          <c:showCatName val="0"/>
          <c:showSerName val="0"/>
          <c:showPercent val="0"/>
          <c:showBubbleSize val="0"/>
        </c:dLbls>
        <c:gapWidth val="41"/>
        <c:axId val="423528000"/>
        <c:axId val="423526320"/>
      </c:barChart>
      <c:catAx>
        <c:axId val="42352800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dk1">
                    <a:lumMod val="65000"/>
                    <a:lumOff val="35000"/>
                  </a:schemeClr>
                </a:solidFill>
                <a:effectLst/>
                <a:latin typeface="Times New Roman" panose="02020603050405020304" pitchFamily="18" charset="0"/>
                <a:ea typeface="+mn-ea"/>
                <a:cs typeface="+mn-cs"/>
              </a:defRPr>
            </a:pPr>
            <a:endParaRPr lang="es-CO"/>
          </a:p>
        </c:txPr>
        <c:crossAx val="423526320"/>
        <c:crosses val="autoZero"/>
        <c:auto val="1"/>
        <c:lblAlgn val="ctr"/>
        <c:lblOffset val="100"/>
        <c:noMultiLvlLbl val="0"/>
      </c:catAx>
      <c:valAx>
        <c:axId val="423526320"/>
        <c:scaling>
          <c:orientation val="minMax"/>
        </c:scaling>
        <c:delete val="1"/>
        <c:axPos val="l"/>
        <c:numFmt formatCode="0.00%" sourceLinked="1"/>
        <c:majorTickMark val="none"/>
        <c:minorTickMark val="none"/>
        <c:tickLblPos val="nextTo"/>
        <c:crossAx val="423528000"/>
        <c:crosses val="autoZero"/>
        <c:crossBetween val="between"/>
      </c:valAx>
      <c:spPr>
        <a:noFill/>
        <a:ln>
          <a:noFill/>
        </a:ln>
        <a:effectLst/>
      </c:spPr>
    </c:plotArea>
    <c:plotVisOnly val="1"/>
    <c:dispBlanksAs val="gap"/>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a:pPr>
      <a:endParaRPr lang="es-CO"/>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b:Source>
    <b:Tag>Ant06</b:Tag>
    <b:SourceType>Book</b:SourceType>
    <b:Guid>{45F797F2-4131-42F2-B658-06893305F9BA}</b:Guid>
    <b:Title>Instrumentación Industrial</b:Title>
    <b:Year>2006</b:Year>
    <b:Publisher>Alfaomega</b:Publisher>
    <b:City>Mexico</b:City>
    <b:Author>
      <b:Author>
        <b:NameList>
          <b:Person>
            <b:Last>Sole</b:Last>
            <b:First>Antonio</b:First>
            <b:Middle>Creus</b:Middle>
          </b:Person>
        </b:NameList>
      </b:Author>
    </b:Author>
    <b:RefOrder>1</b:RefOrder>
  </b:Source>
  <b:Source>
    <b:Tag>ARe95</b:Tag>
    <b:SourceType>BookSection</b:SourceType>
    <b:Guid>{EA0A437F-AB7F-4A1C-97B0-B527C130D9B4}</b:Guid>
    <b:Title>Techniques in array processing by means of transformations </b:Title>
    <b:Year>1995</b:Year>
    <b:Publisher>Academic Press</b:Publisher>
    <b:Author>
      <b:Author>
        <b:Corporate>A. Rezi and M. Allam,</b:Corporate>
      </b:Author>
    </b:Author>
    <b:BookTitle>Control and Dynamic Systems Vol. 69</b:BookTitle>
    <b:Pages>133-180</b:Pages>
    <b:City>San Diego</b:City>
    <b:RefOrder>2</b:RefOrder>
  </b:Source>
  <b:Source>
    <b:Tag>EPW05</b:Tag>
    <b:SourceType>JournalArticle</b:SourceType>
    <b:Guid>{A8A5BE0F-E170-46E8-9DBB-04ECA38FD701}</b:Guid>
    <b:Title>Theory of traveling wave optical laser </b:Title>
    <b:Year>2005</b:Year>
    <b:Pages>A635-A646</b:Pages>
    <b:Author>
      <b:Author>
        <b:NameList>
          <b:Person>
            <b:Last>Wigner</b:Last>
            <b:First>E.</b:First>
            <b:Middle>P.</b:Middle>
          </b:Person>
        </b:NameList>
      </b:Author>
    </b:Author>
    <b:JournalName>Phys. Rev.</b:JournalName>
    <b:Volume>134</b:Volume>
    <b:RefOrder>3</b:RefOrder>
  </b:Source>
  <b:Source>
    <b:Tag>LLi</b:Tag>
    <b:SourceType>ConferenceProceedings</b:SourceType>
    <b:Guid>{301BAE5A-25C9-46F3-A757-0CA39107C16B}</b:Guid>
    <b:Title>A specification based approach to testing polymorphic attributes</b:Title>
    <b:Author>
      <b:Author>
        <b:NameList>
          <b:Person>
            <b:Last>Miao</b:Last>
            <b:First>L.</b:First>
            <b:Middle>Liu and H.</b:Middle>
          </b:Person>
        </b:NameList>
      </b:Author>
    </b:Author>
    <b:ConferenceName>Formal Methods and Software Engineering: Proceedings of the 6th International Conference on Formal Engineering Methods, ICFEM 2004</b:ConferenceName>
    <b:City>Seattle, WA, USA,</b:City>
    <b:Year>November 8-12</b:Year>
    <b:RefOrder>4</b:RefOrder>
  </b:Source>
  <b:Source>
    <b:Tag>CRA20</b:Tag>
    <b:SourceType>Book</b:SourceType>
    <b:Guid>{4181F6E1-8FFF-4788-A5F3-388DE40289DC}</b:Guid>
    <b:Title>Informe de recursos y servicios bibliográficos</b:Title>
    <b:Year>2020</b:Year>
    <b:Author>
      <b:Author>
        <b:Corporate>CRAI USTA Bucaramanga</b:Corporate>
      </b:Author>
    </b:Author>
    <b:City>Bucaramanga</b:City>
    <b:Publisher>Universidad Santo Tomás</b:Publisher>
    <b:RefOrder>5</b:RefOrder>
  </b:Source>
  <b:Source>
    <b:Tag>Ame20</b:Tag>
    <b:SourceType>InternetSite</b:SourceType>
    <b:Guid>{FBF5C448-B1FB-4F13-94D1-4DF5F4683E71}</b:Guid>
    <b:Title>Style and Grammar Guidelines</b:Title>
    <b:Author>
      <b:Author>
        <b:Corporate>American Psychological Association</b:Corporate>
      </b:Author>
    </b:Author>
    <b:InternetSiteTitle>Apastyle</b:InternetSiteTitle>
    <b:URL>https://apastyle.apa.org/style-grammar-guidelines</b:URL>
    <b:YearAccessed>2020</b:YearAccessed>
    <b:MonthAccessed>enero</b:MonthAccessed>
    <b:DayAccessed>17</b:DayAccessed>
    <b:RefOrder>6</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C1FA7D5347A9504A8C2599750B9E68D1" ma:contentTypeVersion="13" ma:contentTypeDescription="Create a new document." ma:contentTypeScope="" ma:versionID="485fc89c1122903d9849451c270d4c36">
  <xsd:schema xmlns:xsd="http://www.w3.org/2001/XMLSchema" xmlns:xs="http://www.w3.org/2001/XMLSchema" xmlns:p="http://schemas.microsoft.com/office/2006/metadata/properties" xmlns:ns3="d1e13135-503d-4805-9a9c-c8c5d6b3f6f7" xmlns:ns4="a8927a67-a789-4613-a2f3-4e67e4ccbbe2" targetNamespace="http://schemas.microsoft.com/office/2006/metadata/properties" ma:root="true" ma:fieldsID="d4323f3458b99019bbd2ded0a488984e" ns3:_="" ns4:_="">
    <xsd:import namespace="d1e13135-503d-4805-9a9c-c8c5d6b3f6f7"/>
    <xsd:import namespace="a8927a67-a789-4613-a2f3-4e67e4ccbbe2"/>
    <xsd:element name="properties">
      <xsd:complexType>
        <xsd:sequence>
          <xsd:element name="documentManagement">
            <xsd:complexType>
              <xsd:all>
                <xsd:element ref="ns3:SharedWithUsers" minOccurs="0"/>
                <xsd:element ref="ns3:SharedWithDetails" minOccurs="0"/>
                <xsd:element ref="ns3:SharingHintHash" minOccurs="0"/>
                <xsd:element ref="ns4:_activity" minOccurs="0"/>
                <xsd:element ref="ns4:MediaServiceMetadata" minOccurs="0"/>
                <xsd:element ref="ns4:MediaServiceFastMetadata" minOccurs="0"/>
                <xsd:element ref="ns4:MediaServiceDateTaken" minOccurs="0"/>
                <xsd:element ref="ns4:MediaServiceObjectDetectorVersions" minOccurs="0"/>
                <xsd:element ref="ns4:MediaServiceSystemTags" minOccurs="0"/>
                <xsd:element ref="ns4:MediaServiceGenerationTime" minOccurs="0"/>
                <xsd:element ref="ns4:MediaServiceEventHashCode" minOccurs="0"/>
                <xsd:element ref="ns4:MediaLengthInSecond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e13135-503d-4805-9a9c-c8c5d6b3f6f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927a67-a789-4613-a2f3-4e67e4ccbbe2" elementFormDefault="qualified">
    <xsd:import namespace="http://schemas.microsoft.com/office/2006/documentManagement/types"/>
    <xsd:import namespace="http://schemas.microsoft.com/office/infopath/2007/PartnerControls"/>
    <xsd:element name="_activity" ma:index="11"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a8927a67-a789-4613-a2f3-4e67e4ccbbe2" xsi:nil="true"/>
  </documentManagement>
</p:properties>
</file>

<file path=customXml/itemProps1.xml><?xml version="1.0" encoding="utf-8"?>
<ds:datastoreItem xmlns:ds="http://schemas.openxmlformats.org/officeDocument/2006/customXml" ds:itemID="{C2E870C7-73D4-4288-AD96-510D9DE6CA27}">
  <ds:schemaRefs>
    <ds:schemaRef ds:uri="http://schemas.microsoft.com/sharepoint/v3/contenttype/forms"/>
  </ds:schemaRefs>
</ds:datastoreItem>
</file>

<file path=customXml/itemProps2.xml><?xml version="1.0" encoding="utf-8"?>
<ds:datastoreItem xmlns:ds="http://schemas.openxmlformats.org/officeDocument/2006/customXml" ds:itemID="{29F3583B-DA3A-4B95-B5C6-64BE31173988}">
  <ds:schemaRefs>
    <ds:schemaRef ds:uri="http://schemas.openxmlformats.org/officeDocument/2006/bibliography"/>
  </ds:schemaRefs>
</ds:datastoreItem>
</file>

<file path=customXml/itemProps3.xml><?xml version="1.0" encoding="utf-8"?>
<ds:datastoreItem xmlns:ds="http://schemas.openxmlformats.org/officeDocument/2006/customXml" ds:itemID="{79836D2F-ADA4-45B1-B0E5-B835231183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e13135-503d-4805-9a9c-c8c5d6b3f6f7"/>
    <ds:schemaRef ds:uri="a8927a67-a789-4613-a2f3-4e67e4ccbb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A5B7DE-D182-439C-B405-49D91AA2F0C4}">
  <ds:schemaRefs>
    <ds:schemaRef ds:uri="http://schemas.microsoft.com/office/2006/metadata/properties"/>
    <ds:schemaRef ds:uri="http://schemas.microsoft.com/office/infopath/2007/PartnerControls"/>
    <ds:schemaRef ds:uri="a8927a67-a789-4613-a2f3-4e67e4ccbbe2"/>
  </ds:schemaRefs>
</ds:datastoreItem>
</file>

<file path=docProps/app.xml><?xml version="1.0" encoding="utf-8"?>
<Properties xmlns="http://schemas.openxmlformats.org/officeDocument/2006/extended-properties" xmlns:vt="http://schemas.openxmlformats.org/officeDocument/2006/docPropsVTypes">
  <Template>MEC 01 - ANTEPROYECTO</Template>
  <TotalTime>3</TotalTime>
  <Pages>29</Pages>
  <Words>3967</Words>
  <Characters>22773</Characters>
  <Application>Microsoft Office Word</Application>
  <DocSecurity>0</DocSecurity>
  <Lines>460</Lines>
  <Paragraphs>202</Paragraphs>
  <ScaleCrop>false</ScaleCrop>
  <Company>UPV</Company>
  <LinksUpToDate>false</LinksUpToDate>
  <CharactersWithSpaces>26564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Escriba el Título del Trabajo</dc:title>
  <dc:subject/>
  <dc:creator>Tìtulo</dc:creator>
  <cp:keywords/>
  <dc:description/>
  <cp:lastModifiedBy>Sebastian Salazar Caicedo</cp:lastModifiedBy>
  <cp:revision>11</cp:revision>
  <cp:lastPrinted>2026-03-10T01:54:00Z</cp:lastPrinted>
  <dcterms:created xsi:type="dcterms:W3CDTF">2026-03-10T01:03:00Z</dcterms:created>
  <dcterms:modified xsi:type="dcterms:W3CDTF">2026-03-19T00:38:00Z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0x010100C1FA7D5347A9504A8C2599750B9E68D1</vt:lpwstr>
  </property>
</Properties>
</file>