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3"/>
        <w:gridCol w:w="3979"/>
        <w:gridCol w:w="4018"/>
      </w:tblGrid>
      <w:tr w14:paraId="66DCE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3" w:type="dxa"/>
          </w:tcPr>
          <w:p w14:paraId="0123AE57">
            <w:pPr>
              <w:widowControl w:val="0"/>
              <w:jc w:val="left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-158115</wp:posOffset>
                  </wp:positionV>
                  <wp:extent cx="1114425" cy="1076325"/>
                  <wp:effectExtent l="0" t="0" r="0" b="0"/>
                  <wp:wrapSquare wrapText="bothSides"/>
                  <wp:docPr id="66" name="Рисунок 2" descr="лого для документов 2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Рисунок 2" descr="лого для документов 20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97" w:type="dxa"/>
            <w:gridSpan w:val="2"/>
          </w:tcPr>
          <w:p w14:paraId="37AE46BC">
            <w:pPr>
              <w:ind w:left="96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</w:rPr>
              <w:t>Федеральное агентство по рыболовству</w:t>
            </w:r>
          </w:p>
          <w:p w14:paraId="53C24018">
            <w:pPr>
              <w:ind w:left="96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</w:rPr>
              <w:t>Федеральное государственное бюджетное образовательное</w:t>
            </w:r>
          </w:p>
          <w:p w14:paraId="5B249805">
            <w:pPr>
              <w:ind w:left="96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</w:rPr>
              <w:t>учреждение высшего образования</w:t>
            </w:r>
          </w:p>
          <w:p w14:paraId="72A95CDE">
            <w:pPr>
              <w:ind w:left="96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</w:rPr>
              <w:t>«Астраханский государственный технический университет»</w:t>
            </w:r>
          </w:p>
          <w:p w14:paraId="37593827">
            <w:pPr>
              <w:shd w:val="clear" w:color="auto" w:fill="FFFFFF"/>
              <w:ind w:left="96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>
              <w:rPr>
                <w:rFonts w:ascii="Times New Roman" w:hAnsi="Times New Roman"/>
                <w:b/>
                <w:sz w:val="12"/>
                <w:szCs w:val="12"/>
              </w:rPr>
              <w:t xml:space="preserve">Система менеджмента качества в области образования, воспитания, науки и инноваций сертифицирована </w:t>
            </w:r>
          </w:p>
          <w:p w14:paraId="54C93EE3">
            <w:pPr>
              <w:shd w:val="clear" w:color="auto" w:fill="FFFFFF"/>
              <w:ind w:left="96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>
              <w:rPr>
                <w:rFonts w:ascii="Times New Roman" w:hAnsi="Times New Roman"/>
                <w:b/>
                <w:sz w:val="12"/>
                <w:szCs w:val="12"/>
              </w:rPr>
              <w:t>ООО «ДКС РУС» по международному стандарту ISO 9001:2015</w:t>
            </w:r>
          </w:p>
          <w:p w14:paraId="244AB326">
            <w:pPr>
              <w:widowControl w:val="0"/>
              <w:ind w:left="96" w:firstLine="116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  <w:p w14:paraId="2DFE7326">
            <w:pPr>
              <w:widowControl w:val="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14:paraId="0AE6C5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5" w:hRule="exact"/>
        </w:trPr>
        <w:tc>
          <w:tcPr>
            <w:tcW w:w="9920" w:type="dxa"/>
            <w:gridSpan w:val="3"/>
          </w:tcPr>
          <w:p w14:paraId="6702CED9">
            <w:pPr>
              <w:widowControl w:val="0"/>
              <w:jc w:val="left"/>
              <w:rPr>
                <w:rFonts w:ascii="Times New Roman" w:hAnsi="Times New Roman"/>
                <w:sz w:val="24"/>
              </w:rPr>
            </w:pPr>
          </w:p>
          <w:p w14:paraId="47535E13">
            <w:pPr>
              <w:widowControl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Институт информационных технологий и коммуникаций</w:t>
            </w:r>
          </w:p>
          <w:p w14:paraId="77DE56DB">
            <w:pPr>
              <w:widowControl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Направление подготовки 09.03.01 «Информатика и вычислительная техника»</w:t>
            </w:r>
          </w:p>
          <w:p w14:paraId="127D3ADF">
            <w:pPr>
              <w:widowControl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Профиль «Искусственный интеллект, робототехника и сенсорика»</w:t>
            </w:r>
          </w:p>
          <w:p w14:paraId="4CD66BFD">
            <w:pPr>
              <w:widowControl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Кафедра «Автоматизированные системы обработки информации и управления»</w:t>
            </w:r>
          </w:p>
          <w:p w14:paraId="1DF8A638">
            <w:pPr>
              <w:widowControl w:val="0"/>
              <w:jc w:val="left"/>
              <w:rPr>
                <w:rFonts w:ascii="Times New Roman" w:hAnsi="Times New Roman"/>
                <w:sz w:val="24"/>
              </w:rPr>
            </w:pPr>
          </w:p>
          <w:p w14:paraId="3DB2F11E">
            <w:pPr>
              <w:rPr>
                <w:rFonts w:ascii="Times New Roman" w:hAnsi="Times New Roman"/>
                <w:sz w:val="24"/>
              </w:rPr>
            </w:pPr>
          </w:p>
          <w:p w14:paraId="717FAE1E">
            <w:pPr>
              <w:tabs>
                <w:tab w:val="left" w:pos="3492"/>
              </w:tabs>
              <w:rPr>
                <w:rFonts w:ascii="Times New Roman" w:hAnsi="Times New Roman"/>
                <w:sz w:val="24"/>
              </w:rPr>
            </w:pPr>
          </w:p>
        </w:tc>
      </w:tr>
      <w:tr w14:paraId="42D3A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0" w:hRule="exact"/>
        </w:trPr>
        <w:tc>
          <w:tcPr>
            <w:tcW w:w="9920" w:type="dxa"/>
            <w:gridSpan w:val="3"/>
            <w:vAlign w:val="center"/>
          </w:tcPr>
          <w:p w14:paraId="70A03F77">
            <w:pPr>
              <w:widowControl w:val="0"/>
              <w:jc w:val="center"/>
              <w:rPr>
                <w:rFonts w:ascii="Times New Roman" w:hAnsi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>КУРСОВОЙ ПРОЕКТ</w:t>
            </w:r>
          </w:p>
          <w:p w14:paraId="69F56856">
            <w:pPr>
              <w:widowControl w:val="0"/>
              <w:jc w:val="center"/>
              <w:rPr>
                <w:rFonts w:ascii="Times New Roman" w:hAnsi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40"/>
              </w:rPr>
              <w:t>Моделирование и симуляция робота-манипулятора,</w:t>
            </w:r>
          </w:p>
          <w:p w14:paraId="10BFC4EE">
            <w:pPr>
              <w:widowControl w:val="0"/>
              <w:jc w:val="center"/>
              <w:rPr>
                <w:rFonts w:ascii="Times New Roman" w:hAnsi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/>
                <w:b/>
                <w:sz w:val="28"/>
                <w:szCs w:val="32"/>
              </w:rPr>
              <w:t>выполняющего задачу сортировки объектов по цвету</w:t>
            </w:r>
          </w:p>
          <w:p w14:paraId="43A17C35">
            <w:pPr>
              <w:widowControl w:val="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по дисциплине «Моделирование роботов»</w:t>
            </w:r>
          </w:p>
          <w:p w14:paraId="291B4097">
            <w:pPr>
              <w:widowControl w:val="0"/>
              <w:jc w:val="left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14:paraId="45654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1" w:hRule="exact"/>
        </w:trPr>
        <w:tc>
          <w:tcPr>
            <w:tcW w:w="5902" w:type="dxa"/>
            <w:gridSpan w:val="2"/>
          </w:tcPr>
          <w:p w14:paraId="2774D079">
            <w:pPr>
              <w:widowControl w:val="0"/>
              <w:spacing w:after="100"/>
              <w:jc w:val="left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Допущен к защите </w:t>
              <w:br/>
              <w:t>«___» ______________20___г.</w:t>
            </w:r>
          </w:p>
          <w:p w14:paraId="1AC33053">
            <w:pPr>
              <w:widowControl w:val="0"/>
              <w:jc w:val="left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Руководитель </w:t>
            </w:r>
            <w:r>
              <w:rPr>
                <w:rFonts w:ascii="Times New Roman" w:hAnsi="Times New Roman"/>
                <w:bCs/>
                <w:sz w:val="24"/>
              </w:rPr>
              <w:br w:type="textWrapping"/>
            </w:r>
            <w:r>
              <w:rPr>
                <w:rFonts w:ascii="Times New Roman" w:hAnsi="Times New Roman"/>
                <w:bCs/>
                <w:sz w:val="24"/>
              </w:rPr>
              <w:t>__________________</w:t>
            </w:r>
            <w:r>
              <w:rPr>
                <w:rFonts w:ascii="Times New Roman" w:hAnsi="Times New Roman"/>
                <w:bCs/>
                <w:sz w:val="24"/>
              </w:rPr>
              <w:br w:type="textWrapping"/>
            </w:r>
          </w:p>
          <w:p w14:paraId="49F3717D">
            <w:pPr>
              <w:widowControl w:val="0"/>
              <w:spacing w:after="140"/>
              <w:jc w:val="left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Оценка, полученная на защите</w:t>
            </w:r>
            <w:r>
              <w:rPr>
                <w:rFonts w:ascii="Times New Roman" w:hAnsi="Times New Roman"/>
                <w:bCs/>
                <w:sz w:val="24"/>
              </w:rPr>
              <w:br w:type="textWrapping"/>
            </w:r>
            <w:r>
              <w:rPr>
                <w:rFonts w:ascii="Times New Roman" w:hAnsi="Times New Roman"/>
                <w:bCs/>
                <w:sz w:val="24"/>
              </w:rPr>
              <w:t>«____________________»</w:t>
            </w:r>
          </w:p>
          <w:p w14:paraId="04DD99B7">
            <w:pPr>
              <w:widowControl w:val="0"/>
              <w:jc w:val="left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Дата защиты: ______________</w:t>
            </w:r>
          </w:p>
        </w:tc>
        <w:tc>
          <w:tcPr>
            <w:tcW w:w="4018" w:type="dxa"/>
          </w:tcPr>
          <w:p w14:paraId="2B647F80">
            <w:pPr>
              <w:widowControl w:val="0"/>
              <w:jc w:val="left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Шатуевым Р.С.</w:t>
            </w:r>
          </w:p>
          <w:p w14:paraId="734BA9A8">
            <w:pPr>
              <w:widowControl w:val="0"/>
              <w:jc w:val="left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_______________________</w:t>
            </w:r>
          </w:p>
          <w:p w14:paraId="3B27F75A">
            <w:pPr>
              <w:widowControl w:val="0"/>
              <w:jc w:val="left"/>
              <w:rPr>
                <w:rFonts w:ascii="Times New Roman" w:hAnsi="Times New Roman"/>
                <w:bCs/>
                <w:sz w:val="24"/>
              </w:rPr>
            </w:pPr>
          </w:p>
          <w:p w14:paraId="74D891F9">
            <w:pPr>
              <w:widowControl w:val="0"/>
              <w:spacing w:after="100"/>
              <w:jc w:val="left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Руководитель</w:t>
              <w:br/>
              <w:t>Кузнецова В.Ю.</w:t>
            </w:r>
          </w:p>
          <w:p w14:paraId="4A95AB95">
            <w:pPr>
              <w:widowControl w:val="0"/>
              <w:jc w:val="left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___________________________</w:t>
            </w:r>
          </w:p>
        </w:tc>
      </w:tr>
      <w:tr w14:paraId="3B944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2" w:hRule="exact"/>
        </w:trPr>
        <w:tc>
          <w:tcPr>
            <w:tcW w:w="5902" w:type="dxa"/>
            <w:gridSpan w:val="2"/>
            <w:vAlign w:val="bottom"/>
          </w:tcPr>
          <w:p w14:paraId="2D9F74C2">
            <w:pPr>
              <w:widowControl w:val="0"/>
              <w:spacing w:line="360" w:lineRule="auto"/>
              <w:jc w:val="left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Члены комиссии:</w:t>
            </w:r>
          </w:p>
          <w:p w14:paraId="1B30CE46">
            <w:pPr>
              <w:widowControl w:val="0"/>
              <w:spacing w:line="360" w:lineRule="auto"/>
              <w:jc w:val="left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___________________ _______________</w:t>
            </w:r>
          </w:p>
          <w:p w14:paraId="75799D35">
            <w:pPr>
              <w:widowControl w:val="0"/>
              <w:spacing w:line="360" w:lineRule="auto"/>
              <w:jc w:val="left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___________________ </w:t>
            </w:r>
            <w:r>
              <w:rPr>
                <w:rFonts w:ascii="Times New Roman" w:hAnsi="Times New Roman"/>
                <w:bCs/>
                <w:sz w:val="24"/>
                <w:u w:val="single"/>
              </w:rPr>
              <w:t>_______________</w:t>
            </w:r>
          </w:p>
          <w:p w14:paraId="1AFD3ADF">
            <w:pPr>
              <w:widowControl w:val="0"/>
              <w:spacing w:line="360" w:lineRule="auto"/>
              <w:jc w:val="left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</w:p>
        </w:tc>
        <w:tc>
          <w:tcPr>
            <w:tcW w:w="4018" w:type="dxa"/>
          </w:tcPr>
          <w:p w14:paraId="26214F18">
            <w:pPr>
              <w:widowControl w:val="0"/>
              <w:jc w:val="left"/>
              <w:rPr>
                <w:rFonts w:ascii="Times New Roman" w:hAnsi="Times New Roman"/>
                <w:bCs/>
                <w:sz w:val="24"/>
              </w:rPr>
            </w:pPr>
          </w:p>
        </w:tc>
      </w:tr>
    </w:tbl>
    <w:p w14:paraId="7DBD60CD">
      <w:pPr>
        <w:pStyle w:val="19"/>
        <w:widowControl/>
        <w:spacing w:before="700" w:line="360" w:lineRule="auto"/>
        <w:ind w:right="0"/>
        <w:rPr>
          <w:caps/>
          <w:szCs w:val="24"/>
        </w:rPr>
        <w:sectPr>
          <w:headerReference r:id="rId3" w:type="even"/>
          <w:pgSz w:w="11906" w:h="16838"/>
          <w:pgMar w:top="1418" w:right="851" w:bottom="851" w:left="1134" w:header="567" w:footer="0" w:gutter="0"/>
          <w:cols w:space="720" w:num="1"/>
          <w:docGrid w:linePitch="360" w:charSpace="0"/>
        </w:sectPr>
      </w:pPr>
      <w:r>
        <w:rPr>
          <w:bCs/>
          <w:sz w:val="28"/>
          <w:szCs w:val="28"/>
        </w:rPr>
        <w:t>Астрахань – 2026</w:t>
      </w:r>
    </w:p>
    <w:p w14:paraId="7B28263F">
      <w:pPr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2"/>
        </w:rPr>
        <w:t>ФЕДЕРАЛЬНОЕ АГЕНТСТВО РОССИЙСКОЙ ФЕДЕРАЦИИ ПО РЫБОЛОВСТВУ</w:t>
      </w:r>
    </w:p>
    <w:p w14:paraId="74A0048C">
      <w:pPr>
        <w:jc w:val="center"/>
        <w:rPr>
          <w:rFonts w:ascii="Times New Roman" w:hAnsi="Times New Roman"/>
          <w:b/>
          <w:sz w:val="24"/>
        </w:rPr>
      </w:pPr>
    </w:p>
    <w:p w14:paraId="04F94E45">
      <w:pPr>
        <w:jc w:val="center"/>
        <w:rPr>
          <w:rFonts w:ascii="Times New Roman" w:hAnsi="Times New Roman"/>
          <w:b/>
          <w:sz w:val="24"/>
          <w:lang w:val="en-US"/>
        </w:rPr>
      </w:pPr>
      <w:r>
        <w:rPr>
          <w:rFonts w:ascii="Times New Roman" w:hAnsi="Times New Roman"/>
          <w:b/>
          <w:sz w:val="24"/>
        </w:rPr>
        <w:t>АСТРАХАНСКИЙ ГОСУДАРСТВЕННЫЙ ТЕХНИЧЕСКИЙ УНИВЕРСИТЕТ</w:t>
      </w:r>
    </w:p>
    <w:p w14:paraId="40A9032E">
      <w:pPr>
        <w:jc w:val="center"/>
        <w:rPr>
          <w:rFonts w:ascii="Times New Roman" w:hAnsi="Times New Roman"/>
          <w:b/>
          <w:sz w:val="24"/>
          <w:lang w:val="en-US"/>
        </w:rPr>
      </w:pPr>
    </w:p>
    <w:tbl>
      <w:tblPr>
        <w:tblStyle w:val="7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6"/>
        <w:gridCol w:w="4741"/>
      </w:tblGrid>
      <w:tr w14:paraId="7C6130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6" w:type="dxa"/>
          </w:tcPr>
          <w:p w14:paraId="1C1B6B7E">
            <w:pPr>
              <w:spacing w:line="360" w:lineRule="auto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</w:rPr>
              <w:t>УТВЕРЖДАЮ</w:t>
            </w:r>
          </w:p>
        </w:tc>
        <w:tc>
          <w:tcPr>
            <w:tcW w:w="4741" w:type="dxa"/>
            <w:vMerge w:val="restart"/>
          </w:tcPr>
          <w:p w14:paraId="5E6C067F">
            <w:pPr>
              <w:spacing w:line="360" w:lineRule="auto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Кафедра</w:t>
            </w:r>
            <w:r>
              <w:rPr>
                <w:rFonts w:ascii="Times New Roman" w:hAnsi="Times New Roman"/>
                <w:sz w:val="24"/>
              </w:rPr>
              <w:br w:type="textWrapping"/>
            </w:r>
            <w:r>
              <w:rPr>
                <w:rFonts w:ascii="Times New Roman" w:hAnsi="Times New Roman"/>
                <w:sz w:val="24"/>
              </w:rPr>
              <w:t xml:space="preserve">«Автоматизированные системы </w:t>
            </w:r>
            <w:r>
              <w:rPr>
                <w:rFonts w:ascii="Times New Roman" w:hAnsi="Times New Roman"/>
                <w:sz w:val="24"/>
              </w:rPr>
              <w:br w:type="textWrapping"/>
            </w:r>
            <w:r>
              <w:rPr>
                <w:rFonts w:ascii="Times New Roman" w:hAnsi="Times New Roman"/>
                <w:sz w:val="24"/>
              </w:rPr>
              <w:t>обработки информации и управления»</w:t>
            </w:r>
          </w:p>
        </w:tc>
      </w:tr>
      <w:tr w14:paraId="22034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6" w:type="dxa"/>
          </w:tcPr>
          <w:p w14:paraId="11862FB4">
            <w:pPr>
              <w:pStyle w:val="87"/>
            </w:pPr>
            <w:r>
              <w:t>Заведующий кафедрой</w:t>
            </w:r>
          </w:p>
          <w:p w14:paraId="2D8E356D">
            <w:pPr>
              <w:pStyle w:val="87"/>
            </w:pPr>
          </w:p>
          <w:p w14:paraId="49D9A267">
            <w:pPr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______________________________</w:t>
            </w:r>
          </w:p>
          <w:p w14:paraId="07D614F0">
            <w:pPr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«____»__________________20___ г.</w:t>
            </w:r>
          </w:p>
        </w:tc>
        <w:tc>
          <w:tcPr>
            <w:tcW w:w="4741" w:type="dxa"/>
            <w:vMerge w:val="continue"/>
          </w:tcPr>
          <w:p w14:paraId="1524CE58">
            <w:pPr>
              <w:spacing w:line="360" w:lineRule="auto"/>
              <w:rPr>
                <w:rFonts w:ascii="Times New Roman" w:hAnsi="Times New Roman"/>
                <w:sz w:val="24"/>
              </w:rPr>
            </w:pPr>
          </w:p>
        </w:tc>
      </w:tr>
    </w:tbl>
    <w:p w14:paraId="452153DD">
      <w:pPr>
        <w:spacing w:before="60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ЗАДАНИЕ</w:t>
      </w:r>
    </w:p>
    <w:p w14:paraId="70E88A22">
      <w:pPr>
        <w:spacing w:before="120" w:after="24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на выполнение курсовой работы</w:t>
      </w:r>
    </w:p>
    <w:p w14:paraId="10DF3D19">
      <w:pPr>
        <w:tabs>
          <w:tab w:val="left" w:pos="1589"/>
        </w:tabs>
        <w:spacing w:line="360" w:lineRule="auto"/>
        <w:jc w:val="left"/>
        <w:rPr>
          <w:rFonts w:ascii="Times New Roman" w:hAnsi="Times New Roman"/>
          <w:b/>
          <w:i/>
          <w:color w:val="000000"/>
          <w:sz w:val="24"/>
        </w:rPr>
      </w:pPr>
      <w:r>
        <w:rPr>
          <w:rFonts w:ascii="Times New Roman" w:hAnsi="Times New Roman"/>
          <w:sz w:val="24"/>
        </w:rPr>
        <w:t>Обучающийся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i/>
          <w:color w:val="000000"/>
          <w:sz w:val="24"/>
        </w:rPr>
        <w:t>Шатуев Р.С.</w:t>
      </w:r>
    </w:p>
    <w:p w14:paraId="059EA748">
      <w:pPr>
        <w:tabs>
          <w:tab w:val="left" w:pos="1589"/>
        </w:tabs>
        <w:spacing w:line="360" w:lineRule="auto"/>
        <w:jc w:val="left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sz w:val="24"/>
        </w:rPr>
        <w:t>Группа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i/>
          <w:sz w:val="24"/>
        </w:rPr>
        <w:t>ДИНРб-31</w:t>
      </w:r>
    </w:p>
    <w:p w14:paraId="3F721CF2">
      <w:pPr>
        <w:tabs>
          <w:tab w:val="left" w:pos="1589"/>
        </w:tabs>
        <w:spacing w:line="360" w:lineRule="auto"/>
        <w:jc w:val="left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sz w:val="24"/>
        </w:rPr>
        <w:t>Тема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i/>
          <w:sz w:val="24"/>
        </w:rPr>
        <w:t>Моделирование и симуляция робота-манипулятора, выполняющего задачу сортировки объектов по цвету</w:t>
      </w:r>
    </w:p>
    <w:tbl>
      <w:tblPr>
        <w:tblStyle w:val="7"/>
        <w:tblW w:w="9922" w:type="dxa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11"/>
        <w:gridCol w:w="3111"/>
      </w:tblGrid>
      <w:tr w14:paraId="32B85F4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3483D">
            <w:pPr>
              <w:pStyle w:val="87"/>
              <w:tabs>
                <w:tab w:val="left" w:pos="5898"/>
                <w:tab w:val="left" w:pos="6306"/>
                <w:tab w:val="left" w:pos="6729"/>
                <w:tab w:val="left" w:pos="7065"/>
                <w:tab w:val="left" w:pos="8787"/>
                <w:tab w:val="left" w:pos="9363"/>
                <w:tab w:val="left" w:pos="9599"/>
              </w:tabs>
              <w:spacing w:before="120"/>
            </w:pPr>
            <w:r>
              <w:t>Дата</w:t>
            </w:r>
            <w:r>
              <w:rPr>
                <w:lang w:val="en-US"/>
              </w:rPr>
              <w:t> </w:t>
            </w:r>
            <w:r>
              <w:t>получения</w:t>
            </w:r>
            <w:r>
              <w:rPr>
                <w:lang w:val="en-US"/>
              </w:rPr>
              <w:t> </w:t>
            </w:r>
            <w:r>
              <w:t>задания</w:t>
            </w:r>
          </w:p>
          <w:p w14:paraId="32F13ACB">
            <w:pPr>
              <w:pStyle w:val="87"/>
              <w:tabs>
                <w:tab w:val="left" w:pos="5898"/>
                <w:tab w:val="left" w:pos="6306"/>
                <w:tab w:val="left" w:pos="6729"/>
                <w:tab w:val="left" w:pos="7065"/>
                <w:tab w:val="left" w:pos="8787"/>
                <w:tab w:val="left" w:pos="9363"/>
                <w:tab w:val="left" w:pos="9599"/>
              </w:tabs>
              <w:spacing w:before="120"/>
            </w:pPr>
            <w:r>
              <w:t>Срок представления обучающимся работы</w:t>
            </w:r>
          </w:p>
        </w:tc>
        <w:tc>
          <w:tcPr>
            <w:tcW w:w="31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A48EC">
            <w:pPr>
              <w:pStyle w:val="87"/>
              <w:tabs>
                <w:tab w:val="left" w:pos="5898"/>
                <w:tab w:val="left" w:pos="6306"/>
                <w:tab w:val="left" w:pos="6729"/>
                <w:tab w:val="left" w:pos="7065"/>
                <w:tab w:val="left" w:pos="8787"/>
                <w:tab w:val="left" w:pos="9363"/>
                <w:tab w:val="left" w:pos="9599"/>
              </w:tabs>
              <w:spacing w:before="120"/>
            </w:pPr>
            <w:r>
              <w:t>«_____»___________20___г.</w:t>
              <w:br/>
              <w:t>«_____»___________20___г.</w:t>
            </w:r>
          </w:p>
        </w:tc>
      </w:tr>
    </w:tbl>
    <w:p w14:paraId="6EFFA5A2">
      <w:pPr>
        <w:pStyle w:val="87"/>
        <w:tabs>
          <w:tab w:val="left" w:pos="5898"/>
          <w:tab w:val="left" w:pos="6306"/>
          <w:tab w:val="left" w:pos="6729"/>
          <w:tab w:val="left" w:pos="7065"/>
          <w:tab w:val="left" w:pos="8787"/>
          <w:tab w:val="left" w:pos="9363"/>
          <w:tab w:val="left" w:pos="9599"/>
        </w:tabs>
        <w:spacing w:before="120"/>
      </w:pPr>
      <w:r>
        <w:br w:type="textWrapping"/>
      </w:r>
    </w:p>
    <w:tbl>
      <w:tblPr>
        <w:tblStyle w:val="7"/>
        <w:tblW w:w="9870" w:type="dxa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60"/>
        <w:gridCol w:w="3750"/>
        <w:gridCol w:w="3060"/>
      </w:tblGrid>
      <w:tr w14:paraId="1445970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60" w:hRule="atLeast"/>
        </w:trPr>
        <w:tc>
          <w:tcPr>
            <w:tcW w:w="30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07A3F">
            <w:pPr>
              <w:pStyle w:val="87"/>
              <w:spacing w:line="240" w:lineRule="auto"/>
            </w:pPr>
            <w:r>
              <w:t>Руководитель </w:t>
            </w:r>
            <w:r>
              <w:rPr>
                <w:b/>
                <w:bCs/>
                <w:i/>
                <w:iCs/>
                <w:lang w:bidi="ar-SA"/>
              </w:rPr>
            </w:r>
          </w:p>
          <w:p w14:paraId="5D8ED74D">
            <w:pPr>
              <w:pStyle w:val="87"/>
              <w:tabs>
                <w:tab w:val="left" w:pos="2693"/>
                <w:tab w:val="left" w:pos="5529"/>
                <w:tab w:val="left" w:pos="6356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должность, степень, звание</w:t>
            </w:r>
          </w:p>
          <w:p w14:paraId="4B3ACEDA">
            <w:pPr>
              <w:pStyle w:val="87"/>
              <w:rPr>
                <w:b/>
                <w:bCs/>
                <w:i/>
                <w:iCs/>
                <w:lang w:bidi="ar-SA"/>
              </w:rPr>
            </w:pPr>
            <w:r>
              <w:rPr>
                <w:b/>
                <w:bCs/>
                <w:i/>
                <w:iCs/>
                <w:lang w:bidi="ar-SA"/>
              </w:rPr>
              <w:t>Обучающийся</w:t>
            </w:r>
          </w:p>
        </w:tc>
        <w:tc>
          <w:tcPr>
            <w:tcW w:w="37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3F427">
            <w:pPr>
              <w:pStyle w:val="87"/>
              <w:spacing w:line="240" w:lineRule="auto"/>
            </w:pPr>
            <w:r>
              <w:t xml:space="preserve">_________   </w:t>
            </w:r>
            <w:r>
              <w:rPr>
                <w:b/>
                <w:bCs/>
                <w:i/>
                <w:iCs/>
              </w:rPr>
              <w:t>Кузнецова В.Ю.</w:t>
            </w:r>
          </w:p>
          <w:p w14:paraId="385AF80E">
            <w:pPr>
              <w:pStyle w:val="87"/>
              <w:tabs>
                <w:tab w:val="left" w:pos="2693"/>
                <w:tab w:val="left" w:pos="5529"/>
                <w:tab w:val="left" w:pos="6356"/>
              </w:tabs>
            </w:pPr>
            <w:r>
              <w:rPr>
                <w:i/>
                <w:iCs/>
                <w:sz w:val="16"/>
                <w:szCs w:val="16"/>
              </w:rPr>
              <w:t xml:space="preserve">      подпись                            ФИО</w:t>
            </w:r>
          </w:p>
          <w:p w14:paraId="77C96ADC">
            <w:pPr>
              <w:pStyle w:val="87"/>
              <w:spacing w:line="240" w:lineRule="auto"/>
            </w:pPr>
            <w:r>
              <w:t xml:space="preserve">_________   </w:t>
            </w:r>
            <w:r>
              <w:rPr>
                <w:b/>
                <w:bCs/>
                <w:i/>
                <w:iCs/>
              </w:rPr>
              <w:t>Шатуев Р.С.</w:t>
            </w:r>
          </w:p>
          <w:p w14:paraId="64EE80A4">
            <w:pPr>
              <w:pStyle w:val="87"/>
              <w:tabs>
                <w:tab w:val="left" w:pos="2693"/>
                <w:tab w:val="left" w:pos="5529"/>
                <w:tab w:val="left" w:pos="6356"/>
              </w:tabs>
              <w:spacing w:line="276" w:lineRule="auto"/>
            </w:pPr>
            <w:r>
              <w:rPr>
                <w:i/>
                <w:iCs/>
                <w:sz w:val="16"/>
                <w:szCs w:val="16"/>
              </w:rPr>
              <w:t xml:space="preserve">      подпись                            ФИО</w:t>
            </w:r>
          </w:p>
        </w:tc>
        <w:tc>
          <w:tcPr>
            <w:tcW w:w="30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9743B0">
            <w:pPr>
              <w:pStyle w:val="87"/>
              <w:spacing w:line="240" w:lineRule="auto"/>
            </w:pPr>
            <w:r>
              <w:t>«_____»___________20___г.</w:t>
            </w:r>
          </w:p>
          <w:p w14:paraId="3A8EE21D">
            <w:pPr>
              <w:pStyle w:val="87"/>
              <w:tabs>
                <w:tab w:val="left" w:pos="2693"/>
                <w:tab w:val="left" w:pos="5529"/>
                <w:tab w:val="left" w:pos="6356"/>
              </w:tabs>
            </w:pPr>
          </w:p>
          <w:p w14:paraId="332764FA">
            <w:pPr>
              <w:pStyle w:val="87"/>
            </w:pPr>
            <w:r>
              <w:t>«_____»___________20___г.</w:t>
            </w:r>
          </w:p>
        </w:tc>
      </w:tr>
    </w:tbl>
    <w:p w14:paraId="2C425D40">
      <w:pPr>
        <w:tabs>
          <w:tab w:val="left" w:pos="2693"/>
          <w:tab w:val="left" w:pos="5529"/>
          <w:tab w:val="left" w:pos="7388"/>
        </w:tabs>
        <w:spacing w:before="120"/>
        <w:jc w:val="left"/>
        <w:rPr>
          <w:rFonts w:ascii="Times New Roman" w:hAnsi="Times New Roman"/>
          <w:sz w:val="2"/>
          <w:szCs w:val="2"/>
        </w:rPr>
      </w:pPr>
    </w:p>
    <w:p w14:paraId="771F4E7B">
      <w:pPr>
        <w:pStyle w:val="87"/>
        <w:spacing w:before="240"/>
        <w:jc w:val="center"/>
        <w:rPr>
          <w:b/>
        </w:rPr>
      </w:pPr>
      <w:r>
        <w:rPr>
          <w:b/>
        </w:rPr>
        <w:t>Задачи</w:t>
      </w:r>
    </w:p>
    <w:p w14:paraId="41D373EC">
      <w:pPr>
        <w:pStyle w:val="87"/>
        <w:widowControl w:val="0"/>
        <w:numPr>
          <w:ilvl w:val="0"/>
          <w:numId w:val="3"/>
        </w:numPr>
        <w:jc w:val="both"/>
      </w:pPr>
      <w:r>
        <w:rPr>
          <w:rFonts w:eastAsia="Calibri" w:cs="Verdana"/>
          <w:bCs/>
          <w:color w:val="000000"/>
          <w:lang w:bidi="ar-SA"/>
        </w:rPr>
        <w:t>Зафиксировать требования и критерии виртуальной проверки.</w:t>
      </w:r>
    </w:p>
    <w:p w14:paraId="591699E2">
      <w:pPr>
        <w:pStyle w:val="87"/>
        <w:widowControl w:val="0"/>
        <w:numPr>
          <w:ilvl w:val="0"/>
          <w:numId w:val="4"/>
        </w:numPr>
        <w:jc w:val="both"/>
        <w:rPr>
          <w:rFonts w:eastAsia="Calibri" w:cs="Verdana"/>
          <w:bCs/>
          <w:color w:val="000000"/>
          <w:lang w:bidi="ar-SA"/>
        </w:rPr>
      </w:pPr>
      <w:r>
        <w:rPr>
          <w:rFonts w:eastAsia="Calibri" w:cs="Verdana"/>
          <w:bCs/>
          <w:color w:val="000000"/>
          <w:lang w:bidi="ar-SA"/>
        </w:rPr>
        <w:t>Спроектировать архитектуру и параметрическую модель манипулятора SCARA.</w:t>
      </w:r>
    </w:p>
    <w:p w14:paraId="178B33CB">
      <w:pPr>
        <w:pStyle w:val="87"/>
        <w:widowControl w:val="0"/>
        <w:numPr>
          <w:ilvl w:val="0"/>
          <w:numId w:val="4"/>
        </w:numPr>
        <w:jc w:val="both"/>
        <w:rPr>
          <w:rFonts w:eastAsia="Calibri" w:cs="Verdana"/>
          <w:bCs/>
          <w:color w:val="000000"/>
          <w:lang w:bidi="ar-SA"/>
        </w:rPr>
      </w:pPr>
      <w:r>
        <w:rPr>
          <w:rFonts w:eastAsia="Calibri" w:cs="Verdana"/>
          <w:bCs/>
          <w:color w:val="000000"/>
          <w:lang w:bidi="ar-SA"/>
        </w:rPr>
        <w:t>Реализовать и проверить прямую и обратную кинематику.</w:t>
      </w:r>
    </w:p>
    <w:p w14:paraId="3149DCB9">
      <w:pPr>
        <w:pStyle w:val="87"/>
        <w:widowControl w:val="0"/>
        <w:numPr>
          <w:ilvl w:val="0"/>
          <w:numId w:val="4"/>
        </w:numPr>
        <w:jc w:val="both"/>
        <w:rPr>
          <w:rFonts w:eastAsia="Calibri" w:cs="Verdana"/>
          <w:bCs/>
          <w:color w:val="000000"/>
          <w:lang w:bidi="ar-SA"/>
        </w:rPr>
      </w:pPr>
      <w:r>
        <w:rPr>
          <w:rFonts w:eastAsia="Calibri" w:cs="Verdana"/>
          <w:bCs/>
          <w:color w:val="000000"/>
          <w:lang w:bidi="ar-SA"/>
        </w:rPr>
        <w:t>Реализовать распознавание цвета и определение координат объектов.</w:t>
      </w:r>
    </w:p>
    <w:p w14:paraId="489638EB">
      <w:pPr>
        <w:pStyle w:val="87"/>
        <w:widowControl w:val="0"/>
        <w:numPr>
          <w:ilvl w:val="0"/>
          <w:numId w:val="4"/>
        </w:numPr>
        <w:jc w:val="both"/>
        <w:rPr>
          <w:rFonts w:eastAsia="Calibri" w:cs="Verdana"/>
          <w:bCs/>
          <w:color w:val="000000"/>
          <w:lang w:bidi="ar-SA"/>
        </w:rPr>
      </w:pPr>
      <w:r>
        <w:rPr>
          <w:rFonts w:eastAsia="Calibri" w:cs="Verdana"/>
          <w:bCs/>
          <w:color w:val="000000"/>
          <w:lang w:bidi="ar-SA"/>
        </w:rPr>
        <w:t>Разработать безопасное планирование траекторий и цикл захвата и сортировки.</w:t>
      </w:r>
    </w:p>
    <w:p w14:paraId="04641B76">
      <w:pPr>
        <w:pStyle w:val="87"/>
        <w:widowControl w:val="0"/>
        <w:numPr>
          <w:ilvl w:val="0"/>
          <w:numId w:val="4"/>
        </w:numPr>
        <w:jc w:val="both"/>
        <w:rPr>
          <w:rFonts w:eastAsia="Calibri" w:cs="Verdana"/>
          <w:bCs/>
          <w:color w:val="000000"/>
          <w:lang w:bidi="ar-SA"/>
        </w:rPr>
      </w:pPr>
      <w:r>
        <w:rPr>
          <w:rFonts w:eastAsia="Calibri" w:cs="Verdana"/>
          <w:bCs/>
          <w:color w:val="000000"/>
          <w:lang w:bidi="ar-SA"/>
        </w:rPr>
        <w:t>Интегрировать систему в симуляцию, провести виртуальные испытания и подготовить документацию.</w:t>
      </w:r>
    </w:p>
    <w:p w14:paraId="4B1E4534">
      <w:pPr>
        <w:spacing w:before="240" w:line="360" w:lineRule="auto"/>
        <w:rPr>
          <w:rFonts w:ascii="Times New Roman" w:hAnsi="Times New Roman"/>
          <w:b/>
          <w:sz w:val="24"/>
        </w:rPr>
      </w:pPr>
    </w:p>
    <w:p w14:paraId="00AC1995">
      <w:pPr>
        <w:spacing w:before="240" w:line="36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Список рекомендуемой литературы</w:t>
      </w:r>
    </w:p>
    <w:p w14:paraId="41806C7E">
      <w:pPr>
        <w:pStyle w:val="87"/>
        <w:widowControl w:val="0"/>
        <w:numPr>
          <w:ilvl w:val="0"/>
          <w:numId w:val="5"/>
        </w:numPr>
        <w:jc w:val="both"/>
        <w:rPr>
          <w:rFonts w:eastAsia="Calibri" w:cs="Verdana"/>
          <w:bCs/>
          <w:color w:val="000000"/>
          <w:lang w:bidi="ar-SA"/>
        </w:rPr>
      </w:pPr>
      <w:r>
        <w:rPr>
          <w:rFonts w:eastAsia="Calibri" w:cs="Verdana"/>
          <w:bCs/>
          <w:color w:val="000000"/>
          <w:lang w:bidi="ar-SA"/>
        </w:rPr>
        <w:t>Lynch K. M., Park F. C. Modern Robotics: Mechanics, Planning, and Control. Cambridge University Press, 2017. URL: https://modernrobotics.northwestern.edu/nu-gm-book-resource/ (дата обращения: 27.09.2026).</w:t>
      </w:r>
    </w:p>
    <w:p w14:paraId="6A92D8CD">
      <w:pPr>
        <w:pStyle w:val="87"/>
        <w:widowControl w:val="0"/>
        <w:numPr>
          <w:ilvl w:val="0"/>
          <w:numId w:val="5"/>
        </w:numPr>
        <w:jc w:val="both"/>
        <w:rPr>
          <w:rFonts w:eastAsia="Calibri" w:cs="Verdana"/>
          <w:bCs/>
          <w:color w:val="000000"/>
          <w:lang w:bidi="ar-SA"/>
        </w:rPr>
      </w:pPr>
      <w:r>
        <w:rPr>
          <w:bCs/>
          <w:color w:val="000000"/>
          <w:lang w:bidi="ar-SA"/>
        </w:rPr>
        <w:t>Google DeepMind. MuJoCo Documentation: Modeling; XML Reference; API Reference. URL: https://mujoco.readthedocs.io/en/stable/ (дата обращения: 27.09.2026).</w:t>
      </w:r>
    </w:p>
    <w:p w14:paraId="49B4DD5D">
      <w:pPr>
        <w:pStyle w:val="87"/>
        <w:widowControl w:val="0"/>
        <w:numPr>
          <w:ilvl w:val="0"/>
          <w:numId w:val="5"/>
        </w:numPr>
        <w:jc w:val="both"/>
        <w:rPr>
          <w:rFonts w:eastAsia="Calibri" w:cs="Verdana"/>
          <w:bCs/>
          <w:color w:val="000000"/>
          <w:lang w:bidi="ar-SA"/>
        </w:rPr>
      </w:pPr>
      <w:r>
        <w:rPr>
          <w:bCs/>
          <w:color w:val="000000"/>
          <w:lang w:bidi="ar-SA"/>
        </w:rPr>
        <w:t>OpenCV. OpenCV 4.12.0 Documentation: Color Space Conversions; Features2D + Homography. URL: https://docs.opencv.org/4.12.0/d8/d01/group__imgproc__color__conversions.html; https://docs.opencv.org/4.12.0/d7/dff/tutorial_feature_homography.html (дата обращения: 27.09.2026).</w:t>
      </w:r>
    </w:p>
    <w:p w14:paraId="6381BA78">
      <w:pPr>
        <w:pStyle w:val="87"/>
        <w:widowControl w:val="0"/>
        <w:numPr>
          <w:ilvl w:val="0"/>
          <w:numId w:val="5"/>
        </w:numPr>
        <w:jc w:val="both"/>
        <w:rPr>
          <w:rFonts w:eastAsia="Calibri" w:cs="Verdana"/>
          <w:bCs/>
          <w:color w:val="000000"/>
          <w:lang w:bidi="ar-SA"/>
        </w:rPr>
      </w:pPr>
      <w:r>
        <w:rPr>
          <w:bCs/>
          <w:color w:val="000000"/>
          <w:lang w:bidi="ar-SA"/>
        </w:rPr>
        <w:t>NIST. Guide to the SI, Appendix B.9: Factors for units listed by kind of quantity or field of science. URL: https://www.nist.gov/pml/special-publication-811/nist-guide-si-appendix-b-conversion-factors/nist-guide-si-appendix-b9 (дата обращения: 27.09.2026).</w:t>
      </w:r>
    </w:p>
    <w:p w14:paraId="7595465B">
      <w:pPr>
        <w:pStyle w:val="87"/>
        <w:widowControl w:val="0"/>
        <w:numPr>
          <w:ilvl w:val="0"/>
          <w:numId w:val="5"/>
        </w:numPr>
        <w:jc w:val="both"/>
        <w:rPr>
          <w:rFonts w:eastAsia="Calibri" w:cs="Verdana"/>
          <w:bCs/>
          <w:color w:val="000000"/>
          <w:lang w:bidi="ar-SA"/>
        </w:rPr>
      </w:pPr>
      <w:r>
        <w:rPr>
          <w:rFonts w:eastAsia="Calibri" w:cs="Verdana"/>
          <w:bCs/>
          <w:color w:val="000000"/>
          <w:lang w:bidi="ar-SA"/>
        </w:rPr>
        <w:t>Prusa Polymers. Prusament PLA Technical Data Sheet. URL: https://prusament.com/wp-content/uploads/2022/10/PLA_Prusament_TDS_2021_10_EN.pdf (дата обращения: 27.09.2026).</w:t>
      </w:r>
    </w:p>
    <w:p w14:paraId="408F6A7C">
      <w:pPr>
        <w:pStyle w:val="87"/>
        <w:widowControl w:val="0"/>
        <w:numPr>
          <w:ilvl w:val="0"/>
          <w:numId w:val="5"/>
        </w:numPr>
        <w:jc w:val="both"/>
        <w:rPr>
          <w:rFonts w:eastAsia="Calibri" w:cs="Verdana"/>
          <w:bCs/>
          <w:color w:val="000000"/>
          <w:lang w:bidi="ar-SA"/>
        </w:rPr>
      </w:pPr>
      <w:r>
        <w:rPr>
          <w:rFonts w:eastAsia="Calibri" w:cs="Verdana"/>
          <w:bCs/>
          <w:color w:val="000000"/>
          <w:lang w:bidi="ar-SA"/>
        </w:rPr>
        <w:t>Проектная документация M1–M9: архитектура, SSOT, кинематика, зрение, планирование, FSM, интеграция, протокол и отчет виртуальных испытаний. Исходники и версии сохранены в составе проекта.</w:t>
      </w:r>
    </w:p>
    <w:p w14:paraId="7260A44F">
      <w:pPr>
        <w:rPr>
          <w:rFonts w:ascii="Times New Roman" w:hAnsi="Times New Roman"/>
          <w:sz w:val="2"/>
          <w:szCs w:val="2"/>
        </w:rPr>
      </w:pPr>
      <w:r>
        <w:rPr>
          <w:rFonts w:ascii="Times New Roman" w:hAnsi="Times New Roman"/>
        </w:rPr>
        <w:br w:type="page"/>
      </w:r>
    </w:p>
    <w:tbl>
      <w:tblPr>
        <w:tblStyle w:val="7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19"/>
        <w:gridCol w:w="4718"/>
      </w:tblGrid>
      <w:tr w14:paraId="45EFD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19" w:type="dxa"/>
          </w:tcPr>
          <w:p w14:paraId="30AF9E32">
            <w:pPr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УТВЕРЖДАЮ</w:t>
            </w:r>
          </w:p>
        </w:tc>
        <w:tc>
          <w:tcPr>
            <w:tcW w:w="4718" w:type="dxa"/>
            <w:vMerge w:val="restart"/>
            <w:vAlign w:val="center"/>
          </w:tcPr>
          <w:p w14:paraId="5A5672B7">
            <w:pPr>
              <w:pStyle w:val="87"/>
              <w:jc w:val="center"/>
            </w:pPr>
            <w:r>
              <w:t>К заданию на курсовую работу</w:t>
              <w:br/>
              <w:t>по дисциплине</w:t>
              <w:br/>
              <w:t>«Моделирование роботов»</w:t>
            </w:r>
          </w:p>
          <w:p w14:paraId="22DD8EE7">
            <w:pPr>
              <w:pStyle w:val="87"/>
              <w:jc w:val="center"/>
            </w:pPr>
          </w:p>
          <w:p w14:paraId="0856B0C0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7A421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3" w:hRule="atLeast"/>
        </w:trPr>
        <w:tc>
          <w:tcPr>
            <w:tcW w:w="5419" w:type="dxa"/>
          </w:tcPr>
          <w:p w14:paraId="33763553">
            <w:pPr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Заведующий кафедрой</w:t>
            </w:r>
          </w:p>
          <w:p w14:paraId="56839359">
            <w:pPr>
              <w:spacing w:line="360" w:lineRule="auto"/>
              <w:rPr>
                <w:rFonts w:ascii="Times New Roman" w:hAnsi="Times New Roman"/>
                <w:sz w:val="24"/>
              </w:rPr>
            </w:pPr>
          </w:p>
          <w:p w14:paraId="4CA2634C">
            <w:pPr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______________________________</w:t>
            </w:r>
          </w:p>
          <w:p w14:paraId="10C4C41B">
            <w:pPr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«____»__________________20___г.</w:t>
            </w:r>
          </w:p>
        </w:tc>
        <w:tc>
          <w:tcPr>
            <w:tcW w:w="4718" w:type="dxa"/>
            <w:vMerge w:val="continue"/>
          </w:tcPr>
          <w:p w14:paraId="5EDD8809">
            <w:pPr>
              <w:spacing w:line="360" w:lineRule="auto"/>
              <w:rPr>
                <w:rFonts w:ascii="Times New Roman" w:hAnsi="Times New Roman"/>
                <w:sz w:val="24"/>
              </w:rPr>
            </w:pPr>
          </w:p>
        </w:tc>
      </w:tr>
    </w:tbl>
    <w:p w14:paraId="3B4BBA39">
      <w:pPr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КАЛЕНДАРНЫЙ ГРАФИК</w:t>
      </w:r>
    </w:p>
    <w:p w14:paraId="412AE2C5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Курсовой работы</w:t>
      </w:r>
    </w:p>
    <w:p w14:paraId="1092EF80">
      <w:pPr>
        <w:jc w:val="center"/>
        <w:rPr>
          <w:rFonts w:ascii="Times New Roman" w:hAnsi="Times New Roman"/>
          <w:sz w:val="24"/>
        </w:rPr>
      </w:pPr>
    </w:p>
    <w:tbl>
      <w:tblPr>
        <w:tblStyle w:val="7"/>
        <w:tblW w:w="9919" w:type="dxa"/>
        <w:tblInd w:w="116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3"/>
        <w:gridCol w:w="6928"/>
        <w:gridCol w:w="1440"/>
        <w:gridCol w:w="988"/>
      </w:tblGrid>
      <w:tr w14:paraId="7A28608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0" w:hRule="atLeast"/>
        </w:trPr>
        <w:tc>
          <w:tcPr>
            <w:tcW w:w="5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270C2">
            <w:pPr>
              <w:pStyle w:val="87"/>
              <w:ind w:left="-57" w:right="-57"/>
              <w:jc w:val="center"/>
            </w:pPr>
            <w:r>
              <w:t>№ п/п</w:t>
            </w:r>
          </w:p>
        </w:tc>
        <w:tc>
          <w:tcPr>
            <w:tcW w:w="69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8DF854">
            <w:pPr>
              <w:pStyle w:val="87"/>
              <w:jc w:val="center"/>
            </w:pPr>
            <w:r>
              <w:t>Разделы, темы и их содержание, графический материал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19688F">
            <w:pPr>
              <w:pStyle w:val="87"/>
              <w:jc w:val="center"/>
            </w:pPr>
            <w:r>
              <w:t>Дата сдачи</w:t>
            </w:r>
          </w:p>
        </w:tc>
        <w:tc>
          <w:tcPr>
            <w:tcW w:w="9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75694D">
            <w:pPr>
              <w:pStyle w:val="87"/>
              <w:ind w:left="-57" w:right="-57"/>
              <w:jc w:val="center"/>
            </w:pPr>
            <w:r>
              <w:t>Объем,</w:t>
            </w:r>
            <w:r>
              <w:rPr>
                <w:lang w:val="en-US"/>
              </w:rPr>
              <w:t xml:space="preserve"> </w:t>
            </w:r>
            <w:r>
              <w:t>%</w:t>
            </w:r>
          </w:p>
        </w:tc>
      </w:tr>
      <w:tr w14:paraId="3EFA346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73F6C">
            <w:pPr>
              <w:pStyle w:val="87"/>
              <w:spacing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69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AA8AD">
            <w:pPr>
              <w:pStyle w:val="87"/>
              <w:spacing w:line="240" w:lineRule="auto"/>
            </w:pPr>
            <w:r>
              <w:rPr>
                <w:sz w:val="22"/>
              </w:rPr>
              <w:t>M0. Аудит задания и фиксация требований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DE2D9">
            <w:pPr>
              <w:pStyle w:val="87"/>
              <w:jc w:val="center"/>
              <w:rPr>
                <w:rFonts w:eastAsia="Calibri"/>
                <w:lang w:val="en-US" w:bidi="ar-SA"/>
              </w:rPr>
            </w:pPr>
          </w:p>
        </w:tc>
        <w:tc>
          <w:tcPr>
            <w:tcW w:w="9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74849">
            <w:pPr>
              <w:pStyle w:val="87"/>
              <w:jc w:val="center"/>
            </w:pPr>
          </w:p>
        </w:tc>
      </w:tr>
      <w:tr w14:paraId="5888D26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3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BD767">
            <w:pPr>
              <w:pStyle w:val="87"/>
              <w:spacing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6928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A4BC7">
            <w:pPr>
              <w:pStyle w:val="87"/>
              <w:spacing w:line="240" w:lineRule="auto"/>
            </w:pPr>
            <w:r>
              <w:rPr>
                <w:sz w:val="22"/>
              </w:rPr>
              <w:t>M1. Архитектура и выбор средств моделирования</w:t>
            </w:r>
          </w:p>
        </w:tc>
        <w:tc>
          <w:tcPr>
            <w:tcW w:w="1440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723C8">
            <w:pPr>
              <w:pStyle w:val="87"/>
              <w:jc w:val="center"/>
            </w:pPr>
          </w:p>
        </w:tc>
        <w:tc>
          <w:tcPr>
            <w:tcW w:w="988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B5E30">
            <w:pPr>
              <w:pStyle w:val="87"/>
              <w:jc w:val="center"/>
            </w:pPr>
          </w:p>
        </w:tc>
      </w:tr>
      <w:tr w14:paraId="57B954F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C55B9">
            <w:pPr>
              <w:pStyle w:val="87"/>
              <w:spacing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69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6C85B">
            <w:pPr>
              <w:pStyle w:val="87"/>
              <w:tabs>
                <w:tab w:val="left" w:pos="310"/>
              </w:tabs>
              <w:spacing w:line="240" w:lineRule="auto"/>
            </w:pPr>
            <w:r>
              <w:rPr>
                <w:sz w:val="22"/>
              </w:rPr>
              <w:t>M2. Геометрия модели и единая спецификация параметров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3246F">
            <w:pPr>
              <w:pStyle w:val="87"/>
              <w:jc w:val="center"/>
            </w:pPr>
          </w:p>
        </w:tc>
        <w:tc>
          <w:tcPr>
            <w:tcW w:w="9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838BA2">
            <w:pPr>
              <w:pStyle w:val="87"/>
              <w:jc w:val="center"/>
            </w:pPr>
          </w:p>
        </w:tc>
      </w:tr>
      <w:tr w14:paraId="32FA866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3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75A79">
            <w:pPr>
              <w:pStyle w:val="87"/>
              <w:spacing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6928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8F467">
            <w:pPr>
              <w:pStyle w:val="87"/>
              <w:tabs>
                <w:tab w:val="left" w:pos="310"/>
              </w:tabs>
              <w:spacing w:line="240" w:lineRule="auto"/>
            </w:pPr>
            <w:r>
              <w:rPr>
                <w:sz w:val="22"/>
              </w:rPr>
              <w:t>M3. Прямая и обратная кинематика</w:t>
            </w:r>
          </w:p>
        </w:tc>
        <w:tc>
          <w:tcPr>
            <w:tcW w:w="1440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EABEF">
            <w:pPr>
              <w:pStyle w:val="87"/>
              <w:jc w:val="center"/>
              <w:rPr>
                <w:rFonts w:eastAsia="Calibri"/>
                <w:lang w:bidi="ar-SA"/>
              </w:rPr>
            </w:pPr>
          </w:p>
        </w:tc>
        <w:tc>
          <w:tcPr>
            <w:tcW w:w="988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5E9D0">
            <w:pPr>
              <w:pStyle w:val="87"/>
              <w:jc w:val="center"/>
            </w:pPr>
          </w:p>
        </w:tc>
      </w:tr>
      <w:tr w14:paraId="76D5C84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09A3D">
            <w:pPr>
              <w:pStyle w:val="87"/>
              <w:spacing w:line="240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69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1A92F">
            <w:pPr>
              <w:pStyle w:val="87"/>
              <w:spacing w:line="240" w:lineRule="auto"/>
            </w:pPr>
            <w:r>
              <w:rPr>
                <w:sz w:val="22"/>
              </w:rPr>
              <w:t>M4. Компьютерное зрение и определение положения объектов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75D96">
            <w:pPr>
              <w:pStyle w:val="87"/>
              <w:jc w:val="center"/>
              <w:rPr>
                <w:rFonts w:eastAsia="Calibri"/>
                <w:lang w:bidi="ar-SA"/>
              </w:rPr>
            </w:pPr>
          </w:p>
        </w:tc>
        <w:tc>
          <w:tcPr>
            <w:tcW w:w="9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0FEB5">
            <w:pPr>
              <w:pStyle w:val="87"/>
              <w:jc w:val="center"/>
            </w:pPr>
          </w:p>
        </w:tc>
      </w:tr>
      <w:tr w14:paraId="62D5453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3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AFA7D">
            <w:pPr>
              <w:pStyle w:val="87"/>
              <w:spacing w:line="240" w:lineRule="auto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6928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9DAFB">
            <w:pPr>
              <w:pStyle w:val="87"/>
              <w:spacing w:line="240" w:lineRule="auto"/>
            </w:pPr>
            <w:r>
              <w:rPr>
                <w:sz w:val="22"/>
              </w:rPr>
              <w:t>M5. Планирование траекторий и проверка столкновений</w:t>
            </w:r>
          </w:p>
        </w:tc>
        <w:tc>
          <w:tcPr>
            <w:tcW w:w="1440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E56F4">
            <w:pPr>
              <w:pStyle w:val="87"/>
              <w:jc w:val="center"/>
              <w:rPr>
                <w:rFonts w:eastAsia="Calibri"/>
                <w:lang w:bidi="ar-SA"/>
              </w:rPr>
            </w:pPr>
          </w:p>
        </w:tc>
        <w:tc>
          <w:tcPr>
            <w:tcW w:w="988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ED6A0">
            <w:pPr>
              <w:pStyle w:val="87"/>
              <w:jc w:val="center"/>
            </w:pPr>
          </w:p>
        </w:tc>
      </w:tr>
      <w:tr w14:paraId="5F1F252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3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93648">
            <w:pPr>
              <w:pStyle w:val="87"/>
              <w:spacing w:line="240" w:lineRule="auto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6928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574879">
            <w:pPr>
              <w:pStyle w:val="87"/>
              <w:spacing w:line="240" w:lineRule="auto"/>
            </w:pPr>
            <w:r>
              <w:rPr>
                <w:sz w:val="22"/>
              </w:rPr>
              <w:t>M6. Алгоритм сортировки и конечный автомат</w:t>
            </w:r>
          </w:p>
        </w:tc>
        <w:tc>
          <w:tcPr>
            <w:tcW w:w="1440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59279">
            <w:pPr>
              <w:pStyle w:val="87"/>
              <w:jc w:val="center"/>
              <w:rPr>
                <w:rFonts w:eastAsia="Calibri"/>
                <w:lang w:bidi="ar-SA"/>
              </w:rPr>
            </w:pPr>
          </w:p>
        </w:tc>
        <w:tc>
          <w:tcPr>
            <w:tcW w:w="988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B0DF0">
            <w:pPr>
              <w:pStyle w:val="87"/>
              <w:jc w:val="center"/>
            </w:pPr>
          </w:p>
        </w:tc>
      </w:tr>
      <w:tr w14:paraId="09F77BC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3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5228F">
            <w:pPr>
              <w:pStyle w:val="87"/>
              <w:spacing w:line="240" w:lineRule="auto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6928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3E5CD">
            <w:pPr>
              <w:pStyle w:val="87"/>
              <w:spacing w:line="240" w:lineRule="auto"/>
            </w:pPr>
            <w:r>
              <w:rPr>
                <w:sz w:val="22"/>
              </w:rPr>
              <w:t>M7–M8. Интеграция физической модели, визуализация и видео</w:t>
            </w:r>
          </w:p>
        </w:tc>
        <w:tc>
          <w:tcPr>
            <w:tcW w:w="1440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63A97">
            <w:pPr>
              <w:pStyle w:val="87"/>
              <w:jc w:val="center"/>
              <w:rPr>
                <w:rFonts w:eastAsia="Calibri"/>
                <w:lang w:bidi="ar-SA"/>
              </w:rPr>
            </w:pPr>
          </w:p>
        </w:tc>
        <w:tc>
          <w:tcPr>
            <w:tcW w:w="988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1DF33">
            <w:pPr>
              <w:pStyle w:val="87"/>
              <w:jc w:val="center"/>
            </w:pPr>
          </w:p>
        </w:tc>
      </w:tr>
      <w:tr w14:paraId="06830DF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3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EC3AF">
            <w:pPr>
              <w:pStyle w:val="87"/>
              <w:spacing w:line="240" w:lineRule="auto"/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6928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F6710">
            <w:pPr>
              <w:pStyle w:val="87"/>
              <w:spacing w:line="240" w:lineRule="auto"/>
            </w:pPr>
            <w:r>
              <w:rPr>
                <w:sz w:val="22"/>
              </w:rPr>
              <w:t>M9. Виртуальные испытания и анализ результатов</w:t>
            </w:r>
          </w:p>
        </w:tc>
        <w:tc>
          <w:tcPr>
            <w:tcW w:w="1440" w:type="dxa"/>
            <w:tcBorders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CD267">
            <w:pPr>
              <w:pStyle w:val="87"/>
              <w:jc w:val="center"/>
              <w:rPr>
                <w:rFonts w:eastAsia="Calibri"/>
                <w:lang w:bidi="ar-SA"/>
              </w:rPr>
            </w:pPr>
          </w:p>
        </w:tc>
        <w:tc>
          <w:tcPr>
            <w:tcW w:w="988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0C615">
            <w:pPr>
              <w:pStyle w:val="87"/>
              <w:jc w:val="center"/>
            </w:pPr>
          </w:p>
        </w:tc>
      </w:tr>
      <w:tr w14:paraId="024E37E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70842">
            <w:pPr>
              <w:pStyle w:val="87"/>
              <w:spacing w:line="240" w:lineRule="auto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69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761BE">
            <w:pPr>
              <w:pStyle w:val="87"/>
              <w:spacing w:line="240" w:lineRule="auto"/>
            </w:pPr>
            <w:r>
              <w:rPr>
                <w:sz w:val="22"/>
              </w:rPr>
              <w:t>M10–M12. Записка, презентация и финальная приемка</w:t>
            </w:r>
          </w:p>
        </w:tc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514A9">
            <w:pPr>
              <w:pStyle w:val="87"/>
              <w:jc w:val="center"/>
            </w:pPr>
          </w:p>
        </w:tc>
        <w:tc>
          <w:tcPr>
            <w:tcW w:w="9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71C83">
            <w:pPr>
              <w:pStyle w:val="87"/>
              <w:jc w:val="center"/>
            </w:pPr>
          </w:p>
        </w:tc>
      </w:tr>
    </w:tbl>
    <w:p w14:paraId="12A78AD7">
      <w:pPr>
        <w:spacing w:line="360" w:lineRule="auto"/>
        <w:jc w:val="left"/>
        <w:rPr>
          <w:rFonts w:ascii="Times New Roman" w:hAnsi="Times New Roman"/>
          <w:sz w:val="24"/>
        </w:rPr>
      </w:pPr>
    </w:p>
    <w:p w14:paraId="18BBB407">
      <w:pPr>
        <w:pStyle w:val="87"/>
      </w:pPr>
      <w:r>
        <w:t>С графиком ознакомлен  «____» _________________ 20___ г.</w:t>
      </w:r>
    </w:p>
    <w:p w14:paraId="1E4F118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color w:val="000000"/>
          <w:sz w:val="24"/>
        </w:rPr>
        <w:t>Шатуев Р.С. _______________________, обучающийся группы ДИНРб-31</w:t>
      </w:r>
    </w:p>
    <w:p w14:paraId="1857450E">
      <w:pPr>
        <w:rPr>
          <w:rFonts w:ascii="Times New Roman" w:hAnsi="Times New Roman"/>
          <w:szCs w:val="16"/>
        </w:rPr>
      </w:pPr>
      <w:r>
        <w:rPr>
          <w:rFonts w:ascii="Times New Roman" w:hAnsi="Times New Roman"/>
          <w:szCs w:val="16"/>
        </w:rPr>
        <w:t>(фамилия, инициалы, подпись)</w:t>
      </w:r>
    </w:p>
    <w:p w14:paraId="103D3110">
      <w:pPr>
        <w:spacing w:line="360" w:lineRule="auto"/>
        <w:jc w:val="left"/>
        <w:rPr>
          <w:rFonts w:ascii="Times New Roman" w:hAnsi="Times New Roman"/>
          <w:sz w:val="24"/>
        </w:rPr>
      </w:pPr>
    </w:p>
    <w:p w14:paraId="342AAA44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График курсового проектирования выполнен</w:t>
      </w:r>
    </w:p>
    <w:p w14:paraId="023A9BEA">
      <w:pPr>
        <w:rPr>
          <w:rFonts w:ascii="Times New Roman" w:hAnsi="Times New Roman"/>
          <w:sz w:val="2"/>
          <w:szCs w:val="2"/>
        </w:rPr>
      </w:pPr>
      <w:r>
        <w:rPr>
          <w:rFonts w:ascii="Times New Roman" w:hAnsi="Times New Roman"/>
          <w:sz w:val="24"/>
        </w:rPr>
        <w:t>без отклонений / с незначительными отклонениями / со значительными отклонениями</w:t>
      </w:r>
      <w:r>
        <w:rPr>
          <w:rFonts w:ascii="Times New Roman" w:hAnsi="Times New Roman"/>
          <w:sz w:val="24"/>
        </w:rPr>
        <w:br w:type="textWrapping"/>
      </w:r>
    </w:p>
    <w:p w14:paraId="41C6BF71">
      <w:pPr>
        <w:jc w:val="center"/>
        <w:rPr>
          <w:rFonts w:ascii="Times New Roman" w:hAnsi="Times New Roman"/>
          <w:szCs w:val="16"/>
        </w:rPr>
      </w:pP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Cs w:val="16"/>
        </w:rPr>
        <w:t xml:space="preserve">нужное подчеркнуть </w:t>
      </w:r>
    </w:p>
    <w:p w14:paraId="7DA87C9C">
      <w:pPr>
        <w:rPr>
          <w:rFonts w:ascii="Times New Roman" w:hAnsi="Times New Roman"/>
          <w:sz w:val="24"/>
        </w:rPr>
      </w:pPr>
    </w:p>
    <w:p w14:paraId="16A90C0C">
      <w:pPr>
        <w:pStyle w:val="87"/>
      </w:pPr>
      <w:r>
        <w:t>Руководитель курсового проекта ___________________________ Кузнецова В.Ю.</w:t>
      </w:r>
    </w:p>
    <w:p w14:paraId="58E0EDF1">
      <w:pPr>
        <w:pStyle w:val="99"/>
        <w:pageBreakBefore/>
        <w:tabs>
          <w:tab w:val="right" w:leader="dot" w:pos="9689"/>
        </w:tabs>
      </w:pPr>
      <w:bookmarkStart w:id="0" w:name="_Toc199359343"/>
      <w:bookmarkStart w:id="1" w:name="_Toc199416742"/>
      <w:bookmarkStart w:id="2" w:name="_Toc199417160"/>
      <w:bookmarkStart w:id="3" w:name="_Toc199404571"/>
      <w:bookmarkStart w:id="4" w:name="_Toc199696944"/>
      <w:bookmarkStart w:id="5" w:name="_Toc199417019"/>
      <w:r>
        <w:t>Содержание</w:t>
      </w:r>
      <w:bookmarkEnd w:id="0"/>
      <w:bookmarkEnd w:id="1"/>
      <w:bookmarkEnd w:id="2"/>
      <w:bookmarkEnd w:id="3"/>
      <w:bookmarkEnd w:id="4"/>
      <w:bookmarkEnd w:id="5"/>
    </w:p>
    <w:sdt>
      <w:sdtPr>
        <w:rPr>
          <w:rFonts w:ascii="Verdana" w:hAnsi="Verdana" w:eastAsia="Calibri" w:cs="Times New Roman"/>
          <w:color w:val="auto"/>
          <w:sz w:val="16"/>
          <w:szCs w:val="24"/>
          <w:lang w:eastAsia="en-US"/>
        </w:rPr>
        <w:id w:val="-1615125031"/>
        <w:docPartObj>
          <w:docPartGallery w:val="Table of Contents"/>
          <w:docPartUnique/>
        </w:docPartObj>
      </w:sdtPr>
      <w:sdtEndPr>
        <w:rPr>
          <w:rFonts w:ascii="Verdana" w:hAnsi="Verdana" w:eastAsia="Calibri" w:cs="Times New Roman"/>
          <w:b/>
          <w:bCs/>
          <w:color w:val="auto"/>
          <w:sz w:val="16"/>
          <w:szCs w:val="24"/>
          <w:lang w:eastAsia="en-US"/>
        </w:rPr>
      </w:sdtEndPr>
      <w:sdtContent/>
    </w:sdt>
    <w:p w14:paraId="51124776"/>
    <w:p w14:paraId="7848F00F"/>
    <w:p w14:paraId="67311BEB">
      <w:pPr>
        <w:spacing w:line="360" w:lineRule="auto"/>
        <w:rPr>
          <w:rFonts w:ascii="Times New Roman" w:hAnsi="Times New Roman"/>
          <w:b/>
          <w:sz w:val="28"/>
          <w:szCs w:val="28"/>
        </w:rPr>
        <w:sectPr>
          <w:pgSz w:w="11906" w:h="16838"/>
          <w:pgMar w:top="1418" w:right="851" w:bottom="851" w:left="1134" w:header="567" w:footer="0" w:gutter="0"/>
          <w:cols w:space="720" w:num="1"/>
          <w:titlePg/>
          <w:docGrid w:linePitch="360" w:charSpace="0"/>
        </w:sectPr>
      </w:pPr>
    </w:p>
    <w:sectPr>
      <w:headerReference r:id="rId4" w:type="default"/>
      <w:pgSz w:w="11906" w:h="16838"/>
      <w:pgMar w:top="1418" w:right="851" w:bottom="851" w:left="1134" w:header="709" w:footer="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StarSymbol">
    <w:altName w:val="Arial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MS Mincho">
    <w:altName w:val="Yu Gothic UI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angal">
    <w:altName w:val="Courier New"/>
    <w:panose1 w:val="000004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OpenSymbol">
    <w:altName w:val="Symbol"/>
    <w:panose1 w:val="0501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222C3">
    <w:pPr>
      <w:pStyle w:val="23"/>
      <w:framePr w:wrap="around" w:vAnchor="text" w:hAnchor="margin" w:xAlign="center" w:y="1"/>
      <w:rPr>
        <w:rStyle w:val="14"/>
        <w:rFonts w:eastAsia="Calibri"/>
      </w:rPr>
    </w:pPr>
    <w:r>
      <w:rPr>
        <w:rFonts w:eastAsia="Calibri"/>
      </w:rPr>
      <w:fldChar w:fldCharType="begin"/>
    </w:r>
    <w:r>
      <w:rPr>
        <w:rStyle w:val="14"/>
        <w:rFonts w:eastAsia="Calibri"/>
      </w:rPr>
      <w:instrText xml:space="preserve">PAGE  </w:instrText>
    </w:r>
    <w:r>
      <w:rPr>
        <w:rFonts w:eastAsia="Calibri"/>
      </w:rPr>
      <w:fldChar w:fldCharType="end"/>
    </w:r>
  </w:p>
  <w:p w14:paraId="1650EDCC">
    <w:pPr>
      <w:pStyle w:val="2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4BEA6">
    <w:pPr>
      <w:pStyle w:val="23"/>
      <w:framePr w:w="510" w:wrap="around" w:vAnchor="text" w:hAnchor="page" w:x="5866" w:y="26"/>
      <w:ind w:firstLine="0"/>
      <w:jc w:val="left"/>
      <w:rPr>
        <w:rStyle w:val="14"/>
        <w:rFonts w:eastAsia="Calibri"/>
        <w:sz w:val="22"/>
        <w:szCs w:val="22"/>
      </w:rPr>
    </w:pPr>
    <w:r>
      <w:rPr>
        <w:rFonts w:eastAsia="Calibri"/>
        <w:sz w:val="22"/>
        <w:szCs w:val="22"/>
      </w:rPr>
      <w:fldChar w:fldCharType="begin"/>
    </w:r>
    <w:r>
      <w:rPr>
        <w:rStyle w:val="14"/>
        <w:rFonts w:eastAsia="Calibri"/>
        <w:sz w:val="22"/>
        <w:szCs w:val="22"/>
      </w:rPr>
      <w:instrText xml:space="preserve">PAGE  </w:instrText>
    </w:r>
    <w:r>
      <w:rPr>
        <w:rFonts w:eastAsia="Calibri"/>
        <w:sz w:val="22"/>
        <w:szCs w:val="22"/>
      </w:rPr>
      <w:fldChar w:fldCharType="separate"/>
    </w:r>
    <w:r>
      <w:rPr>
        <w:rStyle w:val="14"/>
        <w:rFonts w:eastAsia="Calibri"/>
        <w:sz w:val="22"/>
        <w:szCs w:val="22"/>
      </w:rPr>
      <w:t>52</w:t>
    </w:r>
    <w:r>
      <w:rPr>
        <w:rFonts w:eastAsia="Calibri"/>
        <w:sz w:val="22"/>
        <w:szCs w:val="22"/>
      </w:rPr>
      <w:fldChar w:fldCharType="end"/>
    </w:r>
  </w:p>
  <w:p w14:paraId="1C70C357">
    <w:pPr>
      <w:pStyle w:val="23"/>
      <w:spacing w:line="360" w:lineRule="auto"/>
      <w:ind w:firstLine="0"/>
      <w:jc w:val="left"/>
    </w:pPr>
  </w:p>
  <w:p w14:paraId="6CD8A8B8">
    <w:pPr>
      <w:pStyle w:val="23"/>
      <w:spacing w:line="360" w:lineRule="auto"/>
      <w:ind w:firstLine="0"/>
      <w:jc w:val="left"/>
      <w:rPr>
        <w:i/>
        <w:color w:val="000000"/>
        <w:u w:val="single"/>
        <w:lang w:val="ru-RU"/>
      </w:rPr>
    </w:pPr>
    <w:r>
      <w:rPr>
        <w:i/>
        <w:u w:val="single"/>
      </w:rPr>
      <w:t>Кафедра АСОИУ</w:t>
    </w:r>
    <w:r>
      <w:rPr>
        <w:i/>
        <w:u w:val="single"/>
        <w:lang w:val="ru-RU"/>
      </w:rPr>
      <w:t xml:space="preserve"> </w:t>
    </w:r>
    <w:r>
      <w:rPr>
        <w:i/>
        <w:u w:val="single"/>
      </w:rPr>
      <w:t>09.03.0</w:t>
    </w:r>
    <w:r>
      <w:rPr>
        <w:i/>
        <w:u w:val="single"/>
        <w:lang w:val="ru-RU"/>
      </w:rPr>
      <w:t xml:space="preserve">1                           </w:t>
    </w:r>
    <w:r>
      <w:rPr>
        <w:i/>
        <w:u w:val="single"/>
      </w:rPr>
      <w:t> </w:t>
    </w:r>
    <w:r>
      <w:rPr>
        <w:i/>
        <w:u w:val="single"/>
        <w:lang w:val="ru-RU"/>
      </w:rPr>
      <w:t xml:space="preserve">Разработка профессиональных приложений </w:t>
    </w:r>
    <w:r>
      <w:rPr>
        <w:i/>
        <w:u w:val="single"/>
      </w:rPr>
      <w:t>К</w:t>
    </w:r>
    <w:r>
      <w:rPr>
        <w:i/>
        <w:u w:val="single"/>
        <w:lang w:val="ru-RU"/>
      </w:rPr>
      <w:t>П</w:t>
    </w:r>
    <w:r>
      <w:rPr>
        <w:i/>
        <w:u w:val="single"/>
      </w:rPr>
      <w:t> </w:t>
    </w:r>
    <w:r>
      <w:rPr>
        <w:i/>
        <w:color w:val="000000"/>
        <w:u w:val="single"/>
        <w:lang w:val="ru-RU"/>
      </w:rPr>
      <w:t>232116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74753"/>
    <w:multiLevelType w:val="multilevel"/>
    <w:tmpl w:val="00A74753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4"/>
      <w:numFmt w:val="decimal"/>
      <w:lvlText w:val="%1.%2"/>
      <w:lvlJc w:val="left"/>
      <w:pPr>
        <w:ind w:left="644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1">
    <w:nsid w:val="05B8062E"/>
    <w:multiLevelType w:val="multilevel"/>
    <w:tmpl w:val="05B8062E"/>
    <w:lvl w:ilvl="0" w:tentative="0">
      <w:start w:val="1"/>
      <w:numFmt w:val="decimal"/>
      <w:suff w:val="space"/>
      <w:lvlText w:val="%1."/>
      <w:lvlJc w:val="left"/>
      <w:pPr>
        <w:ind w:left="283" w:hanging="283"/>
      </w:pPr>
    </w:lvl>
    <w:lvl w:ilvl="1" w:tentative="0">
      <w:start w:val="1"/>
      <w:numFmt w:val="decimal"/>
      <w:lvlText w:val="%2."/>
      <w:lvlJc w:val="left"/>
      <w:pPr>
        <w:ind w:left="1080" w:hanging="360"/>
      </w:pPr>
    </w:lvl>
    <w:lvl w:ilvl="2" w:tentative="0">
      <w:start w:val="1"/>
      <w:numFmt w:val="decimal"/>
      <w:lvlText w:val="%3."/>
      <w:lvlJc w:val="left"/>
      <w:pPr>
        <w:ind w:left="1440" w:hanging="360"/>
      </w:pPr>
    </w:lvl>
    <w:lvl w:ilvl="3" w:tentative="0">
      <w:start w:val="1"/>
      <w:numFmt w:val="decimal"/>
      <w:lvlText w:val="%4."/>
      <w:lvlJc w:val="left"/>
      <w:pPr>
        <w:ind w:left="1800" w:hanging="360"/>
      </w:pPr>
    </w:lvl>
    <w:lvl w:ilvl="4" w:tentative="0">
      <w:start w:val="1"/>
      <w:numFmt w:val="decimal"/>
      <w:lvlText w:val="%5."/>
      <w:lvlJc w:val="left"/>
      <w:pPr>
        <w:ind w:left="2160" w:hanging="360"/>
      </w:pPr>
    </w:lvl>
    <w:lvl w:ilvl="5" w:tentative="0">
      <w:start w:val="1"/>
      <w:numFmt w:val="decimal"/>
      <w:lvlText w:val="%6."/>
      <w:lvlJc w:val="left"/>
      <w:pPr>
        <w:ind w:left="2520" w:hanging="360"/>
      </w:pPr>
    </w:lvl>
    <w:lvl w:ilvl="6" w:tentative="0">
      <w:start w:val="1"/>
      <w:numFmt w:val="decimal"/>
      <w:lvlText w:val="%7."/>
      <w:lvlJc w:val="left"/>
      <w:pPr>
        <w:ind w:left="2880" w:hanging="360"/>
      </w:pPr>
    </w:lvl>
    <w:lvl w:ilvl="7" w:tentative="0">
      <w:start w:val="1"/>
      <w:numFmt w:val="decimal"/>
      <w:lvlText w:val="%8."/>
      <w:lvlJc w:val="left"/>
      <w:pPr>
        <w:ind w:left="3240" w:hanging="360"/>
      </w:pPr>
    </w:lvl>
    <w:lvl w:ilvl="8" w:tentative="0">
      <w:start w:val="1"/>
      <w:numFmt w:val="decimal"/>
      <w:lvlText w:val="%9."/>
      <w:lvlJc w:val="left"/>
      <w:pPr>
        <w:ind w:left="3600" w:hanging="360"/>
      </w:pPr>
    </w:lvl>
  </w:abstractNum>
  <w:abstractNum w:abstractNumId="2">
    <w:nsid w:val="06DD7DEB"/>
    <w:multiLevelType w:val="multilevel"/>
    <w:tmpl w:val="06DD7DE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07062CB1"/>
    <w:multiLevelType w:val="multilevel"/>
    <w:tmpl w:val="07062CB1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8B410F0"/>
    <w:multiLevelType w:val="multilevel"/>
    <w:tmpl w:val="08B410F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08E61315"/>
    <w:multiLevelType w:val="multilevel"/>
    <w:tmpl w:val="08E61315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CFC4FC0"/>
    <w:multiLevelType w:val="multilevel"/>
    <w:tmpl w:val="0CFC4FC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DD4E3F"/>
    <w:multiLevelType w:val="multilevel"/>
    <w:tmpl w:val="1ADD4E3F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8">
    <w:nsid w:val="1F954CA8"/>
    <w:multiLevelType w:val="multilevel"/>
    <w:tmpl w:val="1F954CA8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">
    <w:nsid w:val="21BA092A"/>
    <w:multiLevelType w:val="multilevel"/>
    <w:tmpl w:val="21BA092A"/>
    <w:lvl w:ilvl="0" w:tentative="0">
      <w:start w:val="1"/>
      <w:numFmt w:val="decimal"/>
      <w:lvlText w:val="%1."/>
      <w:lvlJc w:val="left"/>
      <w:pPr>
        <w:ind w:left="1211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B52E39"/>
    <w:multiLevelType w:val="multilevel"/>
    <w:tmpl w:val="22B52E39"/>
    <w:lvl w:ilvl="0" w:tentative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1">
    <w:nsid w:val="269139A8"/>
    <w:multiLevelType w:val="multilevel"/>
    <w:tmpl w:val="269139A8"/>
    <w:lvl w:ilvl="0" w:tentative="0">
      <w:start w:val="1"/>
      <w:numFmt w:val="decimal"/>
      <w:suff w:val="space"/>
      <w:lvlText w:val="%1."/>
      <w:lvlJc w:val="left"/>
      <w:pPr>
        <w:ind w:left="283" w:hanging="283"/>
      </w:pPr>
    </w:lvl>
    <w:lvl w:ilvl="1" w:tentative="0">
      <w:start w:val="1"/>
      <w:numFmt w:val="decimal"/>
      <w:lvlText w:val="%2."/>
      <w:lvlJc w:val="left"/>
      <w:pPr>
        <w:ind w:left="1080" w:hanging="360"/>
      </w:pPr>
    </w:lvl>
    <w:lvl w:ilvl="2" w:tentative="0">
      <w:start w:val="1"/>
      <w:numFmt w:val="decimal"/>
      <w:lvlText w:val="%3."/>
      <w:lvlJc w:val="left"/>
      <w:pPr>
        <w:ind w:left="1440" w:hanging="360"/>
      </w:pPr>
    </w:lvl>
    <w:lvl w:ilvl="3" w:tentative="0">
      <w:start w:val="1"/>
      <w:numFmt w:val="decimal"/>
      <w:lvlText w:val="%4."/>
      <w:lvlJc w:val="left"/>
      <w:pPr>
        <w:ind w:left="1800" w:hanging="360"/>
      </w:pPr>
    </w:lvl>
    <w:lvl w:ilvl="4" w:tentative="0">
      <w:start w:val="1"/>
      <w:numFmt w:val="decimal"/>
      <w:lvlText w:val="%5."/>
      <w:lvlJc w:val="left"/>
      <w:pPr>
        <w:ind w:left="2160" w:hanging="360"/>
      </w:pPr>
    </w:lvl>
    <w:lvl w:ilvl="5" w:tentative="0">
      <w:start w:val="1"/>
      <w:numFmt w:val="decimal"/>
      <w:lvlText w:val="%6."/>
      <w:lvlJc w:val="left"/>
      <w:pPr>
        <w:ind w:left="2520" w:hanging="360"/>
      </w:pPr>
    </w:lvl>
    <w:lvl w:ilvl="6" w:tentative="0">
      <w:start w:val="1"/>
      <w:numFmt w:val="decimal"/>
      <w:lvlText w:val="%7."/>
      <w:lvlJc w:val="left"/>
      <w:pPr>
        <w:ind w:left="2880" w:hanging="360"/>
      </w:pPr>
    </w:lvl>
    <w:lvl w:ilvl="7" w:tentative="0">
      <w:start w:val="1"/>
      <w:numFmt w:val="decimal"/>
      <w:lvlText w:val="%8."/>
      <w:lvlJc w:val="left"/>
      <w:pPr>
        <w:ind w:left="3240" w:hanging="360"/>
      </w:pPr>
    </w:lvl>
    <w:lvl w:ilvl="8" w:tentative="0">
      <w:start w:val="1"/>
      <w:numFmt w:val="decimal"/>
      <w:lvlText w:val="%9."/>
      <w:lvlJc w:val="left"/>
      <w:pPr>
        <w:ind w:left="3600" w:hanging="360"/>
      </w:pPr>
    </w:lvl>
  </w:abstractNum>
  <w:abstractNum w:abstractNumId="12">
    <w:nsid w:val="28A16C52"/>
    <w:multiLevelType w:val="multilevel"/>
    <w:tmpl w:val="28A16C52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3">
    <w:nsid w:val="33FD30EF"/>
    <w:multiLevelType w:val="multilevel"/>
    <w:tmpl w:val="33FD30EF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4">
    <w:nsid w:val="35680674"/>
    <w:multiLevelType w:val="multilevel"/>
    <w:tmpl w:val="35680674"/>
    <w:lvl w:ilvl="0" w:tentative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5">
    <w:nsid w:val="397F6A09"/>
    <w:multiLevelType w:val="multilevel"/>
    <w:tmpl w:val="397F6A09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AD831C9"/>
    <w:multiLevelType w:val="multilevel"/>
    <w:tmpl w:val="3AD831C9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decimal"/>
      <w:isLgl/>
      <w:lvlText w:val="%1.%2."/>
      <w:lvlJc w:val="left"/>
      <w:pPr>
        <w:ind w:left="1489" w:hanging="4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17">
    <w:nsid w:val="3F88029D"/>
    <w:multiLevelType w:val="multilevel"/>
    <w:tmpl w:val="3F88029D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8">
    <w:nsid w:val="40292112"/>
    <w:multiLevelType w:val="multilevel"/>
    <w:tmpl w:val="40292112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2114A97"/>
    <w:multiLevelType w:val="multilevel"/>
    <w:tmpl w:val="42114A97"/>
    <w:lvl w:ilvl="0" w:tentative="0">
      <w:start w:val="1"/>
      <w:numFmt w:val="bullet"/>
      <w:lvlText w:val=""/>
      <w:lvlJc w:val="left"/>
      <w:pPr>
        <w:ind w:left="227" w:hanging="227"/>
      </w:pPr>
      <w:rPr>
        <w:rFonts w:hint="default" w:ascii="Symbol" w:hAnsi="Symbol"/>
      </w:rPr>
    </w:lvl>
    <w:lvl w:ilvl="1" w:tentative="0">
      <w:start w:val="0"/>
      <w:numFmt w:val="bullet"/>
      <w:lvlText w:val="▪"/>
      <w:lvlJc w:val="left"/>
      <w:pPr>
        <w:ind w:left="1080" w:hanging="360"/>
      </w:pPr>
      <w:rPr>
        <w:rFonts w:ascii="OpenSymbol" w:hAnsi="OpenSymbol" w:eastAsia="OpenSymbol" w:cs="OpenSymbol"/>
      </w:rPr>
    </w:lvl>
    <w:lvl w:ilvl="2" w:tentative="0">
      <w:start w:val="0"/>
      <w:numFmt w:val="bullet"/>
      <w:lvlText w:val="▪"/>
      <w:lvlJc w:val="left"/>
      <w:pPr>
        <w:ind w:left="1440" w:hanging="360"/>
      </w:pPr>
      <w:rPr>
        <w:rFonts w:ascii="OpenSymbol" w:hAnsi="OpenSymbol" w:eastAsia="OpenSymbol" w:cs="OpenSymbol"/>
      </w:rPr>
    </w:lvl>
    <w:lvl w:ilvl="3" w:tentative="0">
      <w:start w:val="0"/>
      <w:numFmt w:val="bullet"/>
      <w:lvlText w:val="▪"/>
      <w:lvlJc w:val="left"/>
      <w:pPr>
        <w:ind w:left="1800" w:hanging="360"/>
      </w:pPr>
      <w:rPr>
        <w:rFonts w:ascii="OpenSymbol" w:hAnsi="OpenSymbol" w:eastAsia="OpenSymbol" w:cs="OpenSymbol"/>
      </w:rPr>
    </w:lvl>
    <w:lvl w:ilvl="4" w:tentative="0">
      <w:start w:val="0"/>
      <w:numFmt w:val="bullet"/>
      <w:lvlText w:val="▪"/>
      <w:lvlJc w:val="left"/>
      <w:pPr>
        <w:ind w:left="2160" w:hanging="360"/>
      </w:pPr>
      <w:rPr>
        <w:rFonts w:ascii="OpenSymbol" w:hAnsi="OpenSymbol" w:eastAsia="OpenSymbol" w:cs="OpenSymbol"/>
      </w:rPr>
    </w:lvl>
    <w:lvl w:ilvl="5" w:tentative="0">
      <w:start w:val="0"/>
      <w:numFmt w:val="bullet"/>
      <w:lvlText w:val="▪"/>
      <w:lvlJc w:val="left"/>
      <w:pPr>
        <w:ind w:left="2520" w:hanging="360"/>
      </w:pPr>
      <w:rPr>
        <w:rFonts w:ascii="OpenSymbol" w:hAnsi="OpenSymbol" w:eastAsia="OpenSymbol" w:cs="OpenSymbol"/>
      </w:rPr>
    </w:lvl>
    <w:lvl w:ilvl="6" w:tentative="0">
      <w:start w:val="0"/>
      <w:numFmt w:val="bullet"/>
      <w:lvlText w:val="▪"/>
      <w:lvlJc w:val="left"/>
      <w:pPr>
        <w:ind w:left="2880" w:hanging="360"/>
      </w:pPr>
      <w:rPr>
        <w:rFonts w:ascii="OpenSymbol" w:hAnsi="OpenSymbol" w:eastAsia="OpenSymbol" w:cs="OpenSymbol"/>
      </w:rPr>
    </w:lvl>
    <w:lvl w:ilvl="7" w:tentative="0">
      <w:start w:val="0"/>
      <w:numFmt w:val="bullet"/>
      <w:lvlText w:val="▪"/>
      <w:lvlJc w:val="left"/>
      <w:pPr>
        <w:ind w:left="3240" w:hanging="360"/>
      </w:pPr>
      <w:rPr>
        <w:rFonts w:ascii="OpenSymbol" w:hAnsi="OpenSymbol" w:eastAsia="OpenSymbol" w:cs="OpenSymbol"/>
      </w:rPr>
    </w:lvl>
    <w:lvl w:ilvl="8" w:tentative="0">
      <w:start w:val="0"/>
      <w:numFmt w:val="bullet"/>
      <w:lvlText w:val="▪"/>
      <w:lvlJc w:val="left"/>
      <w:pPr>
        <w:ind w:left="3600" w:hanging="360"/>
      </w:pPr>
      <w:rPr>
        <w:rFonts w:ascii="OpenSymbol" w:hAnsi="OpenSymbol" w:eastAsia="OpenSymbol" w:cs="OpenSymbol"/>
      </w:rPr>
    </w:lvl>
  </w:abstractNum>
  <w:abstractNum w:abstractNumId="20">
    <w:nsid w:val="42D53465"/>
    <w:multiLevelType w:val="multilevel"/>
    <w:tmpl w:val="42D53465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46C06F65"/>
    <w:multiLevelType w:val="singleLevel"/>
    <w:tmpl w:val="46C06F65"/>
    <w:lvl w:ilvl="0" w:tentative="0">
      <w:start w:val="1"/>
      <w:numFmt w:val="decimal"/>
      <w:pStyle w:val="84"/>
      <w:lvlText w:val="%1."/>
      <w:lvlJc w:val="left"/>
      <w:pPr>
        <w:tabs>
          <w:tab w:val="left" w:pos="360"/>
        </w:tabs>
        <w:ind w:left="357" w:hanging="357"/>
      </w:pPr>
      <w:rPr>
        <w:rFonts w:hint="default"/>
      </w:rPr>
    </w:lvl>
  </w:abstractNum>
  <w:abstractNum w:abstractNumId="22">
    <w:nsid w:val="487E58CC"/>
    <w:multiLevelType w:val="multilevel"/>
    <w:tmpl w:val="487E58CC"/>
    <w:lvl w:ilvl="0" w:tentative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23">
    <w:nsid w:val="494D601C"/>
    <w:multiLevelType w:val="multilevel"/>
    <w:tmpl w:val="494D601C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2"/>
      <w:numFmt w:val="decimal"/>
      <w:lvlText w:val="%1.%2"/>
      <w:lvlJc w:val="left"/>
      <w:pPr>
        <w:ind w:left="644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24">
    <w:nsid w:val="5119684B"/>
    <w:multiLevelType w:val="multilevel"/>
    <w:tmpl w:val="5119684B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5">
    <w:nsid w:val="51893F20"/>
    <w:multiLevelType w:val="multilevel"/>
    <w:tmpl w:val="51893F20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58D4E4A"/>
    <w:multiLevelType w:val="multilevel"/>
    <w:tmpl w:val="558D4E4A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7">
    <w:nsid w:val="62274402"/>
    <w:multiLevelType w:val="multilevel"/>
    <w:tmpl w:val="622744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>
    <w:nsid w:val="632A06BF"/>
    <w:multiLevelType w:val="multilevel"/>
    <w:tmpl w:val="632A06BF"/>
    <w:lvl w:ilvl="0" w:tentative="0">
      <w:start w:val="1"/>
      <w:numFmt w:val="bullet"/>
      <w:lvlText w:val=""/>
      <w:lvlJc w:val="left"/>
      <w:pPr>
        <w:ind w:left="227" w:hanging="227"/>
      </w:pPr>
      <w:rPr>
        <w:rFonts w:hint="default" w:ascii="Symbol" w:hAnsi="Symbol"/>
      </w:rPr>
    </w:lvl>
    <w:lvl w:ilvl="1" w:tentative="0">
      <w:start w:val="0"/>
      <w:numFmt w:val="bullet"/>
      <w:lvlText w:val="▪"/>
      <w:lvlJc w:val="left"/>
      <w:pPr>
        <w:ind w:left="1080" w:hanging="360"/>
      </w:pPr>
      <w:rPr>
        <w:rFonts w:ascii="OpenSymbol" w:hAnsi="OpenSymbol" w:eastAsia="OpenSymbol" w:cs="OpenSymbol"/>
      </w:rPr>
    </w:lvl>
    <w:lvl w:ilvl="2" w:tentative="0">
      <w:start w:val="0"/>
      <w:numFmt w:val="bullet"/>
      <w:lvlText w:val="▪"/>
      <w:lvlJc w:val="left"/>
      <w:pPr>
        <w:ind w:left="1440" w:hanging="360"/>
      </w:pPr>
      <w:rPr>
        <w:rFonts w:ascii="OpenSymbol" w:hAnsi="OpenSymbol" w:eastAsia="OpenSymbol" w:cs="OpenSymbol"/>
      </w:rPr>
    </w:lvl>
    <w:lvl w:ilvl="3" w:tentative="0">
      <w:start w:val="0"/>
      <w:numFmt w:val="bullet"/>
      <w:lvlText w:val="▪"/>
      <w:lvlJc w:val="left"/>
      <w:pPr>
        <w:ind w:left="1800" w:hanging="360"/>
      </w:pPr>
      <w:rPr>
        <w:rFonts w:ascii="OpenSymbol" w:hAnsi="OpenSymbol" w:eastAsia="OpenSymbol" w:cs="OpenSymbol"/>
      </w:rPr>
    </w:lvl>
    <w:lvl w:ilvl="4" w:tentative="0">
      <w:start w:val="0"/>
      <w:numFmt w:val="bullet"/>
      <w:lvlText w:val="▪"/>
      <w:lvlJc w:val="left"/>
      <w:pPr>
        <w:ind w:left="2160" w:hanging="360"/>
      </w:pPr>
      <w:rPr>
        <w:rFonts w:ascii="OpenSymbol" w:hAnsi="OpenSymbol" w:eastAsia="OpenSymbol" w:cs="OpenSymbol"/>
      </w:rPr>
    </w:lvl>
    <w:lvl w:ilvl="5" w:tentative="0">
      <w:start w:val="0"/>
      <w:numFmt w:val="bullet"/>
      <w:lvlText w:val="▪"/>
      <w:lvlJc w:val="left"/>
      <w:pPr>
        <w:ind w:left="2520" w:hanging="360"/>
      </w:pPr>
      <w:rPr>
        <w:rFonts w:ascii="OpenSymbol" w:hAnsi="OpenSymbol" w:eastAsia="OpenSymbol" w:cs="OpenSymbol"/>
      </w:rPr>
    </w:lvl>
    <w:lvl w:ilvl="6" w:tentative="0">
      <w:start w:val="0"/>
      <w:numFmt w:val="bullet"/>
      <w:lvlText w:val="▪"/>
      <w:lvlJc w:val="left"/>
      <w:pPr>
        <w:ind w:left="2880" w:hanging="360"/>
      </w:pPr>
      <w:rPr>
        <w:rFonts w:ascii="OpenSymbol" w:hAnsi="OpenSymbol" w:eastAsia="OpenSymbol" w:cs="OpenSymbol"/>
      </w:rPr>
    </w:lvl>
    <w:lvl w:ilvl="7" w:tentative="0">
      <w:start w:val="0"/>
      <w:numFmt w:val="bullet"/>
      <w:lvlText w:val="▪"/>
      <w:lvlJc w:val="left"/>
      <w:pPr>
        <w:ind w:left="3240" w:hanging="360"/>
      </w:pPr>
      <w:rPr>
        <w:rFonts w:ascii="OpenSymbol" w:hAnsi="OpenSymbol" w:eastAsia="OpenSymbol" w:cs="OpenSymbol"/>
      </w:rPr>
    </w:lvl>
    <w:lvl w:ilvl="8" w:tentative="0">
      <w:start w:val="0"/>
      <w:numFmt w:val="bullet"/>
      <w:lvlText w:val="▪"/>
      <w:lvlJc w:val="left"/>
      <w:pPr>
        <w:ind w:left="3600" w:hanging="360"/>
      </w:pPr>
      <w:rPr>
        <w:rFonts w:ascii="OpenSymbol" w:hAnsi="OpenSymbol" w:eastAsia="OpenSymbol" w:cs="OpenSymbol"/>
      </w:rPr>
    </w:lvl>
  </w:abstractNum>
  <w:abstractNum w:abstractNumId="29">
    <w:nsid w:val="63737B16"/>
    <w:multiLevelType w:val="multilevel"/>
    <w:tmpl w:val="63737B1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6EF2BE0"/>
    <w:multiLevelType w:val="multilevel"/>
    <w:tmpl w:val="66EF2BE0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1">
    <w:nsid w:val="6796201F"/>
    <w:multiLevelType w:val="multilevel"/>
    <w:tmpl w:val="6796201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A5104BC"/>
    <w:multiLevelType w:val="multilevel"/>
    <w:tmpl w:val="6A5104BC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D680AD8"/>
    <w:multiLevelType w:val="multilevel"/>
    <w:tmpl w:val="6D680AD8"/>
    <w:lvl w:ilvl="0" w:tentative="0">
      <w:start w:val="1"/>
      <w:numFmt w:val="decimal"/>
      <w:suff w:val="space"/>
      <w:lvlText w:val="%1."/>
      <w:lvlJc w:val="left"/>
      <w:pPr>
        <w:ind w:left="283" w:hanging="283"/>
      </w:pPr>
    </w:lvl>
    <w:lvl w:ilvl="1" w:tentative="0">
      <w:start w:val="1"/>
      <w:numFmt w:val="decimal"/>
      <w:lvlText w:val="%2."/>
      <w:lvlJc w:val="left"/>
      <w:pPr>
        <w:ind w:left="1080" w:hanging="360"/>
      </w:pPr>
    </w:lvl>
    <w:lvl w:ilvl="2" w:tentative="0">
      <w:start w:val="1"/>
      <w:numFmt w:val="decimal"/>
      <w:lvlText w:val="%3."/>
      <w:lvlJc w:val="left"/>
      <w:pPr>
        <w:ind w:left="1440" w:hanging="360"/>
      </w:pPr>
    </w:lvl>
    <w:lvl w:ilvl="3" w:tentative="0">
      <w:start w:val="1"/>
      <w:numFmt w:val="decimal"/>
      <w:lvlText w:val="%4."/>
      <w:lvlJc w:val="left"/>
      <w:pPr>
        <w:ind w:left="1800" w:hanging="360"/>
      </w:pPr>
    </w:lvl>
    <w:lvl w:ilvl="4" w:tentative="0">
      <w:start w:val="1"/>
      <w:numFmt w:val="decimal"/>
      <w:lvlText w:val="%5."/>
      <w:lvlJc w:val="left"/>
      <w:pPr>
        <w:ind w:left="2160" w:hanging="360"/>
      </w:pPr>
    </w:lvl>
    <w:lvl w:ilvl="5" w:tentative="0">
      <w:start w:val="1"/>
      <w:numFmt w:val="decimal"/>
      <w:lvlText w:val="%6."/>
      <w:lvlJc w:val="left"/>
      <w:pPr>
        <w:ind w:left="2520" w:hanging="360"/>
      </w:pPr>
    </w:lvl>
    <w:lvl w:ilvl="6" w:tentative="0">
      <w:start w:val="1"/>
      <w:numFmt w:val="decimal"/>
      <w:lvlText w:val="%7."/>
      <w:lvlJc w:val="left"/>
      <w:pPr>
        <w:ind w:left="2880" w:hanging="360"/>
      </w:pPr>
    </w:lvl>
    <w:lvl w:ilvl="7" w:tentative="0">
      <w:start w:val="1"/>
      <w:numFmt w:val="decimal"/>
      <w:lvlText w:val="%8."/>
      <w:lvlJc w:val="left"/>
      <w:pPr>
        <w:ind w:left="3240" w:hanging="360"/>
      </w:pPr>
    </w:lvl>
    <w:lvl w:ilvl="8" w:tentative="0">
      <w:start w:val="1"/>
      <w:numFmt w:val="decimal"/>
      <w:lvlText w:val="%9."/>
      <w:lvlJc w:val="left"/>
      <w:pPr>
        <w:ind w:left="3600" w:hanging="360"/>
      </w:pPr>
    </w:lvl>
  </w:abstractNum>
  <w:abstractNum w:abstractNumId="34">
    <w:nsid w:val="6E2D05D8"/>
    <w:multiLevelType w:val="multilevel"/>
    <w:tmpl w:val="6E2D05D8"/>
    <w:lvl w:ilvl="0" w:tentative="0">
      <w:start w:val="1"/>
      <w:numFmt w:val="decimal"/>
      <w:lvlText w:val="%1."/>
      <w:lvlJc w:val="left"/>
      <w:pPr>
        <w:ind w:left="1211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369411A"/>
    <w:multiLevelType w:val="singleLevel"/>
    <w:tmpl w:val="7369411A"/>
    <w:lvl w:ilvl="0" w:tentative="0">
      <w:start w:val="1"/>
      <w:numFmt w:val="decimal"/>
      <w:pStyle w:val="37"/>
      <w:lvlText w:val="%1."/>
      <w:lvlJc w:val="left"/>
      <w:pPr>
        <w:tabs>
          <w:tab w:val="left" w:pos="360"/>
        </w:tabs>
        <w:ind w:left="283" w:hanging="283"/>
      </w:pPr>
      <w:rPr>
        <w:rFonts w:hint="default" w:ascii="Times New Roman" w:hAnsi="Times New Roman"/>
        <w:sz w:val="20"/>
      </w:rPr>
    </w:lvl>
  </w:abstractNum>
  <w:abstractNum w:abstractNumId="36">
    <w:nsid w:val="73C11167"/>
    <w:multiLevelType w:val="multilevel"/>
    <w:tmpl w:val="73C11167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7">
    <w:nsid w:val="7A9D2B0C"/>
    <w:multiLevelType w:val="multilevel"/>
    <w:tmpl w:val="7A9D2B0C"/>
    <w:lvl w:ilvl="0" w:tentative="0">
      <w:start w:val="1"/>
      <w:numFmt w:val="bullet"/>
      <w:lvlText w:val=""/>
      <w:lvlJc w:val="left"/>
      <w:pPr>
        <w:ind w:left="227" w:hanging="227"/>
      </w:pPr>
      <w:rPr>
        <w:rFonts w:hint="default" w:ascii="Symbol" w:hAnsi="Symbol"/>
      </w:rPr>
    </w:lvl>
    <w:lvl w:ilvl="1" w:tentative="0">
      <w:start w:val="0"/>
      <w:numFmt w:val="bullet"/>
      <w:lvlText w:val="▪"/>
      <w:lvlJc w:val="left"/>
      <w:pPr>
        <w:ind w:left="1080" w:hanging="360"/>
      </w:pPr>
      <w:rPr>
        <w:rFonts w:ascii="OpenSymbol" w:hAnsi="OpenSymbol" w:eastAsia="OpenSymbol" w:cs="OpenSymbol"/>
      </w:rPr>
    </w:lvl>
    <w:lvl w:ilvl="2" w:tentative="0">
      <w:start w:val="0"/>
      <w:numFmt w:val="bullet"/>
      <w:lvlText w:val="▪"/>
      <w:lvlJc w:val="left"/>
      <w:pPr>
        <w:ind w:left="1440" w:hanging="360"/>
      </w:pPr>
      <w:rPr>
        <w:rFonts w:ascii="OpenSymbol" w:hAnsi="OpenSymbol" w:eastAsia="OpenSymbol" w:cs="OpenSymbol"/>
      </w:rPr>
    </w:lvl>
    <w:lvl w:ilvl="3" w:tentative="0">
      <w:start w:val="0"/>
      <w:numFmt w:val="bullet"/>
      <w:lvlText w:val="▪"/>
      <w:lvlJc w:val="left"/>
      <w:pPr>
        <w:ind w:left="1800" w:hanging="360"/>
      </w:pPr>
      <w:rPr>
        <w:rFonts w:ascii="OpenSymbol" w:hAnsi="OpenSymbol" w:eastAsia="OpenSymbol" w:cs="OpenSymbol"/>
      </w:rPr>
    </w:lvl>
    <w:lvl w:ilvl="4" w:tentative="0">
      <w:start w:val="0"/>
      <w:numFmt w:val="bullet"/>
      <w:lvlText w:val="▪"/>
      <w:lvlJc w:val="left"/>
      <w:pPr>
        <w:ind w:left="2160" w:hanging="360"/>
      </w:pPr>
      <w:rPr>
        <w:rFonts w:ascii="OpenSymbol" w:hAnsi="OpenSymbol" w:eastAsia="OpenSymbol" w:cs="OpenSymbol"/>
      </w:rPr>
    </w:lvl>
    <w:lvl w:ilvl="5" w:tentative="0">
      <w:start w:val="0"/>
      <w:numFmt w:val="bullet"/>
      <w:lvlText w:val="▪"/>
      <w:lvlJc w:val="left"/>
      <w:pPr>
        <w:ind w:left="2520" w:hanging="360"/>
      </w:pPr>
      <w:rPr>
        <w:rFonts w:ascii="OpenSymbol" w:hAnsi="OpenSymbol" w:eastAsia="OpenSymbol" w:cs="OpenSymbol"/>
      </w:rPr>
    </w:lvl>
    <w:lvl w:ilvl="6" w:tentative="0">
      <w:start w:val="0"/>
      <w:numFmt w:val="bullet"/>
      <w:lvlText w:val="▪"/>
      <w:lvlJc w:val="left"/>
      <w:pPr>
        <w:ind w:left="2880" w:hanging="360"/>
      </w:pPr>
      <w:rPr>
        <w:rFonts w:ascii="OpenSymbol" w:hAnsi="OpenSymbol" w:eastAsia="OpenSymbol" w:cs="OpenSymbol"/>
      </w:rPr>
    </w:lvl>
    <w:lvl w:ilvl="7" w:tentative="0">
      <w:start w:val="0"/>
      <w:numFmt w:val="bullet"/>
      <w:lvlText w:val="▪"/>
      <w:lvlJc w:val="left"/>
      <w:pPr>
        <w:ind w:left="3240" w:hanging="360"/>
      </w:pPr>
      <w:rPr>
        <w:rFonts w:ascii="OpenSymbol" w:hAnsi="OpenSymbol" w:eastAsia="OpenSymbol" w:cs="OpenSymbol"/>
      </w:rPr>
    </w:lvl>
    <w:lvl w:ilvl="8" w:tentative="0">
      <w:start w:val="0"/>
      <w:numFmt w:val="bullet"/>
      <w:lvlText w:val="▪"/>
      <w:lvlJc w:val="left"/>
      <w:pPr>
        <w:ind w:left="3600" w:hanging="360"/>
      </w:pPr>
      <w:rPr>
        <w:rFonts w:ascii="OpenSymbol" w:hAnsi="OpenSymbol" w:eastAsia="OpenSymbol" w:cs="OpenSymbol"/>
      </w:rPr>
    </w:lvl>
  </w:abstractNum>
  <w:abstractNum w:abstractNumId="38">
    <w:nsid w:val="7B583875"/>
    <w:multiLevelType w:val="multilevel"/>
    <w:tmpl w:val="7B583875"/>
    <w:lvl w:ilvl="0" w:tentative="0">
      <w:start w:val="1"/>
      <w:numFmt w:val="bullet"/>
      <w:lvlText w:val=""/>
      <w:lvlJc w:val="left"/>
      <w:pPr>
        <w:ind w:left="227" w:hanging="227"/>
      </w:pPr>
      <w:rPr>
        <w:rFonts w:hint="default" w:ascii="Symbol" w:hAnsi="Symbol"/>
      </w:rPr>
    </w:lvl>
    <w:lvl w:ilvl="1" w:tentative="0">
      <w:start w:val="0"/>
      <w:numFmt w:val="bullet"/>
      <w:lvlText w:val="▪"/>
      <w:lvlJc w:val="left"/>
      <w:pPr>
        <w:ind w:left="1080" w:hanging="360"/>
      </w:pPr>
      <w:rPr>
        <w:rFonts w:ascii="OpenSymbol" w:hAnsi="OpenSymbol" w:eastAsia="OpenSymbol" w:cs="OpenSymbol"/>
      </w:rPr>
    </w:lvl>
    <w:lvl w:ilvl="2" w:tentative="0">
      <w:start w:val="0"/>
      <w:numFmt w:val="bullet"/>
      <w:lvlText w:val="▪"/>
      <w:lvlJc w:val="left"/>
      <w:pPr>
        <w:ind w:left="1440" w:hanging="360"/>
      </w:pPr>
      <w:rPr>
        <w:rFonts w:ascii="OpenSymbol" w:hAnsi="OpenSymbol" w:eastAsia="OpenSymbol" w:cs="OpenSymbol"/>
      </w:rPr>
    </w:lvl>
    <w:lvl w:ilvl="3" w:tentative="0">
      <w:start w:val="0"/>
      <w:numFmt w:val="bullet"/>
      <w:lvlText w:val="▪"/>
      <w:lvlJc w:val="left"/>
      <w:pPr>
        <w:ind w:left="1800" w:hanging="360"/>
      </w:pPr>
      <w:rPr>
        <w:rFonts w:ascii="OpenSymbol" w:hAnsi="OpenSymbol" w:eastAsia="OpenSymbol" w:cs="OpenSymbol"/>
      </w:rPr>
    </w:lvl>
    <w:lvl w:ilvl="4" w:tentative="0">
      <w:start w:val="0"/>
      <w:numFmt w:val="bullet"/>
      <w:lvlText w:val="▪"/>
      <w:lvlJc w:val="left"/>
      <w:pPr>
        <w:ind w:left="2160" w:hanging="360"/>
      </w:pPr>
      <w:rPr>
        <w:rFonts w:ascii="OpenSymbol" w:hAnsi="OpenSymbol" w:eastAsia="OpenSymbol" w:cs="OpenSymbol"/>
      </w:rPr>
    </w:lvl>
    <w:lvl w:ilvl="5" w:tentative="0">
      <w:start w:val="0"/>
      <w:numFmt w:val="bullet"/>
      <w:lvlText w:val="▪"/>
      <w:lvlJc w:val="left"/>
      <w:pPr>
        <w:ind w:left="2520" w:hanging="360"/>
      </w:pPr>
      <w:rPr>
        <w:rFonts w:ascii="OpenSymbol" w:hAnsi="OpenSymbol" w:eastAsia="OpenSymbol" w:cs="OpenSymbol"/>
      </w:rPr>
    </w:lvl>
    <w:lvl w:ilvl="6" w:tentative="0">
      <w:start w:val="0"/>
      <w:numFmt w:val="bullet"/>
      <w:lvlText w:val="▪"/>
      <w:lvlJc w:val="left"/>
      <w:pPr>
        <w:ind w:left="2880" w:hanging="360"/>
      </w:pPr>
      <w:rPr>
        <w:rFonts w:ascii="OpenSymbol" w:hAnsi="OpenSymbol" w:eastAsia="OpenSymbol" w:cs="OpenSymbol"/>
      </w:rPr>
    </w:lvl>
    <w:lvl w:ilvl="7" w:tentative="0">
      <w:start w:val="0"/>
      <w:numFmt w:val="bullet"/>
      <w:lvlText w:val="▪"/>
      <w:lvlJc w:val="left"/>
      <w:pPr>
        <w:ind w:left="3240" w:hanging="360"/>
      </w:pPr>
      <w:rPr>
        <w:rFonts w:ascii="OpenSymbol" w:hAnsi="OpenSymbol" w:eastAsia="OpenSymbol" w:cs="OpenSymbol"/>
      </w:rPr>
    </w:lvl>
    <w:lvl w:ilvl="8" w:tentative="0">
      <w:start w:val="0"/>
      <w:numFmt w:val="bullet"/>
      <w:lvlText w:val="▪"/>
      <w:lvlJc w:val="left"/>
      <w:pPr>
        <w:ind w:left="3600" w:hanging="360"/>
      </w:pPr>
      <w:rPr>
        <w:rFonts w:ascii="OpenSymbol" w:hAnsi="OpenSymbol" w:eastAsia="OpenSymbol" w:cs="OpenSymbol"/>
      </w:rPr>
    </w:lvl>
  </w:abstractNum>
  <w:abstractNum w:abstractNumId="39">
    <w:nsid w:val="7D2F52EB"/>
    <w:multiLevelType w:val="multilevel"/>
    <w:tmpl w:val="7D2F52EB"/>
    <w:lvl w:ilvl="0" w:tentative="0">
      <w:start w:val="1"/>
      <w:numFmt w:val="decimal"/>
      <w:suff w:val="space"/>
      <w:lvlText w:val="%1."/>
      <w:lvlJc w:val="left"/>
      <w:pPr>
        <w:ind w:left="283" w:hanging="283"/>
      </w:pPr>
    </w:lvl>
    <w:lvl w:ilvl="1" w:tentative="0">
      <w:start w:val="1"/>
      <w:numFmt w:val="decimal"/>
      <w:lvlText w:val="%2."/>
      <w:lvlJc w:val="left"/>
      <w:pPr>
        <w:ind w:left="1080" w:hanging="360"/>
      </w:pPr>
    </w:lvl>
    <w:lvl w:ilvl="2" w:tentative="0">
      <w:start w:val="1"/>
      <w:numFmt w:val="decimal"/>
      <w:lvlText w:val="%3."/>
      <w:lvlJc w:val="left"/>
      <w:pPr>
        <w:ind w:left="1440" w:hanging="360"/>
      </w:pPr>
    </w:lvl>
    <w:lvl w:ilvl="3" w:tentative="0">
      <w:start w:val="1"/>
      <w:numFmt w:val="decimal"/>
      <w:lvlText w:val="%4."/>
      <w:lvlJc w:val="left"/>
      <w:pPr>
        <w:ind w:left="1800" w:hanging="360"/>
      </w:pPr>
    </w:lvl>
    <w:lvl w:ilvl="4" w:tentative="0">
      <w:start w:val="1"/>
      <w:numFmt w:val="decimal"/>
      <w:lvlText w:val="%5."/>
      <w:lvlJc w:val="left"/>
      <w:pPr>
        <w:ind w:left="2160" w:hanging="360"/>
      </w:pPr>
    </w:lvl>
    <w:lvl w:ilvl="5" w:tentative="0">
      <w:start w:val="1"/>
      <w:numFmt w:val="decimal"/>
      <w:lvlText w:val="%6."/>
      <w:lvlJc w:val="left"/>
      <w:pPr>
        <w:ind w:left="2520" w:hanging="360"/>
      </w:pPr>
    </w:lvl>
    <w:lvl w:ilvl="6" w:tentative="0">
      <w:start w:val="1"/>
      <w:numFmt w:val="decimal"/>
      <w:lvlText w:val="%7."/>
      <w:lvlJc w:val="left"/>
      <w:pPr>
        <w:ind w:left="2880" w:hanging="360"/>
      </w:pPr>
    </w:lvl>
    <w:lvl w:ilvl="7" w:tentative="0">
      <w:start w:val="1"/>
      <w:numFmt w:val="decimal"/>
      <w:lvlText w:val="%8."/>
      <w:lvlJc w:val="left"/>
      <w:pPr>
        <w:ind w:left="3240" w:hanging="360"/>
      </w:pPr>
    </w:lvl>
    <w:lvl w:ilvl="8" w:tentative="0">
      <w:start w:val="1"/>
      <w:numFmt w:val="decimal"/>
      <w:lvlText w:val="%9."/>
      <w:lvlJc w:val="left"/>
      <w:pPr>
        <w:ind w:left="3600" w:hanging="360"/>
      </w:pPr>
    </w:lvl>
  </w:abstractNum>
  <w:abstractNum w:abstractNumId="40">
    <w:nsid w:val="7E0F524E"/>
    <w:multiLevelType w:val="multilevel"/>
    <w:tmpl w:val="7E0F524E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1">
    <w:nsid w:val="7F187F6B"/>
    <w:multiLevelType w:val="multilevel"/>
    <w:tmpl w:val="7F187F6B"/>
    <w:lvl w:ilvl="0" w:tentative="0">
      <w:start w:val="1"/>
      <w:numFmt w:val="decimal"/>
      <w:suff w:val="space"/>
      <w:lvlText w:val="%1."/>
      <w:lvlJc w:val="left"/>
      <w:pPr>
        <w:ind w:left="283" w:hanging="283"/>
      </w:pPr>
    </w:lvl>
    <w:lvl w:ilvl="1" w:tentative="0">
      <w:start w:val="1"/>
      <w:numFmt w:val="decimal"/>
      <w:lvlText w:val="%2."/>
      <w:lvlJc w:val="left"/>
      <w:pPr>
        <w:ind w:left="1080" w:hanging="360"/>
      </w:pPr>
    </w:lvl>
    <w:lvl w:ilvl="2" w:tentative="0">
      <w:start w:val="1"/>
      <w:numFmt w:val="decimal"/>
      <w:lvlText w:val="%3."/>
      <w:lvlJc w:val="left"/>
      <w:pPr>
        <w:ind w:left="1440" w:hanging="360"/>
      </w:pPr>
    </w:lvl>
    <w:lvl w:ilvl="3" w:tentative="0">
      <w:start w:val="1"/>
      <w:numFmt w:val="decimal"/>
      <w:lvlText w:val="%4."/>
      <w:lvlJc w:val="left"/>
      <w:pPr>
        <w:ind w:left="1800" w:hanging="360"/>
      </w:pPr>
    </w:lvl>
    <w:lvl w:ilvl="4" w:tentative="0">
      <w:start w:val="1"/>
      <w:numFmt w:val="decimal"/>
      <w:lvlText w:val="%5."/>
      <w:lvlJc w:val="left"/>
      <w:pPr>
        <w:ind w:left="2160" w:hanging="360"/>
      </w:pPr>
    </w:lvl>
    <w:lvl w:ilvl="5" w:tentative="0">
      <w:start w:val="1"/>
      <w:numFmt w:val="decimal"/>
      <w:lvlText w:val="%6."/>
      <w:lvlJc w:val="left"/>
      <w:pPr>
        <w:ind w:left="2520" w:hanging="360"/>
      </w:pPr>
    </w:lvl>
    <w:lvl w:ilvl="6" w:tentative="0">
      <w:start w:val="1"/>
      <w:numFmt w:val="decimal"/>
      <w:lvlText w:val="%7."/>
      <w:lvlJc w:val="left"/>
      <w:pPr>
        <w:ind w:left="2880" w:hanging="360"/>
      </w:pPr>
    </w:lvl>
    <w:lvl w:ilvl="7" w:tentative="0">
      <w:start w:val="1"/>
      <w:numFmt w:val="decimal"/>
      <w:lvlText w:val="%8."/>
      <w:lvlJc w:val="left"/>
      <w:pPr>
        <w:ind w:left="3240" w:hanging="360"/>
      </w:pPr>
    </w:lvl>
    <w:lvl w:ilvl="8" w:tentative="0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35"/>
  </w:num>
  <w:num w:numId="2">
    <w:abstractNumId w:val="21"/>
  </w:num>
  <w:num w:numId="3">
    <w:abstractNumId w:val="11"/>
    <w:lvlOverride w:ilvl="0">
      <w:startOverride w:val="1"/>
    </w:lvlOverride>
  </w:num>
  <w:num w:numId="4">
    <w:abstractNumId w:val="11"/>
  </w:num>
  <w:num w:numId="5">
    <w:abstractNumId w:val="31"/>
  </w:num>
  <w:num w:numId="6">
    <w:abstractNumId w:val="37"/>
  </w:num>
  <w:num w:numId="7">
    <w:abstractNumId w:val="28"/>
  </w:num>
  <w:num w:numId="8">
    <w:abstractNumId w:val="38"/>
  </w:num>
  <w:num w:numId="9">
    <w:abstractNumId w:val="19"/>
  </w:num>
  <w:num w:numId="10">
    <w:abstractNumId w:val="29"/>
  </w:num>
  <w:num w:numId="11">
    <w:abstractNumId w:val="23"/>
  </w:num>
  <w:num w:numId="12">
    <w:abstractNumId w:val="1"/>
  </w:num>
  <w:num w:numId="13">
    <w:abstractNumId w:val="14"/>
  </w:num>
  <w:num w:numId="14">
    <w:abstractNumId w:val="10"/>
  </w:num>
  <w:num w:numId="15">
    <w:abstractNumId w:val="39"/>
  </w:num>
  <w:num w:numId="16">
    <w:abstractNumId w:val="41"/>
  </w:num>
  <w:num w:numId="17">
    <w:abstractNumId w:val="2"/>
  </w:num>
  <w:num w:numId="18">
    <w:abstractNumId w:val="27"/>
  </w:num>
  <w:num w:numId="19">
    <w:abstractNumId w:val="8"/>
  </w:num>
  <w:num w:numId="20">
    <w:abstractNumId w:val="24"/>
  </w:num>
  <w:num w:numId="21">
    <w:abstractNumId w:val="26"/>
  </w:num>
  <w:num w:numId="22">
    <w:abstractNumId w:val="7"/>
  </w:num>
  <w:num w:numId="23">
    <w:abstractNumId w:val="30"/>
  </w:num>
  <w:num w:numId="24">
    <w:abstractNumId w:val="40"/>
  </w:num>
  <w:num w:numId="25">
    <w:abstractNumId w:val="12"/>
  </w:num>
  <w:num w:numId="26">
    <w:abstractNumId w:val="36"/>
  </w:num>
  <w:num w:numId="27">
    <w:abstractNumId w:val="13"/>
  </w:num>
  <w:num w:numId="28">
    <w:abstractNumId w:val="6"/>
  </w:num>
  <w:num w:numId="29">
    <w:abstractNumId w:val="9"/>
  </w:num>
  <w:num w:numId="30">
    <w:abstractNumId w:val="34"/>
  </w:num>
  <w:num w:numId="31">
    <w:abstractNumId w:val="0"/>
  </w:num>
  <w:num w:numId="32">
    <w:abstractNumId w:val="16"/>
  </w:num>
  <w:num w:numId="33">
    <w:abstractNumId w:val="17"/>
  </w:num>
  <w:num w:numId="34">
    <w:abstractNumId w:val="20"/>
  </w:num>
  <w:num w:numId="35">
    <w:abstractNumId w:val="22"/>
  </w:num>
  <w:num w:numId="36">
    <w:abstractNumId w:val="4"/>
  </w:num>
  <w:num w:numId="37">
    <w:abstractNumId w:val="32"/>
  </w:num>
  <w:num w:numId="38">
    <w:abstractNumId w:val="15"/>
  </w:num>
  <w:num w:numId="39">
    <w:abstractNumId w:val="25"/>
  </w:num>
  <w:num w:numId="40">
    <w:abstractNumId w:val="18"/>
  </w:num>
  <w:num w:numId="41">
    <w:abstractNumId w:val="5"/>
  </w:num>
  <w:num w:numId="42">
    <w:abstractNumId w:val="3"/>
  </w:num>
  <w:num w:numId="4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autoHyphenation/>
  <w:drawingGridHorizontalSpacing w:val="227"/>
  <w:drawingGridVerticalSpacing w:val="227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64D"/>
    <w:rsid w:val="000045AA"/>
    <w:rsid w:val="0001075E"/>
    <w:rsid w:val="00011559"/>
    <w:rsid w:val="00011DFD"/>
    <w:rsid w:val="000131BF"/>
    <w:rsid w:val="00020317"/>
    <w:rsid w:val="0002084F"/>
    <w:rsid w:val="00023F9E"/>
    <w:rsid w:val="0002716F"/>
    <w:rsid w:val="00030E86"/>
    <w:rsid w:val="0003537E"/>
    <w:rsid w:val="000357C8"/>
    <w:rsid w:val="000369D5"/>
    <w:rsid w:val="00050E6C"/>
    <w:rsid w:val="0005215C"/>
    <w:rsid w:val="00052A94"/>
    <w:rsid w:val="00052F36"/>
    <w:rsid w:val="000619B1"/>
    <w:rsid w:val="00061DC4"/>
    <w:rsid w:val="0006278B"/>
    <w:rsid w:val="00064F1A"/>
    <w:rsid w:val="00073162"/>
    <w:rsid w:val="000808A6"/>
    <w:rsid w:val="00081E51"/>
    <w:rsid w:val="0008512B"/>
    <w:rsid w:val="000927D0"/>
    <w:rsid w:val="00094895"/>
    <w:rsid w:val="000A24F2"/>
    <w:rsid w:val="000A63D1"/>
    <w:rsid w:val="000A6F32"/>
    <w:rsid w:val="000A72B3"/>
    <w:rsid w:val="000B1D90"/>
    <w:rsid w:val="000B3CC7"/>
    <w:rsid w:val="000C1D3D"/>
    <w:rsid w:val="000C3D84"/>
    <w:rsid w:val="000C5A4C"/>
    <w:rsid w:val="000D040E"/>
    <w:rsid w:val="000D070A"/>
    <w:rsid w:val="000D424B"/>
    <w:rsid w:val="000D43A9"/>
    <w:rsid w:val="000E0A62"/>
    <w:rsid w:val="000E4A85"/>
    <w:rsid w:val="000E4AF9"/>
    <w:rsid w:val="000E5710"/>
    <w:rsid w:val="000E6866"/>
    <w:rsid w:val="000F1FC5"/>
    <w:rsid w:val="000F3BB5"/>
    <w:rsid w:val="000F68B7"/>
    <w:rsid w:val="00101B7E"/>
    <w:rsid w:val="00102F77"/>
    <w:rsid w:val="001045DD"/>
    <w:rsid w:val="00107A69"/>
    <w:rsid w:val="00111F98"/>
    <w:rsid w:val="00112003"/>
    <w:rsid w:val="001136F8"/>
    <w:rsid w:val="00115680"/>
    <w:rsid w:val="0011586C"/>
    <w:rsid w:val="001171BB"/>
    <w:rsid w:val="00117D02"/>
    <w:rsid w:val="00121042"/>
    <w:rsid w:val="001212C7"/>
    <w:rsid w:val="001251F3"/>
    <w:rsid w:val="00126358"/>
    <w:rsid w:val="00127DA4"/>
    <w:rsid w:val="001328AB"/>
    <w:rsid w:val="00132CFF"/>
    <w:rsid w:val="00132EBA"/>
    <w:rsid w:val="00134DA0"/>
    <w:rsid w:val="00134F18"/>
    <w:rsid w:val="00136B43"/>
    <w:rsid w:val="00137289"/>
    <w:rsid w:val="00137F74"/>
    <w:rsid w:val="00141160"/>
    <w:rsid w:val="00141B94"/>
    <w:rsid w:val="00144512"/>
    <w:rsid w:val="00146910"/>
    <w:rsid w:val="00146CB6"/>
    <w:rsid w:val="001533C2"/>
    <w:rsid w:val="00153FB2"/>
    <w:rsid w:val="0016092C"/>
    <w:rsid w:val="0016178A"/>
    <w:rsid w:val="001645AF"/>
    <w:rsid w:val="0016649D"/>
    <w:rsid w:val="0017151B"/>
    <w:rsid w:val="00173827"/>
    <w:rsid w:val="00174D9C"/>
    <w:rsid w:val="001764CA"/>
    <w:rsid w:val="00180F18"/>
    <w:rsid w:val="0018319E"/>
    <w:rsid w:val="00186A87"/>
    <w:rsid w:val="001873E3"/>
    <w:rsid w:val="001873E6"/>
    <w:rsid w:val="00191975"/>
    <w:rsid w:val="00197538"/>
    <w:rsid w:val="00197742"/>
    <w:rsid w:val="00197753"/>
    <w:rsid w:val="001A275F"/>
    <w:rsid w:val="001A3F44"/>
    <w:rsid w:val="001A49DD"/>
    <w:rsid w:val="001A4D49"/>
    <w:rsid w:val="001B4B90"/>
    <w:rsid w:val="001B7725"/>
    <w:rsid w:val="001B7A8F"/>
    <w:rsid w:val="001C0585"/>
    <w:rsid w:val="001C1944"/>
    <w:rsid w:val="001C1D98"/>
    <w:rsid w:val="001C22FE"/>
    <w:rsid w:val="001C3609"/>
    <w:rsid w:val="001C50A2"/>
    <w:rsid w:val="001C6767"/>
    <w:rsid w:val="001C7FEF"/>
    <w:rsid w:val="001D190E"/>
    <w:rsid w:val="001D556D"/>
    <w:rsid w:val="001D7D3D"/>
    <w:rsid w:val="001E17F2"/>
    <w:rsid w:val="001E29B1"/>
    <w:rsid w:val="001E4239"/>
    <w:rsid w:val="001E4261"/>
    <w:rsid w:val="001E4E9F"/>
    <w:rsid w:val="001E4F9B"/>
    <w:rsid w:val="001E7FBB"/>
    <w:rsid w:val="001F2833"/>
    <w:rsid w:val="001F5D5C"/>
    <w:rsid w:val="001F7397"/>
    <w:rsid w:val="002042CA"/>
    <w:rsid w:val="0020432F"/>
    <w:rsid w:val="0020556F"/>
    <w:rsid w:val="00206919"/>
    <w:rsid w:val="00206CEF"/>
    <w:rsid w:val="00215284"/>
    <w:rsid w:val="00217AB4"/>
    <w:rsid w:val="00230EE7"/>
    <w:rsid w:val="00231AC2"/>
    <w:rsid w:val="0023361F"/>
    <w:rsid w:val="00233854"/>
    <w:rsid w:val="00234484"/>
    <w:rsid w:val="00240758"/>
    <w:rsid w:val="002465F5"/>
    <w:rsid w:val="00247C6D"/>
    <w:rsid w:val="002601A5"/>
    <w:rsid w:val="00262D18"/>
    <w:rsid w:val="00263724"/>
    <w:rsid w:val="00265C3A"/>
    <w:rsid w:val="002703AA"/>
    <w:rsid w:val="00272825"/>
    <w:rsid w:val="0027450A"/>
    <w:rsid w:val="00277DD6"/>
    <w:rsid w:val="00282A37"/>
    <w:rsid w:val="002857EF"/>
    <w:rsid w:val="00287F8F"/>
    <w:rsid w:val="002939D4"/>
    <w:rsid w:val="00293E3F"/>
    <w:rsid w:val="0029427C"/>
    <w:rsid w:val="0029491E"/>
    <w:rsid w:val="002957E8"/>
    <w:rsid w:val="00296A40"/>
    <w:rsid w:val="002B0D09"/>
    <w:rsid w:val="002B3775"/>
    <w:rsid w:val="002B39CB"/>
    <w:rsid w:val="002B439E"/>
    <w:rsid w:val="002B57D4"/>
    <w:rsid w:val="002B580F"/>
    <w:rsid w:val="002B5A51"/>
    <w:rsid w:val="002C47DF"/>
    <w:rsid w:val="002C5F8E"/>
    <w:rsid w:val="002D30B3"/>
    <w:rsid w:val="002D3A66"/>
    <w:rsid w:val="002D422B"/>
    <w:rsid w:val="002D43BA"/>
    <w:rsid w:val="002D49CA"/>
    <w:rsid w:val="002D6AE8"/>
    <w:rsid w:val="002E1DAD"/>
    <w:rsid w:val="002E249D"/>
    <w:rsid w:val="002E415A"/>
    <w:rsid w:val="002E41A3"/>
    <w:rsid w:val="002E522C"/>
    <w:rsid w:val="002E7FEB"/>
    <w:rsid w:val="002F0F02"/>
    <w:rsid w:val="002F4598"/>
    <w:rsid w:val="002F57DF"/>
    <w:rsid w:val="00300167"/>
    <w:rsid w:val="00307D88"/>
    <w:rsid w:val="00313399"/>
    <w:rsid w:val="0031381A"/>
    <w:rsid w:val="00314832"/>
    <w:rsid w:val="00316A2E"/>
    <w:rsid w:val="00316E6F"/>
    <w:rsid w:val="0032097D"/>
    <w:rsid w:val="00321019"/>
    <w:rsid w:val="003258E7"/>
    <w:rsid w:val="0032614E"/>
    <w:rsid w:val="00327579"/>
    <w:rsid w:val="00330C7E"/>
    <w:rsid w:val="00336144"/>
    <w:rsid w:val="00341DED"/>
    <w:rsid w:val="003439F5"/>
    <w:rsid w:val="00344B54"/>
    <w:rsid w:val="0034734C"/>
    <w:rsid w:val="003476E0"/>
    <w:rsid w:val="00350210"/>
    <w:rsid w:val="003513D4"/>
    <w:rsid w:val="003519E1"/>
    <w:rsid w:val="0035310F"/>
    <w:rsid w:val="00354802"/>
    <w:rsid w:val="00354E4C"/>
    <w:rsid w:val="003553DB"/>
    <w:rsid w:val="003617C0"/>
    <w:rsid w:val="003645EE"/>
    <w:rsid w:val="00364D5B"/>
    <w:rsid w:val="00365C04"/>
    <w:rsid w:val="0036719F"/>
    <w:rsid w:val="003676C8"/>
    <w:rsid w:val="00371237"/>
    <w:rsid w:val="0037525E"/>
    <w:rsid w:val="00375FF6"/>
    <w:rsid w:val="003778AA"/>
    <w:rsid w:val="00377B7C"/>
    <w:rsid w:val="003830A5"/>
    <w:rsid w:val="003850F4"/>
    <w:rsid w:val="00385637"/>
    <w:rsid w:val="00387165"/>
    <w:rsid w:val="00387780"/>
    <w:rsid w:val="00387D73"/>
    <w:rsid w:val="003901D3"/>
    <w:rsid w:val="00390887"/>
    <w:rsid w:val="00391C5A"/>
    <w:rsid w:val="00393878"/>
    <w:rsid w:val="00394723"/>
    <w:rsid w:val="00394B35"/>
    <w:rsid w:val="00395921"/>
    <w:rsid w:val="003A2212"/>
    <w:rsid w:val="003A5171"/>
    <w:rsid w:val="003A62F5"/>
    <w:rsid w:val="003A7A18"/>
    <w:rsid w:val="003B1619"/>
    <w:rsid w:val="003B7F54"/>
    <w:rsid w:val="003C08A3"/>
    <w:rsid w:val="003C5525"/>
    <w:rsid w:val="003C57A5"/>
    <w:rsid w:val="003C7468"/>
    <w:rsid w:val="003D208C"/>
    <w:rsid w:val="003D40CD"/>
    <w:rsid w:val="003E0B39"/>
    <w:rsid w:val="003E3C4B"/>
    <w:rsid w:val="003E50A7"/>
    <w:rsid w:val="003E7053"/>
    <w:rsid w:val="003F0B98"/>
    <w:rsid w:val="003F3ED6"/>
    <w:rsid w:val="003F5740"/>
    <w:rsid w:val="004038CE"/>
    <w:rsid w:val="004039BB"/>
    <w:rsid w:val="00414DD8"/>
    <w:rsid w:val="0041716D"/>
    <w:rsid w:val="00421BA6"/>
    <w:rsid w:val="004238EC"/>
    <w:rsid w:val="004248E4"/>
    <w:rsid w:val="00425003"/>
    <w:rsid w:val="0042670B"/>
    <w:rsid w:val="00434681"/>
    <w:rsid w:val="0043714C"/>
    <w:rsid w:val="00437906"/>
    <w:rsid w:val="00443DAF"/>
    <w:rsid w:val="00446D38"/>
    <w:rsid w:val="00447A28"/>
    <w:rsid w:val="00452458"/>
    <w:rsid w:val="00452B1F"/>
    <w:rsid w:val="00453DAC"/>
    <w:rsid w:val="0045512E"/>
    <w:rsid w:val="0045692A"/>
    <w:rsid w:val="00457CB8"/>
    <w:rsid w:val="00462CC1"/>
    <w:rsid w:val="004656A7"/>
    <w:rsid w:val="00466CAF"/>
    <w:rsid w:val="00467143"/>
    <w:rsid w:val="00470D68"/>
    <w:rsid w:val="004759A6"/>
    <w:rsid w:val="00475B88"/>
    <w:rsid w:val="0047757E"/>
    <w:rsid w:val="00486132"/>
    <w:rsid w:val="004868D1"/>
    <w:rsid w:val="00487A90"/>
    <w:rsid w:val="00490B72"/>
    <w:rsid w:val="0049423A"/>
    <w:rsid w:val="004964A8"/>
    <w:rsid w:val="004A0F93"/>
    <w:rsid w:val="004A1326"/>
    <w:rsid w:val="004A2C48"/>
    <w:rsid w:val="004A345A"/>
    <w:rsid w:val="004A49DE"/>
    <w:rsid w:val="004A621D"/>
    <w:rsid w:val="004A6AA8"/>
    <w:rsid w:val="004A6D38"/>
    <w:rsid w:val="004A7C32"/>
    <w:rsid w:val="004B088B"/>
    <w:rsid w:val="004B119A"/>
    <w:rsid w:val="004B36C6"/>
    <w:rsid w:val="004B4DE0"/>
    <w:rsid w:val="004B4EC0"/>
    <w:rsid w:val="004B64D0"/>
    <w:rsid w:val="004B7D1C"/>
    <w:rsid w:val="004C0525"/>
    <w:rsid w:val="004C2E48"/>
    <w:rsid w:val="004C3CBC"/>
    <w:rsid w:val="004C5AA8"/>
    <w:rsid w:val="004C72CD"/>
    <w:rsid w:val="004C780A"/>
    <w:rsid w:val="004D089A"/>
    <w:rsid w:val="004D28A6"/>
    <w:rsid w:val="004D7D89"/>
    <w:rsid w:val="004E2C5A"/>
    <w:rsid w:val="004E39FC"/>
    <w:rsid w:val="004E69B6"/>
    <w:rsid w:val="004F29EF"/>
    <w:rsid w:val="004F3008"/>
    <w:rsid w:val="004F3FC0"/>
    <w:rsid w:val="00504898"/>
    <w:rsid w:val="00504F26"/>
    <w:rsid w:val="0050538D"/>
    <w:rsid w:val="005122D7"/>
    <w:rsid w:val="00514EC0"/>
    <w:rsid w:val="00517D5A"/>
    <w:rsid w:val="00525E48"/>
    <w:rsid w:val="00525F47"/>
    <w:rsid w:val="005268E9"/>
    <w:rsid w:val="00540DCE"/>
    <w:rsid w:val="00540FF1"/>
    <w:rsid w:val="005453BD"/>
    <w:rsid w:val="0054559D"/>
    <w:rsid w:val="00547569"/>
    <w:rsid w:val="00551E35"/>
    <w:rsid w:val="005533BD"/>
    <w:rsid w:val="00554148"/>
    <w:rsid w:val="00556080"/>
    <w:rsid w:val="00556869"/>
    <w:rsid w:val="00560737"/>
    <w:rsid w:val="00561343"/>
    <w:rsid w:val="00571B52"/>
    <w:rsid w:val="00576B9A"/>
    <w:rsid w:val="00577F96"/>
    <w:rsid w:val="00580E4F"/>
    <w:rsid w:val="005823BD"/>
    <w:rsid w:val="0058334A"/>
    <w:rsid w:val="005864EC"/>
    <w:rsid w:val="00587E6E"/>
    <w:rsid w:val="00590095"/>
    <w:rsid w:val="00593B8B"/>
    <w:rsid w:val="00593F6A"/>
    <w:rsid w:val="00597460"/>
    <w:rsid w:val="005A1E50"/>
    <w:rsid w:val="005B07AB"/>
    <w:rsid w:val="005B3109"/>
    <w:rsid w:val="005B4667"/>
    <w:rsid w:val="005B6009"/>
    <w:rsid w:val="005B754B"/>
    <w:rsid w:val="005C0A93"/>
    <w:rsid w:val="005D2673"/>
    <w:rsid w:val="005D3CC0"/>
    <w:rsid w:val="005D73CC"/>
    <w:rsid w:val="005D7ED6"/>
    <w:rsid w:val="005E1D09"/>
    <w:rsid w:val="005E6ECE"/>
    <w:rsid w:val="005E7474"/>
    <w:rsid w:val="005F0410"/>
    <w:rsid w:val="005F0FB6"/>
    <w:rsid w:val="005F30D0"/>
    <w:rsid w:val="005F455F"/>
    <w:rsid w:val="005F600A"/>
    <w:rsid w:val="005F63B2"/>
    <w:rsid w:val="0060354E"/>
    <w:rsid w:val="00605263"/>
    <w:rsid w:val="006113DA"/>
    <w:rsid w:val="00612539"/>
    <w:rsid w:val="00613D9A"/>
    <w:rsid w:val="0062044E"/>
    <w:rsid w:val="00626D95"/>
    <w:rsid w:val="00627188"/>
    <w:rsid w:val="00627AE8"/>
    <w:rsid w:val="00630925"/>
    <w:rsid w:val="00636237"/>
    <w:rsid w:val="00637C3C"/>
    <w:rsid w:val="00637C7A"/>
    <w:rsid w:val="0064132D"/>
    <w:rsid w:val="00641F50"/>
    <w:rsid w:val="00643FD9"/>
    <w:rsid w:val="0064491F"/>
    <w:rsid w:val="006457CD"/>
    <w:rsid w:val="0064755E"/>
    <w:rsid w:val="00650B7B"/>
    <w:rsid w:val="006541AC"/>
    <w:rsid w:val="006559C3"/>
    <w:rsid w:val="006579D8"/>
    <w:rsid w:val="00661DFA"/>
    <w:rsid w:val="006620B7"/>
    <w:rsid w:val="006658C0"/>
    <w:rsid w:val="006675D2"/>
    <w:rsid w:val="00673791"/>
    <w:rsid w:val="00681248"/>
    <w:rsid w:val="00683736"/>
    <w:rsid w:val="00685E1A"/>
    <w:rsid w:val="006907C5"/>
    <w:rsid w:val="00690E33"/>
    <w:rsid w:val="00694AAE"/>
    <w:rsid w:val="006953D5"/>
    <w:rsid w:val="00696898"/>
    <w:rsid w:val="006969B8"/>
    <w:rsid w:val="006A2734"/>
    <w:rsid w:val="006A44BB"/>
    <w:rsid w:val="006A5082"/>
    <w:rsid w:val="006B4290"/>
    <w:rsid w:val="006B5807"/>
    <w:rsid w:val="006C02FF"/>
    <w:rsid w:val="006C0350"/>
    <w:rsid w:val="006C2FBD"/>
    <w:rsid w:val="006C3C6A"/>
    <w:rsid w:val="006C66DE"/>
    <w:rsid w:val="006C72DE"/>
    <w:rsid w:val="006D024E"/>
    <w:rsid w:val="006D620F"/>
    <w:rsid w:val="006D74BC"/>
    <w:rsid w:val="006D7787"/>
    <w:rsid w:val="006E117C"/>
    <w:rsid w:val="006E12DF"/>
    <w:rsid w:val="006E1C94"/>
    <w:rsid w:val="006E2BB4"/>
    <w:rsid w:val="006E2D3F"/>
    <w:rsid w:val="006E4CF7"/>
    <w:rsid w:val="006E5CEF"/>
    <w:rsid w:val="006F2E81"/>
    <w:rsid w:val="006F3612"/>
    <w:rsid w:val="00702575"/>
    <w:rsid w:val="0070272D"/>
    <w:rsid w:val="00707329"/>
    <w:rsid w:val="007076B9"/>
    <w:rsid w:val="00710BFB"/>
    <w:rsid w:val="00710D6B"/>
    <w:rsid w:val="00712385"/>
    <w:rsid w:val="007131C4"/>
    <w:rsid w:val="00715A26"/>
    <w:rsid w:val="00720CE3"/>
    <w:rsid w:val="00722759"/>
    <w:rsid w:val="007244D3"/>
    <w:rsid w:val="007249B9"/>
    <w:rsid w:val="00725668"/>
    <w:rsid w:val="00726E44"/>
    <w:rsid w:val="00727D8E"/>
    <w:rsid w:val="00732219"/>
    <w:rsid w:val="00732659"/>
    <w:rsid w:val="00732C6E"/>
    <w:rsid w:val="00734522"/>
    <w:rsid w:val="00736924"/>
    <w:rsid w:val="00737C2D"/>
    <w:rsid w:val="007406AD"/>
    <w:rsid w:val="00742F71"/>
    <w:rsid w:val="00743F1C"/>
    <w:rsid w:val="00753E55"/>
    <w:rsid w:val="00754DFD"/>
    <w:rsid w:val="00756CB7"/>
    <w:rsid w:val="007574BF"/>
    <w:rsid w:val="00757D4E"/>
    <w:rsid w:val="00760190"/>
    <w:rsid w:val="007609AE"/>
    <w:rsid w:val="0076220B"/>
    <w:rsid w:val="007635CA"/>
    <w:rsid w:val="007644F9"/>
    <w:rsid w:val="00770973"/>
    <w:rsid w:val="007719DC"/>
    <w:rsid w:val="0077539A"/>
    <w:rsid w:val="0077768D"/>
    <w:rsid w:val="00780558"/>
    <w:rsid w:val="00781022"/>
    <w:rsid w:val="00781F9C"/>
    <w:rsid w:val="00787F21"/>
    <w:rsid w:val="00796D9E"/>
    <w:rsid w:val="007A18B2"/>
    <w:rsid w:val="007A1F3E"/>
    <w:rsid w:val="007A3386"/>
    <w:rsid w:val="007A39C0"/>
    <w:rsid w:val="007B0768"/>
    <w:rsid w:val="007B4B63"/>
    <w:rsid w:val="007B5F43"/>
    <w:rsid w:val="007B74C0"/>
    <w:rsid w:val="007C1ED2"/>
    <w:rsid w:val="007C3029"/>
    <w:rsid w:val="007C7E45"/>
    <w:rsid w:val="007D0112"/>
    <w:rsid w:val="007D0D58"/>
    <w:rsid w:val="007D0EC0"/>
    <w:rsid w:val="007D1E56"/>
    <w:rsid w:val="007D38AF"/>
    <w:rsid w:val="007D507B"/>
    <w:rsid w:val="007D7298"/>
    <w:rsid w:val="007E5FBD"/>
    <w:rsid w:val="007F0F49"/>
    <w:rsid w:val="007F2E69"/>
    <w:rsid w:val="007F3A93"/>
    <w:rsid w:val="008007F4"/>
    <w:rsid w:val="00801605"/>
    <w:rsid w:val="0080208E"/>
    <w:rsid w:val="0080250A"/>
    <w:rsid w:val="0080282D"/>
    <w:rsid w:val="008035FD"/>
    <w:rsid w:val="008100C9"/>
    <w:rsid w:val="008110CE"/>
    <w:rsid w:val="008120B0"/>
    <w:rsid w:val="008163F6"/>
    <w:rsid w:val="008164CF"/>
    <w:rsid w:val="00817475"/>
    <w:rsid w:val="00820DDF"/>
    <w:rsid w:val="0082633A"/>
    <w:rsid w:val="008353D6"/>
    <w:rsid w:val="008366E0"/>
    <w:rsid w:val="00840419"/>
    <w:rsid w:val="00841DF9"/>
    <w:rsid w:val="008426CB"/>
    <w:rsid w:val="00843C3E"/>
    <w:rsid w:val="0084669F"/>
    <w:rsid w:val="00847F31"/>
    <w:rsid w:val="00852013"/>
    <w:rsid w:val="00852FE2"/>
    <w:rsid w:val="008550DF"/>
    <w:rsid w:val="008571CB"/>
    <w:rsid w:val="00857A1A"/>
    <w:rsid w:val="008626BD"/>
    <w:rsid w:val="00863EB6"/>
    <w:rsid w:val="00866D07"/>
    <w:rsid w:val="008707A2"/>
    <w:rsid w:val="00871430"/>
    <w:rsid w:val="00871EDA"/>
    <w:rsid w:val="00872435"/>
    <w:rsid w:val="0087656D"/>
    <w:rsid w:val="008778E0"/>
    <w:rsid w:val="00892186"/>
    <w:rsid w:val="00896529"/>
    <w:rsid w:val="0089676C"/>
    <w:rsid w:val="00897459"/>
    <w:rsid w:val="008A642F"/>
    <w:rsid w:val="008B1ABB"/>
    <w:rsid w:val="008B3DD0"/>
    <w:rsid w:val="008B5D44"/>
    <w:rsid w:val="008C3290"/>
    <w:rsid w:val="008C5947"/>
    <w:rsid w:val="008D0E68"/>
    <w:rsid w:val="008D23A4"/>
    <w:rsid w:val="008E0390"/>
    <w:rsid w:val="008E0531"/>
    <w:rsid w:val="008E35B7"/>
    <w:rsid w:val="008E66A9"/>
    <w:rsid w:val="008F6EC8"/>
    <w:rsid w:val="008F6F79"/>
    <w:rsid w:val="009037F7"/>
    <w:rsid w:val="00903825"/>
    <w:rsid w:val="00903903"/>
    <w:rsid w:val="00905EB2"/>
    <w:rsid w:val="00906099"/>
    <w:rsid w:val="00910053"/>
    <w:rsid w:val="009115B5"/>
    <w:rsid w:val="009125FF"/>
    <w:rsid w:val="00913A8E"/>
    <w:rsid w:val="00917152"/>
    <w:rsid w:val="0092030D"/>
    <w:rsid w:val="009252C5"/>
    <w:rsid w:val="009256BF"/>
    <w:rsid w:val="00927C32"/>
    <w:rsid w:val="00947218"/>
    <w:rsid w:val="0094770C"/>
    <w:rsid w:val="00950A7E"/>
    <w:rsid w:val="00953CC4"/>
    <w:rsid w:val="00954074"/>
    <w:rsid w:val="0095487B"/>
    <w:rsid w:val="009572B8"/>
    <w:rsid w:val="00965E14"/>
    <w:rsid w:val="00966075"/>
    <w:rsid w:val="009679F8"/>
    <w:rsid w:val="00970321"/>
    <w:rsid w:val="00974542"/>
    <w:rsid w:val="0097491E"/>
    <w:rsid w:val="00975895"/>
    <w:rsid w:val="00975D69"/>
    <w:rsid w:val="0097702A"/>
    <w:rsid w:val="00987657"/>
    <w:rsid w:val="00990ACD"/>
    <w:rsid w:val="009A1228"/>
    <w:rsid w:val="009A36D4"/>
    <w:rsid w:val="009A5CEF"/>
    <w:rsid w:val="009B044A"/>
    <w:rsid w:val="009B13D3"/>
    <w:rsid w:val="009B4448"/>
    <w:rsid w:val="009B4B63"/>
    <w:rsid w:val="009B4E71"/>
    <w:rsid w:val="009C4BDC"/>
    <w:rsid w:val="009D0AC9"/>
    <w:rsid w:val="009D555B"/>
    <w:rsid w:val="009D6008"/>
    <w:rsid w:val="009D6B6A"/>
    <w:rsid w:val="009E27B9"/>
    <w:rsid w:val="009E3230"/>
    <w:rsid w:val="009E43AA"/>
    <w:rsid w:val="009F1ABE"/>
    <w:rsid w:val="009F4ACC"/>
    <w:rsid w:val="009F5F28"/>
    <w:rsid w:val="009F7823"/>
    <w:rsid w:val="00A00305"/>
    <w:rsid w:val="00A00E52"/>
    <w:rsid w:val="00A0604B"/>
    <w:rsid w:val="00A065A4"/>
    <w:rsid w:val="00A07244"/>
    <w:rsid w:val="00A12B87"/>
    <w:rsid w:val="00A20920"/>
    <w:rsid w:val="00A22887"/>
    <w:rsid w:val="00A230EA"/>
    <w:rsid w:val="00A253DA"/>
    <w:rsid w:val="00A25814"/>
    <w:rsid w:val="00A260EB"/>
    <w:rsid w:val="00A32AD5"/>
    <w:rsid w:val="00A354FC"/>
    <w:rsid w:val="00A428A9"/>
    <w:rsid w:val="00A43661"/>
    <w:rsid w:val="00A452B2"/>
    <w:rsid w:val="00A475C2"/>
    <w:rsid w:val="00A56CBE"/>
    <w:rsid w:val="00A60604"/>
    <w:rsid w:val="00A61247"/>
    <w:rsid w:val="00A62AC1"/>
    <w:rsid w:val="00A636E6"/>
    <w:rsid w:val="00A67563"/>
    <w:rsid w:val="00A70996"/>
    <w:rsid w:val="00A719EF"/>
    <w:rsid w:val="00A723E4"/>
    <w:rsid w:val="00A72694"/>
    <w:rsid w:val="00A73AFB"/>
    <w:rsid w:val="00A75CC7"/>
    <w:rsid w:val="00A75CCC"/>
    <w:rsid w:val="00A823C8"/>
    <w:rsid w:val="00A86BD7"/>
    <w:rsid w:val="00A86E76"/>
    <w:rsid w:val="00A87242"/>
    <w:rsid w:val="00A92EA1"/>
    <w:rsid w:val="00A941DA"/>
    <w:rsid w:val="00AA0193"/>
    <w:rsid w:val="00AA08A6"/>
    <w:rsid w:val="00AA2EA0"/>
    <w:rsid w:val="00AA3284"/>
    <w:rsid w:val="00AB12AB"/>
    <w:rsid w:val="00AB49CB"/>
    <w:rsid w:val="00AB5CA8"/>
    <w:rsid w:val="00AC4383"/>
    <w:rsid w:val="00AC69A3"/>
    <w:rsid w:val="00AC7786"/>
    <w:rsid w:val="00AD19DC"/>
    <w:rsid w:val="00AD7DAA"/>
    <w:rsid w:val="00AE0A9B"/>
    <w:rsid w:val="00AE2072"/>
    <w:rsid w:val="00AE25F6"/>
    <w:rsid w:val="00AE4E59"/>
    <w:rsid w:val="00AE5723"/>
    <w:rsid w:val="00AE5A08"/>
    <w:rsid w:val="00AF14A4"/>
    <w:rsid w:val="00AF5491"/>
    <w:rsid w:val="00AF60B3"/>
    <w:rsid w:val="00B00A36"/>
    <w:rsid w:val="00B01550"/>
    <w:rsid w:val="00B02497"/>
    <w:rsid w:val="00B035EC"/>
    <w:rsid w:val="00B065C2"/>
    <w:rsid w:val="00B06958"/>
    <w:rsid w:val="00B14033"/>
    <w:rsid w:val="00B15658"/>
    <w:rsid w:val="00B17037"/>
    <w:rsid w:val="00B221B9"/>
    <w:rsid w:val="00B22537"/>
    <w:rsid w:val="00B22EEE"/>
    <w:rsid w:val="00B243CE"/>
    <w:rsid w:val="00B249ED"/>
    <w:rsid w:val="00B25C8F"/>
    <w:rsid w:val="00B30D83"/>
    <w:rsid w:val="00B32BAF"/>
    <w:rsid w:val="00B3378A"/>
    <w:rsid w:val="00B34DFD"/>
    <w:rsid w:val="00B354BF"/>
    <w:rsid w:val="00B3595C"/>
    <w:rsid w:val="00B406E3"/>
    <w:rsid w:val="00B42369"/>
    <w:rsid w:val="00B46A3E"/>
    <w:rsid w:val="00B46D16"/>
    <w:rsid w:val="00B476F5"/>
    <w:rsid w:val="00B5027D"/>
    <w:rsid w:val="00B52EE4"/>
    <w:rsid w:val="00B5604A"/>
    <w:rsid w:val="00B564B2"/>
    <w:rsid w:val="00B6143D"/>
    <w:rsid w:val="00B660DD"/>
    <w:rsid w:val="00B70C84"/>
    <w:rsid w:val="00B71548"/>
    <w:rsid w:val="00B7340F"/>
    <w:rsid w:val="00B7549E"/>
    <w:rsid w:val="00B75703"/>
    <w:rsid w:val="00B75A27"/>
    <w:rsid w:val="00B75CBC"/>
    <w:rsid w:val="00B82359"/>
    <w:rsid w:val="00B8465F"/>
    <w:rsid w:val="00B85A2B"/>
    <w:rsid w:val="00B869B1"/>
    <w:rsid w:val="00B9298F"/>
    <w:rsid w:val="00B93376"/>
    <w:rsid w:val="00B93E7F"/>
    <w:rsid w:val="00B9440A"/>
    <w:rsid w:val="00BA1C0E"/>
    <w:rsid w:val="00BA5DCB"/>
    <w:rsid w:val="00BA6356"/>
    <w:rsid w:val="00BA65DF"/>
    <w:rsid w:val="00BA6ED6"/>
    <w:rsid w:val="00BA72D0"/>
    <w:rsid w:val="00BB0A31"/>
    <w:rsid w:val="00BB0D8F"/>
    <w:rsid w:val="00BB1711"/>
    <w:rsid w:val="00BB3A43"/>
    <w:rsid w:val="00BC1F82"/>
    <w:rsid w:val="00BC4161"/>
    <w:rsid w:val="00BC5D63"/>
    <w:rsid w:val="00BC604A"/>
    <w:rsid w:val="00BC75E3"/>
    <w:rsid w:val="00BC7658"/>
    <w:rsid w:val="00BD5409"/>
    <w:rsid w:val="00BE0AAD"/>
    <w:rsid w:val="00BE1F06"/>
    <w:rsid w:val="00BE2573"/>
    <w:rsid w:val="00BE3EF6"/>
    <w:rsid w:val="00BE5761"/>
    <w:rsid w:val="00BE5D74"/>
    <w:rsid w:val="00BF164D"/>
    <w:rsid w:val="00BF479E"/>
    <w:rsid w:val="00BF48CB"/>
    <w:rsid w:val="00BF697B"/>
    <w:rsid w:val="00BF7804"/>
    <w:rsid w:val="00C06F90"/>
    <w:rsid w:val="00C1037A"/>
    <w:rsid w:val="00C10DBF"/>
    <w:rsid w:val="00C1269F"/>
    <w:rsid w:val="00C13C37"/>
    <w:rsid w:val="00C162D0"/>
    <w:rsid w:val="00C167AB"/>
    <w:rsid w:val="00C22CE2"/>
    <w:rsid w:val="00C26739"/>
    <w:rsid w:val="00C31C84"/>
    <w:rsid w:val="00C355C8"/>
    <w:rsid w:val="00C35682"/>
    <w:rsid w:val="00C35A52"/>
    <w:rsid w:val="00C3635E"/>
    <w:rsid w:val="00C40806"/>
    <w:rsid w:val="00C4143F"/>
    <w:rsid w:val="00C42D88"/>
    <w:rsid w:val="00C43305"/>
    <w:rsid w:val="00C500D9"/>
    <w:rsid w:val="00C51B37"/>
    <w:rsid w:val="00C5685F"/>
    <w:rsid w:val="00C60528"/>
    <w:rsid w:val="00C60DD0"/>
    <w:rsid w:val="00C641F8"/>
    <w:rsid w:val="00C6456F"/>
    <w:rsid w:val="00C65140"/>
    <w:rsid w:val="00C66B42"/>
    <w:rsid w:val="00C709A6"/>
    <w:rsid w:val="00C71714"/>
    <w:rsid w:val="00C727E6"/>
    <w:rsid w:val="00C72A83"/>
    <w:rsid w:val="00C73987"/>
    <w:rsid w:val="00C74387"/>
    <w:rsid w:val="00C75950"/>
    <w:rsid w:val="00C7640F"/>
    <w:rsid w:val="00C80A91"/>
    <w:rsid w:val="00C813CE"/>
    <w:rsid w:val="00C834D5"/>
    <w:rsid w:val="00C83CD5"/>
    <w:rsid w:val="00C8738F"/>
    <w:rsid w:val="00C91F4D"/>
    <w:rsid w:val="00C91FBA"/>
    <w:rsid w:val="00C93BC3"/>
    <w:rsid w:val="00C93BDC"/>
    <w:rsid w:val="00C95385"/>
    <w:rsid w:val="00CA2231"/>
    <w:rsid w:val="00CA2582"/>
    <w:rsid w:val="00CA31EC"/>
    <w:rsid w:val="00CA39B2"/>
    <w:rsid w:val="00CA443C"/>
    <w:rsid w:val="00CA7E65"/>
    <w:rsid w:val="00CB3F48"/>
    <w:rsid w:val="00CB4B87"/>
    <w:rsid w:val="00CB6EC0"/>
    <w:rsid w:val="00CB7496"/>
    <w:rsid w:val="00CC2006"/>
    <w:rsid w:val="00CC3EF6"/>
    <w:rsid w:val="00CC6CD0"/>
    <w:rsid w:val="00CD0F96"/>
    <w:rsid w:val="00CD1C5A"/>
    <w:rsid w:val="00CD1C93"/>
    <w:rsid w:val="00CD2E70"/>
    <w:rsid w:val="00CD3C9E"/>
    <w:rsid w:val="00CD4F72"/>
    <w:rsid w:val="00CD5186"/>
    <w:rsid w:val="00CD7E34"/>
    <w:rsid w:val="00CE0D1A"/>
    <w:rsid w:val="00CE3B23"/>
    <w:rsid w:val="00CF253A"/>
    <w:rsid w:val="00CF3882"/>
    <w:rsid w:val="00CF3FE1"/>
    <w:rsid w:val="00CF4A8C"/>
    <w:rsid w:val="00D01242"/>
    <w:rsid w:val="00D038BA"/>
    <w:rsid w:val="00D04A63"/>
    <w:rsid w:val="00D108B1"/>
    <w:rsid w:val="00D11388"/>
    <w:rsid w:val="00D11E07"/>
    <w:rsid w:val="00D250E5"/>
    <w:rsid w:val="00D3500A"/>
    <w:rsid w:val="00D35CB6"/>
    <w:rsid w:val="00D406AF"/>
    <w:rsid w:val="00D4461F"/>
    <w:rsid w:val="00D4599B"/>
    <w:rsid w:val="00D47E5C"/>
    <w:rsid w:val="00D502AC"/>
    <w:rsid w:val="00D51937"/>
    <w:rsid w:val="00D54ED7"/>
    <w:rsid w:val="00D55741"/>
    <w:rsid w:val="00D57A21"/>
    <w:rsid w:val="00D6033B"/>
    <w:rsid w:val="00D616D4"/>
    <w:rsid w:val="00D62943"/>
    <w:rsid w:val="00D62F81"/>
    <w:rsid w:val="00D63AB5"/>
    <w:rsid w:val="00D6603D"/>
    <w:rsid w:val="00D705E8"/>
    <w:rsid w:val="00D71FF3"/>
    <w:rsid w:val="00D72CF6"/>
    <w:rsid w:val="00D75C0B"/>
    <w:rsid w:val="00D77FCA"/>
    <w:rsid w:val="00D81325"/>
    <w:rsid w:val="00D82CE0"/>
    <w:rsid w:val="00D834F5"/>
    <w:rsid w:val="00D857E8"/>
    <w:rsid w:val="00D9017F"/>
    <w:rsid w:val="00D92117"/>
    <w:rsid w:val="00DA09E5"/>
    <w:rsid w:val="00DA295C"/>
    <w:rsid w:val="00DA7E38"/>
    <w:rsid w:val="00DB0610"/>
    <w:rsid w:val="00DC2E3D"/>
    <w:rsid w:val="00DC6944"/>
    <w:rsid w:val="00DC7ED9"/>
    <w:rsid w:val="00DD134C"/>
    <w:rsid w:val="00DD25A1"/>
    <w:rsid w:val="00DD2C26"/>
    <w:rsid w:val="00DD4D7F"/>
    <w:rsid w:val="00DD6056"/>
    <w:rsid w:val="00DE2952"/>
    <w:rsid w:val="00DE5D7F"/>
    <w:rsid w:val="00DE6408"/>
    <w:rsid w:val="00DF0B20"/>
    <w:rsid w:val="00DF0D03"/>
    <w:rsid w:val="00DF1239"/>
    <w:rsid w:val="00DF1F42"/>
    <w:rsid w:val="00DF316B"/>
    <w:rsid w:val="00DF4E92"/>
    <w:rsid w:val="00E0194B"/>
    <w:rsid w:val="00E22B7C"/>
    <w:rsid w:val="00E24079"/>
    <w:rsid w:val="00E24743"/>
    <w:rsid w:val="00E25616"/>
    <w:rsid w:val="00E25684"/>
    <w:rsid w:val="00E26F9A"/>
    <w:rsid w:val="00E30C20"/>
    <w:rsid w:val="00E3729D"/>
    <w:rsid w:val="00E3798E"/>
    <w:rsid w:val="00E51A0B"/>
    <w:rsid w:val="00E53ABE"/>
    <w:rsid w:val="00E53D57"/>
    <w:rsid w:val="00E541A4"/>
    <w:rsid w:val="00E562A5"/>
    <w:rsid w:val="00E563C3"/>
    <w:rsid w:val="00E57017"/>
    <w:rsid w:val="00E60208"/>
    <w:rsid w:val="00E64A7A"/>
    <w:rsid w:val="00E66A49"/>
    <w:rsid w:val="00E67C59"/>
    <w:rsid w:val="00E67FA0"/>
    <w:rsid w:val="00E70259"/>
    <w:rsid w:val="00E70892"/>
    <w:rsid w:val="00E7359A"/>
    <w:rsid w:val="00E73E0C"/>
    <w:rsid w:val="00E75349"/>
    <w:rsid w:val="00E8184D"/>
    <w:rsid w:val="00E843C2"/>
    <w:rsid w:val="00E8485A"/>
    <w:rsid w:val="00E878C9"/>
    <w:rsid w:val="00E938FE"/>
    <w:rsid w:val="00E94BCF"/>
    <w:rsid w:val="00E96125"/>
    <w:rsid w:val="00E97198"/>
    <w:rsid w:val="00EA0456"/>
    <w:rsid w:val="00EA2B4E"/>
    <w:rsid w:val="00EA2F73"/>
    <w:rsid w:val="00EA494C"/>
    <w:rsid w:val="00EA548B"/>
    <w:rsid w:val="00EB13C8"/>
    <w:rsid w:val="00EB27FB"/>
    <w:rsid w:val="00EB6EA2"/>
    <w:rsid w:val="00EC3A1C"/>
    <w:rsid w:val="00EC48BF"/>
    <w:rsid w:val="00EC4B3C"/>
    <w:rsid w:val="00ED0DDD"/>
    <w:rsid w:val="00ED1B03"/>
    <w:rsid w:val="00ED251D"/>
    <w:rsid w:val="00ED2685"/>
    <w:rsid w:val="00ED2E4D"/>
    <w:rsid w:val="00ED375A"/>
    <w:rsid w:val="00ED6DE0"/>
    <w:rsid w:val="00ED74A9"/>
    <w:rsid w:val="00EE38FC"/>
    <w:rsid w:val="00EE3D95"/>
    <w:rsid w:val="00EE59EC"/>
    <w:rsid w:val="00EE61D2"/>
    <w:rsid w:val="00EE7EA9"/>
    <w:rsid w:val="00EF0FB6"/>
    <w:rsid w:val="00EF2C9C"/>
    <w:rsid w:val="00EF54CA"/>
    <w:rsid w:val="00F00202"/>
    <w:rsid w:val="00F031EB"/>
    <w:rsid w:val="00F0327E"/>
    <w:rsid w:val="00F055E3"/>
    <w:rsid w:val="00F05BBE"/>
    <w:rsid w:val="00F0687D"/>
    <w:rsid w:val="00F06DEE"/>
    <w:rsid w:val="00F0703C"/>
    <w:rsid w:val="00F074C3"/>
    <w:rsid w:val="00F07E75"/>
    <w:rsid w:val="00F111CA"/>
    <w:rsid w:val="00F11310"/>
    <w:rsid w:val="00F13F08"/>
    <w:rsid w:val="00F157BE"/>
    <w:rsid w:val="00F22505"/>
    <w:rsid w:val="00F2732F"/>
    <w:rsid w:val="00F30FC0"/>
    <w:rsid w:val="00F31AD0"/>
    <w:rsid w:val="00F3239C"/>
    <w:rsid w:val="00F3328D"/>
    <w:rsid w:val="00F35B72"/>
    <w:rsid w:val="00F370A7"/>
    <w:rsid w:val="00F4049F"/>
    <w:rsid w:val="00F41E14"/>
    <w:rsid w:val="00F43C90"/>
    <w:rsid w:val="00F451E6"/>
    <w:rsid w:val="00F46D07"/>
    <w:rsid w:val="00F501A7"/>
    <w:rsid w:val="00F52CB8"/>
    <w:rsid w:val="00F531D6"/>
    <w:rsid w:val="00F5425A"/>
    <w:rsid w:val="00F64FFA"/>
    <w:rsid w:val="00F66598"/>
    <w:rsid w:val="00F6783F"/>
    <w:rsid w:val="00F727E8"/>
    <w:rsid w:val="00F73DC2"/>
    <w:rsid w:val="00F73F1C"/>
    <w:rsid w:val="00F744C8"/>
    <w:rsid w:val="00F75FE2"/>
    <w:rsid w:val="00F76A23"/>
    <w:rsid w:val="00F76ACD"/>
    <w:rsid w:val="00F7758F"/>
    <w:rsid w:val="00F8029F"/>
    <w:rsid w:val="00F802D1"/>
    <w:rsid w:val="00F80602"/>
    <w:rsid w:val="00F81D1B"/>
    <w:rsid w:val="00F849B4"/>
    <w:rsid w:val="00F86C05"/>
    <w:rsid w:val="00F87CEA"/>
    <w:rsid w:val="00F94F80"/>
    <w:rsid w:val="00FA0D70"/>
    <w:rsid w:val="00FA1036"/>
    <w:rsid w:val="00FA13FE"/>
    <w:rsid w:val="00FA4E35"/>
    <w:rsid w:val="00FA4EE6"/>
    <w:rsid w:val="00FA56C9"/>
    <w:rsid w:val="00FA59D1"/>
    <w:rsid w:val="00FB2FBB"/>
    <w:rsid w:val="00FB33B8"/>
    <w:rsid w:val="00FB5135"/>
    <w:rsid w:val="00FB7291"/>
    <w:rsid w:val="00FC0696"/>
    <w:rsid w:val="00FC75F2"/>
    <w:rsid w:val="00FD1889"/>
    <w:rsid w:val="00FD4404"/>
    <w:rsid w:val="00FD7EAE"/>
    <w:rsid w:val="00FE0637"/>
    <w:rsid w:val="00FE11A5"/>
    <w:rsid w:val="00FE1AAF"/>
    <w:rsid w:val="00FE1D69"/>
    <w:rsid w:val="00FE2D50"/>
    <w:rsid w:val="00FE3F90"/>
    <w:rsid w:val="00FE5729"/>
    <w:rsid w:val="00FE6B0E"/>
    <w:rsid w:val="00FF6B70"/>
    <w:rsid w:val="00FF6FC0"/>
    <w:rsid w:val="2C662DA8"/>
    <w:rsid w:val="317F23EF"/>
    <w:rsid w:val="3531405C"/>
    <w:rsid w:val="538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jc w:val="both"/>
    </w:pPr>
    <w:rPr>
      <w:rFonts w:ascii="Verdana" w:hAnsi="Verdana" w:eastAsia="Calibri" w:cs="Times New Roman"/>
      <w:sz w:val="16"/>
      <w:szCs w:val="24"/>
      <w:lang w:val="ru-RU" w:eastAsia="en-US" w:bidi="ar-SA"/>
    </w:rPr>
  </w:style>
  <w:style w:type="paragraph" w:styleId="2">
    <w:name w:val="heading 1"/>
    <w:basedOn w:val="1"/>
    <w:next w:val="1"/>
    <w:link w:val="53"/>
    <w:qFormat/>
    <w:uiPriority w:val="0"/>
    <w:pPr>
      <w:keepNext/>
      <w:widowControl w:val="0"/>
      <w:spacing w:before="240" w:after="60"/>
      <w:ind w:firstLine="567"/>
      <w:outlineLvl w:val="0"/>
    </w:pPr>
    <w:rPr>
      <w:rFonts w:ascii="Arial" w:hAnsi="Arial" w:eastAsia="Times New Roman"/>
      <w:b/>
      <w:bCs/>
      <w:kern w:val="32"/>
      <w:sz w:val="32"/>
      <w:szCs w:val="32"/>
      <w:lang w:val="zh-CN" w:eastAsia="ru-RU"/>
    </w:rPr>
  </w:style>
  <w:style w:type="paragraph" w:styleId="3">
    <w:name w:val="heading 2"/>
    <w:basedOn w:val="1"/>
    <w:next w:val="1"/>
    <w:link w:val="51"/>
    <w:qFormat/>
    <w:uiPriority w:val="9"/>
    <w:pPr>
      <w:keepNext/>
      <w:widowControl w:val="0"/>
      <w:spacing w:before="240" w:after="60"/>
      <w:ind w:firstLine="567"/>
      <w:outlineLvl w:val="1"/>
    </w:pPr>
    <w:rPr>
      <w:rFonts w:ascii="Arial" w:hAnsi="Arial" w:eastAsia="Times New Roman"/>
      <w:b/>
      <w:bCs/>
      <w:i/>
      <w:iCs/>
      <w:sz w:val="28"/>
      <w:szCs w:val="28"/>
      <w:lang w:val="zh-CN" w:eastAsia="ru-RU"/>
    </w:rPr>
  </w:style>
  <w:style w:type="paragraph" w:styleId="4">
    <w:name w:val="heading 3"/>
    <w:basedOn w:val="1"/>
    <w:next w:val="1"/>
    <w:link w:val="47"/>
    <w:qFormat/>
    <w:uiPriority w:val="9"/>
    <w:pPr>
      <w:keepNext/>
      <w:widowControl w:val="0"/>
      <w:spacing w:before="240" w:after="60"/>
      <w:ind w:firstLine="567"/>
      <w:outlineLvl w:val="2"/>
    </w:pPr>
    <w:rPr>
      <w:rFonts w:ascii="Arial" w:hAnsi="Arial" w:eastAsia="Times New Roman"/>
      <w:b/>
      <w:bCs/>
      <w:sz w:val="26"/>
      <w:szCs w:val="26"/>
      <w:lang w:val="zh-CN" w:eastAsia="ru-RU"/>
    </w:rPr>
  </w:style>
  <w:style w:type="paragraph" w:styleId="5">
    <w:name w:val="heading 4"/>
    <w:basedOn w:val="1"/>
    <w:next w:val="1"/>
    <w:link w:val="45"/>
    <w:qFormat/>
    <w:uiPriority w:val="0"/>
    <w:pPr>
      <w:keepNext/>
      <w:widowControl w:val="0"/>
      <w:spacing w:before="240" w:after="60"/>
      <w:ind w:firstLine="567"/>
      <w:outlineLvl w:val="3"/>
    </w:pPr>
    <w:rPr>
      <w:rFonts w:ascii="Times New Roman" w:hAnsi="Times New Roman" w:eastAsia="Times New Roman"/>
      <w:b/>
      <w:bCs/>
      <w:sz w:val="28"/>
      <w:szCs w:val="28"/>
      <w:lang w:val="zh-CN" w:eastAsia="ru-RU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unhideWhenUsed/>
    <w:qFormat/>
    <w:uiPriority w:val="99"/>
    <w:rPr>
      <w:color w:val="800080"/>
      <w:u w:val="single"/>
    </w:rPr>
  </w:style>
  <w:style w:type="character" w:styleId="9">
    <w:name w:val="footnote reference"/>
    <w:qFormat/>
    <w:uiPriority w:val="0"/>
    <w:rPr>
      <w:vertAlign w:val="superscript"/>
    </w:rPr>
  </w:style>
  <w:style w:type="character" w:styleId="10">
    <w:name w:val="endnote reference"/>
    <w:basedOn w:val="6"/>
    <w:semiHidden/>
    <w:unhideWhenUsed/>
    <w:qFormat/>
    <w:uiPriority w:val="99"/>
    <w:rPr>
      <w:vertAlign w:val="superscript"/>
    </w:rPr>
  </w:style>
  <w:style w:type="character" w:styleId="11">
    <w:name w:val="Emphasis"/>
    <w:qFormat/>
    <w:uiPriority w:val="0"/>
    <w:rPr>
      <w:i/>
      <w:iCs/>
    </w:rPr>
  </w:style>
  <w:style w:type="character" w:styleId="12">
    <w:name w:val="Hyperlink"/>
    <w:qFormat/>
    <w:uiPriority w:val="99"/>
    <w:rPr>
      <w:color w:val="0000FF"/>
      <w:u w:val="single"/>
    </w:rPr>
  </w:style>
  <w:style w:type="character" w:styleId="13">
    <w:name w:val="HTML Code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4">
    <w:name w:val="page number"/>
    <w:basedOn w:val="6"/>
    <w:qFormat/>
    <w:uiPriority w:val="0"/>
  </w:style>
  <w:style w:type="character" w:styleId="15">
    <w:name w:val="Strong"/>
    <w:qFormat/>
    <w:uiPriority w:val="22"/>
    <w:rPr>
      <w:b/>
      <w:bCs/>
    </w:rPr>
  </w:style>
  <w:style w:type="paragraph" w:styleId="16">
    <w:name w:val="Balloon Text"/>
    <w:basedOn w:val="1"/>
    <w:link w:val="52"/>
    <w:unhideWhenUsed/>
    <w:qFormat/>
    <w:uiPriority w:val="99"/>
    <w:rPr>
      <w:rFonts w:ascii="Tahoma" w:hAnsi="Tahoma"/>
      <w:szCs w:val="16"/>
      <w:lang w:val="zh-CN"/>
    </w:rPr>
  </w:style>
  <w:style w:type="paragraph" w:styleId="17">
    <w:name w:val="Body Text 2"/>
    <w:basedOn w:val="1"/>
    <w:link w:val="41"/>
    <w:qFormat/>
    <w:uiPriority w:val="0"/>
    <w:pPr>
      <w:spacing w:after="120" w:line="480" w:lineRule="auto"/>
      <w:jc w:val="left"/>
    </w:pPr>
    <w:rPr>
      <w:rFonts w:ascii="Times New Roman" w:hAnsi="Times New Roman" w:eastAsia="Times New Roman"/>
      <w:sz w:val="24"/>
      <w:lang w:val="zh-CN" w:eastAsia="ru-RU"/>
    </w:rPr>
  </w:style>
  <w:style w:type="paragraph" w:styleId="18">
    <w:name w:val="endnote text"/>
    <w:basedOn w:val="1"/>
    <w:link w:val="100"/>
    <w:semiHidden/>
    <w:unhideWhenUsed/>
    <w:qFormat/>
    <w:uiPriority w:val="99"/>
    <w:rPr>
      <w:sz w:val="20"/>
      <w:szCs w:val="20"/>
    </w:rPr>
  </w:style>
  <w:style w:type="paragraph" w:styleId="19">
    <w:name w:val="caption"/>
    <w:basedOn w:val="1"/>
    <w:qFormat/>
    <w:uiPriority w:val="0"/>
    <w:pPr>
      <w:widowControl w:val="0"/>
      <w:ind w:right="-624"/>
      <w:jc w:val="center"/>
    </w:pPr>
    <w:rPr>
      <w:rFonts w:ascii="Times New Roman" w:hAnsi="Times New Roman" w:eastAsia="Times New Roman"/>
      <w:b/>
      <w:sz w:val="24"/>
      <w:szCs w:val="20"/>
      <w:lang w:eastAsia="ru-RU"/>
    </w:rPr>
  </w:style>
  <w:style w:type="paragraph" w:styleId="20">
    <w:name w:val="index 1"/>
    <w:basedOn w:val="1"/>
    <w:next w:val="1"/>
    <w:autoRedefine/>
    <w:semiHidden/>
    <w:unhideWhenUsed/>
    <w:qFormat/>
    <w:uiPriority w:val="99"/>
    <w:pPr>
      <w:ind w:left="160" w:hanging="160"/>
    </w:pPr>
  </w:style>
  <w:style w:type="paragraph" w:styleId="21">
    <w:name w:val="Document Map"/>
    <w:basedOn w:val="1"/>
    <w:link w:val="55"/>
    <w:semiHidden/>
    <w:qFormat/>
    <w:uiPriority w:val="0"/>
    <w:pPr>
      <w:widowControl w:val="0"/>
      <w:shd w:val="clear" w:color="auto" w:fill="000080"/>
      <w:ind w:firstLine="567"/>
    </w:pPr>
    <w:rPr>
      <w:rFonts w:ascii="Tahoma" w:hAnsi="Tahoma" w:eastAsia="Times New Roman"/>
      <w:sz w:val="20"/>
      <w:szCs w:val="20"/>
      <w:lang w:val="zh-CN" w:eastAsia="ru-RU"/>
    </w:rPr>
  </w:style>
  <w:style w:type="paragraph" w:styleId="22">
    <w:name w:val="footnote text"/>
    <w:basedOn w:val="1"/>
    <w:link w:val="60"/>
    <w:qFormat/>
    <w:uiPriority w:val="0"/>
    <w:pPr>
      <w:overflowPunct w:val="0"/>
      <w:autoSpaceDE w:val="0"/>
      <w:autoSpaceDN w:val="0"/>
      <w:adjustRightInd w:val="0"/>
      <w:jc w:val="left"/>
      <w:textAlignment w:val="baseline"/>
    </w:pPr>
    <w:rPr>
      <w:rFonts w:ascii="Times New Roman" w:hAnsi="Times New Roman" w:eastAsia="Times New Roman"/>
      <w:sz w:val="20"/>
      <w:szCs w:val="20"/>
      <w:lang w:val="zh-CN" w:eastAsia="ru-RU"/>
    </w:rPr>
  </w:style>
  <w:style w:type="paragraph" w:styleId="23">
    <w:name w:val="header"/>
    <w:basedOn w:val="1"/>
    <w:link w:val="35"/>
    <w:qFormat/>
    <w:uiPriority w:val="0"/>
    <w:pPr>
      <w:widowControl w:val="0"/>
      <w:tabs>
        <w:tab w:val="center" w:pos="4677"/>
        <w:tab w:val="right" w:pos="9355"/>
      </w:tabs>
      <w:ind w:firstLine="567"/>
    </w:pPr>
    <w:rPr>
      <w:rFonts w:ascii="Times New Roman" w:hAnsi="Times New Roman" w:eastAsia="Times New Roman"/>
      <w:sz w:val="20"/>
      <w:szCs w:val="20"/>
      <w:lang w:val="zh-CN" w:eastAsia="ru-RU"/>
    </w:rPr>
  </w:style>
  <w:style w:type="paragraph" w:styleId="24">
    <w:name w:val="Body Text"/>
    <w:basedOn w:val="1"/>
    <w:link w:val="46"/>
    <w:qFormat/>
    <w:uiPriority w:val="0"/>
    <w:pPr>
      <w:widowControl w:val="0"/>
      <w:spacing w:after="120"/>
      <w:ind w:firstLine="567"/>
    </w:pPr>
    <w:rPr>
      <w:rFonts w:ascii="Times New Roman" w:hAnsi="Times New Roman" w:eastAsia="Times New Roman"/>
      <w:sz w:val="20"/>
      <w:szCs w:val="20"/>
      <w:lang w:val="zh-CN" w:eastAsia="ru-RU"/>
    </w:rPr>
  </w:style>
  <w:style w:type="paragraph" w:styleId="25">
    <w:name w:val="index heading"/>
    <w:basedOn w:val="1"/>
    <w:next w:val="20"/>
    <w:semiHidden/>
    <w:unhideWhenUsed/>
    <w:qFormat/>
    <w:uiPriority w:val="99"/>
    <w:rPr>
      <w:rFonts w:ascii="Calibri Light" w:hAnsi="Calibri Light" w:eastAsia="Times New Roman"/>
      <w:b/>
      <w:bCs/>
    </w:rPr>
  </w:style>
  <w:style w:type="paragraph" w:styleId="26">
    <w:name w:val="toc 1"/>
    <w:basedOn w:val="1"/>
    <w:next w:val="1"/>
    <w:qFormat/>
    <w:uiPriority w:val="39"/>
    <w:pPr>
      <w:widowControl w:val="0"/>
      <w:tabs>
        <w:tab w:val="right" w:leader="dot" w:pos="9975"/>
      </w:tabs>
      <w:spacing w:line="360" w:lineRule="auto"/>
      <w:ind w:firstLine="567"/>
    </w:pPr>
    <w:rPr>
      <w:rFonts w:ascii="Times New Roman" w:hAnsi="Times New Roman" w:eastAsia="Times New Roman"/>
      <w:sz w:val="20"/>
      <w:szCs w:val="20"/>
      <w:lang w:eastAsia="ru-RU"/>
    </w:rPr>
  </w:style>
  <w:style w:type="paragraph" w:styleId="27">
    <w:name w:val="toc 3"/>
    <w:basedOn w:val="1"/>
    <w:next w:val="1"/>
    <w:qFormat/>
    <w:uiPriority w:val="39"/>
    <w:pPr>
      <w:widowControl w:val="0"/>
      <w:ind w:left="400" w:firstLine="567"/>
    </w:pPr>
    <w:rPr>
      <w:rFonts w:ascii="Times New Roman" w:hAnsi="Times New Roman" w:eastAsia="Times New Roman"/>
      <w:sz w:val="20"/>
      <w:szCs w:val="20"/>
      <w:lang w:eastAsia="ru-RU"/>
    </w:rPr>
  </w:style>
  <w:style w:type="paragraph" w:styleId="28">
    <w:name w:val="toc 2"/>
    <w:basedOn w:val="1"/>
    <w:next w:val="1"/>
    <w:qFormat/>
    <w:uiPriority w:val="39"/>
    <w:pPr>
      <w:widowControl w:val="0"/>
      <w:ind w:left="200" w:firstLine="567"/>
    </w:pPr>
    <w:rPr>
      <w:rFonts w:ascii="Times New Roman" w:hAnsi="Times New Roman" w:eastAsia="Times New Roman"/>
      <w:sz w:val="20"/>
      <w:szCs w:val="20"/>
      <w:lang w:eastAsia="ru-RU"/>
    </w:rPr>
  </w:style>
  <w:style w:type="paragraph" w:styleId="29">
    <w:name w:val="toc 4"/>
    <w:basedOn w:val="1"/>
    <w:next w:val="1"/>
    <w:semiHidden/>
    <w:qFormat/>
    <w:uiPriority w:val="0"/>
    <w:pPr>
      <w:widowControl w:val="0"/>
      <w:ind w:left="600" w:firstLine="567"/>
    </w:pPr>
    <w:rPr>
      <w:rFonts w:ascii="Times New Roman" w:hAnsi="Times New Roman" w:eastAsia="Times New Roman"/>
      <w:sz w:val="20"/>
      <w:szCs w:val="20"/>
      <w:lang w:eastAsia="ru-RU"/>
    </w:rPr>
  </w:style>
  <w:style w:type="paragraph" w:styleId="30">
    <w:name w:val="Title"/>
    <w:basedOn w:val="1"/>
    <w:next w:val="24"/>
    <w:link w:val="44"/>
    <w:qFormat/>
    <w:uiPriority w:val="0"/>
    <w:pPr>
      <w:keepNext/>
      <w:widowControl w:val="0"/>
      <w:suppressAutoHyphens/>
      <w:spacing w:before="240" w:after="120" w:line="360" w:lineRule="auto"/>
      <w:ind w:firstLine="720"/>
    </w:pPr>
    <w:rPr>
      <w:rFonts w:ascii="Arial" w:hAnsi="Arial" w:eastAsia="Arial Unicode MS" w:cs="Tahoma"/>
      <w:sz w:val="28"/>
      <w:szCs w:val="28"/>
      <w:lang w:eastAsia="ar-SA"/>
    </w:rPr>
  </w:style>
  <w:style w:type="paragraph" w:styleId="31">
    <w:name w:val="footer"/>
    <w:basedOn w:val="1"/>
    <w:link w:val="40"/>
    <w:qFormat/>
    <w:uiPriority w:val="0"/>
    <w:pPr>
      <w:widowControl w:val="0"/>
      <w:tabs>
        <w:tab w:val="center" w:pos="4677"/>
        <w:tab w:val="right" w:pos="9355"/>
      </w:tabs>
      <w:ind w:firstLine="567"/>
    </w:pPr>
    <w:rPr>
      <w:rFonts w:ascii="Times New Roman" w:hAnsi="Times New Roman" w:eastAsia="Times New Roman"/>
      <w:sz w:val="20"/>
      <w:szCs w:val="20"/>
      <w:lang w:val="zh-CN" w:eastAsia="ru-RU"/>
    </w:rPr>
  </w:style>
  <w:style w:type="paragraph" w:styleId="32">
    <w:name w:val="Normal (Web)"/>
    <w:basedOn w:val="1"/>
    <w:semiHidden/>
    <w:unhideWhenUsed/>
    <w:qFormat/>
    <w:uiPriority w:val="99"/>
    <w:rPr>
      <w:sz w:val="24"/>
    </w:rPr>
  </w:style>
  <w:style w:type="paragraph" w:styleId="33">
    <w:name w:val="HTML Preformatted"/>
    <w:basedOn w:val="1"/>
    <w:link w:val="85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eastAsia="Times New Roman"/>
      <w:sz w:val="20"/>
      <w:szCs w:val="20"/>
      <w:lang w:val="zh-CN" w:eastAsia="zh-CN"/>
    </w:rPr>
  </w:style>
  <w:style w:type="table" w:styleId="34">
    <w:name w:val="Table Grid"/>
    <w:basedOn w:val="7"/>
    <w:qFormat/>
    <w:uiPriority w:val="0"/>
    <w:pPr>
      <w:widowControl w:val="0"/>
      <w:ind w:firstLine="567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5">
    <w:name w:val="Верхний колонтитул Знак"/>
    <w:link w:val="23"/>
    <w:qFormat/>
    <w:uiPriority w:val="0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36">
    <w:name w:val="список Знак Знак"/>
    <w:link w:val="37"/>
    <w:qFormat/>
    <w:uiPriority w:val="0"/>
    <w:rPr>
      <w:rFonts w:eastAsia="Times New Roman"/>
      <w:lang w:val="zh-CN" w:eastAsia="zh-CN"/>
    </w:rPr>
  </w:style>
  <w:style w:type="paragraph" w:customStyle="1" w:styleId="37">
    <w:name w:val="список Знак"/>
    <w:basedOn w:val="1"/>
    <w:link w:val="36"/>
    <w:qFormat/>
    <w:uiPriority w:val="0"/>
    <w:pPr>
      <w:numPr>
        <w:ilvl w:val="0"/>
        <w:numId w:val="1"/>
      </w:numPr>
      <w:overflowPunct w:val="0"/>
      <w:autoSpaceDE w:val="0"/>
      <w:autoSpaceDN w:val="0"/>
      <w:adjustRightInd w:val="0"/>
      <w:spacing w:after="80"/>
      <w:textAlignment w:val="baseline"/>
    </w:pPr>
    <w:rPr>
      <w:rFonts w:ascii="Times New Roman" w:hAnsi="Times New Roman" w:eastAsia="Times New Roman"/>
      <w:sz w:val="20"/>
      <w:szCs w:val="20"/>
      <w:lang w:val="zh-CN" w:eastAsia="zh-CN"/>
    </w:rPr>
  </w:style>
  <w:style w:type="character" w:customStyle="1" w:styleId="38">
    <w:name w:val="текст1 Знак Знак"/>
    <w:link w:val="39"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39">
    <w:name w:val="текст1 Знак"/>
    <w:basedOn w:val="1"/>
    <w:link w:val="38"/>
    <w:qFormat/>
    <w:uiPriority w:val="0"/>
    <w:pPr>
      <w:spacing w:line="360" w:lineRule="auto"/>
      <w:ind w:firstLine="709"/>
    </w:pPr>
    <w:rPr>
      <w:rFonts w:ascii="Times New Roman" w:hAnsi="Times New Roman" w:eastAsia="Times New Roman"/>
      <w:sz w:val="24"/>
      <w:lang w:val="zh-CN" w:eastAsia="ru-RU"/>
    </w:rPr>
  </w:style>
  <w:style w:type="character" w:customStyle="1" w:styleId="40">
    <w:name w:val="Нижний колонтитул Знак"/>
    <w:link w:val="31"/>
    <w:qFormat/>
    <w:uiPriority w:val="0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41">
    <w:name w:val="Основной текст 2 Знак"/>
    <w:link w:val="17"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42">
    <w:name w:val="Абзац списка Знак"/>
    <w:link w:val="43"/>
    <w:qFormat/>
    <w:uiPriority w:val="0"/>
    <w:rPr>
      <w:rFonts w:ascii="Calibri" w:hAnsi="Calibri" w:eastAsia="Calibri" w:cs="Times New Roman"/>
      <w:sz w:val="20"/>
      <w:szCs w:val="20"/>
    </w:rPr>
  </w:style>
  <w:style w:type="paragraph" w:styleId="43">
    <w:name w:val="List Paragraph"/>
    <w:basedOn w:val="1"/>
    <w:link w:val="42"/>
    <w:qFormat/>
    <w:uiPriority w:val="0"/>
    <w:pPr>
      <w:spacing w:line="276" w:lineRule="auto"/>
      <w:contextualSpacing/>
      <w:jc w:val="left"/>
    </w:pPr>
    <w:rPr>
      <w:rFonts w:ascii="Calibri" w:hAnsi="Calibri"/>
      <w:sz w:val="20"/>
      <w:szCs w:val="20"/>
      <w:lang w:val="zh-CN" w:eastAsia="zh-CN"/>
    </w:rPr>
  </w:style>
  <w:style w:type="character" w:customStyle="1" w:styleId="44">
    <w:name w:val="Заголовок Знак"/>
    <w:link w:val="30"/>
    <w:qFormat/>
    <w:uiPriority w:val="0"/>
    <w:rPr>
      <w:rFonts w:ascii="Times New Roman" w:hAnsi="Times New Roman" w:eastAsia="Times New Roman" w:cs="Times New Roman"/>
      <w:b/>
      <w:sz w:val="28"/>
      <w:szCs w:val="24"/>
      <w:lang w:eastAsia="ru-RU"/>
    </w:rPr>
  </w:style>
  <w:style w:type="character" w:customStyle="1" w:styleId="45">
    <w:name w:val="Заголовок 4 Знак"/>
    <w:link w:val="5"/>
    <w:qFormat/>
    <w:uiPriority w:val="0"/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character" w:customStyle="1" w:styleId="46">
    <w:name w:val="Основной текст Знак"/>
    <w:link w:val="24"/>
    <w:qFormat/>
    <w:uiPriority w:val="0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47">
    <w:name w:val="Заголовок 3 Знак"/>
    <w:link w:val="4"/>
    <w:qFormat/>
    <w:uiPriority w:val="0"/>
    <w:rPr>
      <w:rFonts w:ascii="Arial" w:hAnsi="Arial" w:eastAsia="Times New Roman" w:cs="Arial"/>
      <w:b/>
      <w:bCs/>
      <w:sz w:val="26"/>
      <w:szCs w:val="26"/>
      <w:lang w:eastAsia="ru-RU"/>
    </w:rPr>
  </w:style>
  <w:style w:type="character" w:customStyle="1" w:styleId="48">
    <w:name w:val="Маркеры списка"/>
    <w:qFormat/>
    <w:uiPriority w:val="0"/>
    <w:rPr>
      <w:rFonts w:ascii="StarSymbol" w:hAnsi="StarSymbol" w:eastAsia="StarSymbol" w:cs="StarSymbol"/>
      <w:sz w:val="18"/>
      <w:szCs w:val="18"/>
    </w:rPr>
  </w:style>
  <w:style w:type="character" w:customStyle="1" w:styleId="49">
    <w:name w:val="Стиль А Знак"/>
    <w:link w:val="50"/>
    <w:qFormat/>
    <w:uiPriority w:val="0"/>
    <w:rPr>
      <w:rFonts w:ascii="Times New Roman" w:hAnsi="Times New Roman" w:eastAsia="Calibri" w:cs="Times New Roman"/>
      <w:b/>
      <w:sz w:val="20"/>
      <w:szCs w:val="24"/>
    </w:rPr>
  </w:style>
  <w:style w:type="paragraph" w:customStyle="1" w:styleId="50">
    <w:name w:val="Стиль А"/>
    <w:basedOn w:val="43"/>
    <w:link w:val="49"/>
    <w:qFormat/>
    <w:uiPriority w:val="0"/>
    <w:pPr>
      <w:spacing w:line="360" w:lineRule="auto"/>
    </w:pPr>
    <w:rPr>
      <w:rFonts w:ascii="Times New Roman" w:hAnsi="Times New Roman"/>
      <w:b/>
      <w:szCs w:val="24"/>
    </w:rPr>
  </w:style>
  <w:style w:type="character" w:customStyle="1" w:styleId="51">
    <w:name w:val="Заголовок 2 Знак"/>
    <w:link w:val="3"/>
    <w:qFormat/>
    <w:uiPriority w:val="0"/>
    <w:rPr>
      <w:rFonts w:ascii="Arial" w:hAnsi="Arial" w:eastAsia="Times New Roman" w:cs="Arial"/>
      <w:b/>
      <w:bCs/>
      <w:i/>
      <w:iCs/>
      <w:sz w:val="28"/>
      <w:szCs w:val="28"/>
      <w:lang w:eastAsia="ru-RU"/>
    </w:rPr>
  </w:style>
  <w:style w:type="character" w:customStyle="1" w:styleId="52">
    <w:name w:val="Текст выноски Знак"/>
    <w:link w:val="16"/>
    <w:semiHidden/>
    <w:qFormat/>
    <w:uiPriority w:val="99"/>
    <w:rPr>
      <w:rFonts w:ascii="Tahoma" w:hAnsi="Tahoma" w:cs="Tahoma"/>
      <w:sz w:val="16"/>
      <w:szCs w:val="16"/>
      <w:lang w:eastAsia="en-US"/>
    </w:rPr>
  </w:style>
  <w:style w:type="character" w:customStyle="1" w:styleId="53">
    <w:name w:val="Заголовок 1 Знак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character" w:customStyle="1" w:styleId="54">
    <w:name w:val="Знак2"/>
    <w:qFormat/>
    <w:uiPriority w:val="0"/>
    <w:rPr>
      <w:rFonts w:ascii="Arial" w:hAnsi="Arial"/>
      <w:sz w:val="24"/>
    </w:rPr>
  </w:style>
  <w:style w:type="character" w:customStyle="1" w:styleId="55">
    <w:name w:val="Схема документа Знак"/>
    <w:link w:val="21"/>
    <w:semiHidden/>
    <w:qFormat/>
    <w:uiPriority w:val="0"/>
    <w:rPr>
      <w:rFonts w:ascii="Tahoma" w:hAnsi="Tahoma" w:eastAsia="Times New Roman" w:cs="Tahoma"/>
      <w:sz w:val="20"/>
      <w:szCs w:val="20"/>
      <w:shd w:val="clear" w:color="auto" w:fill="000080"/>
      <w:lang w:eastAsia="ru-RU"/>
    </w:rPr>
  </w:style>
  <w:style w:type="character" w:customStyle="1" w:styleId="56">
    <w:name w:val="Body text Знак Знак Знак"/>
    <w:link w:val="57"/>
    <w:qFormat/>
    <w:uiPriority w:val="0"/>
    <w:rPr>
      <w:rFonts w:eastAsia="Times New Roman"/>
      <w:color w:val="000000"/>
      <w:sz w:val="24"/>
      <w:szCs w:val="24"/>
      <w:lang w:val="ru-RU" w:eastAsia="ru-RU" w:bidi="ar-SA"/>
    </w:rPr>
  </w:style>
  <w:style w:type="paragraph" w:customStyle="1" w:styleId="57">
    <w:name w:val="Body text Знак Знак"/>
    <w:link w:val="56"/>
    <w:qFormat/>
    <w:uiPriority w:val="0"/>
    <w:pPr>
      <w:ind w:firstLine="48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58">
    <w:name w:val="2 Знак"/>
    <w:link w:val="59"/>
    <w:qFormat/>
    <w:uiPriority w:val="0"/>
    <w:rPr>
      <w:rFonts w:ascii="Times New Roman" w:hAnsi="Times New Roman" w:eastAsia="Times New Roman" w:cs="Times New Roman"/>
      <w:b/>
      <w:i/>
      <w:color w:val="000000"/>
      <w:sz w:val="24"/>
      <w:szCs w:val="24"/>
      <w:lang w:eastAsia="ru-RU"/>
    </w:rPr>
  </w:style>
  <w:style w:type="paragraph" w:customStyle="1" w:styleId="59">
    <w:name w:val="2"/>
    <w:basedOn w:val="1"/>
    <w:link w:val="58"/>
    <w:qFormat/>
    <w:uiPriority w:val="0"/>
    <w:pPr>
      <w:jc w:val="right"/>
      <w:outlineLvl w:val="0"/>
    </w:pPr>
    <w:rPr>
      <w:rFonts w:ascii="Times New Roman" w:hAnsi="Times New Roman" w:eastAsia="Times New Roman"/>
      <w:b/>
      <w:i/>
      <w:color w:val="000000"/>
      <w:sz w:val="24"/>
      <w:lang w:val="zh-CN" w:eastAsia="ru-RU"/>
    </w:rPr>
  </w:style>
  <w:style w:type="character" w:customStyle="1" w:styleId="60">
    <w:name w:val="Текст сноски Знак"/>
    <w:link w:val="22"/>
    <w:qFormat/>
    <w:uiPriority w:val="0"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customStyle="1" w:styleId="61">
    <w:name w:val="Обычный (Интернет)"/>
    <w:basedOn w:val="1"/>
    <w:qFormat/>
    <w:uiPriority w:val="99"/>
    <w:pPr>
      <w:spacing w:before="100" w:beforeAutospacing="1" w:after="100" w:afterAutospacing="1"/>
      <w:jc w:val="left"/>
    </w:pPr>
    <w:rPr>
      <w:rFonts w:ascii="Times New Roman" w:hAnsi="Times New Roman" w:eastAsia="Times New Roman"/>
      <w:sz w:val="24"/>
      <w:lang w:eastAsia="ru-RU"/>
    </w:rPr>
  </w:style>
  <w:style w:type="paragraph" w:customStyle="1" w:styleId="62">
    <w:name w:val="ac"/>
    <w:basedOn w:val="1"/>
    <w:qFormat/>
    <w:uiPriority w:val="0"/>
    <w:pPr>
      <w:jc w:val="center"/>
    </w:pPr>
    <w:rPr>
      <w:rFonts w:ascii="Times New Roman" w:hAnsi="Times New Roman" w:eastAsia="Times New Roman"/>
      <w:sz w:val="24"/>
      <w:lang w:eastAsia="ru-RU"/>
    </w:rPr>
  </w:style>
  <w:style w:type="paragraph" w:customStyle="1" w:styleId="63">
    <w:name w:val="текст 1"/>
    <w:qFormat/>
    <w:uiPriority w:val="0"/>
    <w:pPr>
      <w:autoSpaceDE w:val="0"/>
      <w:autoSpaceDN w:val="0"/>
    </w:pPr>
    <w:rPr>
      <w:rFonts w:ascii="Times New Roman" w:hAnsi="Times New Roman" w:eastAsia="Times New Roman" w:cs="Times New Roman"/>
      <w:lang w:val="ru-RU" w:eastAsia="ru-RU" w:bidi="ar-SA"/>
    </w:rPr>
  </w:style>
  <w:style w:type="paragraph" w:customStyle="1" w:styleId="64">
    <w:name w:val="Рис."/>
    <w:basedOn w:val="1"/>
    <w:qFormat/>
    <w:uiPriority w:val="0"/>
    <w:pPr>
      <w:spacing w:before="60" w:after="240"/>
      <w:jc w:val="center"/>
      <w:outlineLvl w:val="0"/>
    </w:pPr>
    <w:rPr>
      <w:rFonts w:ascii="Times New Roman" w:hAnsi="Times New Roman" w:eastAsia="Times New Roman"/>
      <w:bCs/>
      <w:kern w:val="28"/>
      <w:sz w:val="20"/>
      <w:szCs w:val="20"/>
      <w:lang w:eastAsia="ru-RU"/>
    </w:rPr>
  </w:style>
  <w:style w:type="paragraph" w:customStyle="1" w:styleId="65">
    <w:name w:val="текст1"/>
    <w:basedOn w:val="1"/>
    <w:qFormat/>
    <w:uiPriority w:val="0"/>
    <w:pPr>
      <w:spacing w:line="360" w:lineRule="auto"/>
      <w:ind w:firstLine="709"/>
    </w:pPr>
    <w:rPr>
      <w:rFonts w:ascii="Times New Roman" w:hAnsi="Times New Roman" w:eastAsia="Times New Roman"/>
      <w:sz w:val="24"/>
      <w:lang w:eastAsia="ru-RU"/>
    </w:rPr>
  </w:style>
  <w:style w:type="paragraph" w:customStyle="1" w:styleId="66">
    <w:name w:val="Текст1"/>
    <w:basedOn w:val="1"/>
    <w:qFormat/>
    <w:uiPriority w:val="0"/>
    <w:pPr>
      <w:widowControl w:val="0"/>
      <w:spacing w:line="360" w:lineRule="auto"/>
      <w:ind w:firstLine="720"/>
    </w:pPr>
    <w:rPr>
      <w:rFonts w:ascii="Courier New" w:hAnsi="Courier New" w:eastAsia="Times New Roman"/>
      <w:sz w:val="24"/>
      <w:szCs w:val="20"/>
      <w:lang w:eastAsia="ru-RU"/>
    </w:rPr>
  </w:style>
  <w:style w:type="paragraph" w:customStyle="1" w:styleId="67">
    <w:name w:val="Основной текст с отступом 31"/>
    <w:basedOn w:val="1"/>
    <w:qFormat/>
    <w:uiPriority w:val="0"/>
    <w:pPr>
      <w:widowControl w:val="0"/>
      <w:ind w:right="-668" w:firstLine="709"/>
    </w:pPr>
    <w:rPr>
      <w:rFonts w:ascii="Times New Roman" w:hAnsi="Times New Roman" w:eastAsia="Times New Roman"/>
      <w:sz w:val="20"/>
      <w:szCs w:val="20"/>
      <w:lang w:eastAsia="ru-RU"/>
    </w:rPr>
  </w:style>
  <w:style w:type="paragraph" w:customStyle="1" w:styleId="68">
    <w:name w:val="p"/>
    <w:basedOn w:val="1"/>
    <w:qFormat/>
    <w:uiPriority w:val="0"/>
    <w:pPr>
      <w:spacing w:before="48" w:after="48"/>
      <w:ind w:firstLine="480"/>
    </w:pPr>
    <w:rPr>
      <w:rFonts w:ascii="Times New Roman" w:hAnsi="Times New Roman" w:eastAsia="Times New Roman"/>
      <w:sz w:val="24"/>
      <w:lang w:eastAsia="ru-RU"/>
    </w:rPr>
  </w:style>
  <w:style w:type="paragraph" w:customStyle="1" w:styleId="69">
    <w:name w:val="bodytextindent3"/>
    <w:basedOn w:val="1"/>
    <w:qFormat/>
    <w:uiPriority w:val="0"/>
    <w:pPr>
      <w:spacing w:before="100" w:beforeAutospacing="1" w:after="100" w:afterAutospacing="1"/>
      <w:jc w:val="left"/>
    </w:pPr>
    <w:rPr>
      <w:rFonts w:ascii="Times New Roman" w:hAnsi="Times New Roman" w:eastAsia="Times New Roman"/>
      <w:sz w:val="24"/>
      <w:lang w:eastAsia="ru-RU"/>
    </w:rPr>
  </w:style>
  <w:style w:type="paragraph" w:customStyle="1" w:styleId="70">
    <w:name w:val="Цитата1"/>
    <w:basedOn w:val="1"/>
    <w:qFormat/>
    <w:uiPriority w:val="0"/>
    <w:pPr>
      <w:widowControl w:val="0"/>
      <w:ind w:left="709" w:right="-668"/>
      <w:jc w:val="left"/>
    </w:pPr>
    <w:rPr>
      <w:rFonts w:ascii="Times New Roman" w:hAnsi="Times New Roman" w:eastAsia="Times New Roman"/>
      <w:sz w:val="28"/>
      <w:szCs w:val="20"/>
      <w:lang w:eastAsia="ru-RU"/>
    </w:rPr>
  </w:style>
  <w:style w:type="paragraph" w:customStyle="1" w:styleId="71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paragraph" w:customStyle="1" w:styleId="72">
    <w:name w:val="рисунок"/>
    <w:basedOn w:val="64"/>
    <w:qFormat/>
    <w:uiPriority w:val="0"/>
    <w:pPr>
      <w:spacing w:before="240" w:after="120"/>
    </w:pPr>
  </w:style>
  <w:style w:type="paragraph" w:customStyle="1" w:styleId="73">
    <w:name w:val="текст"/>
    <w:basedOn w:val="24"/>
    <w:qFormat/>
    <w:uiPriority w:val="0"/>
    <w:pPr>
      <w:widowControl/>
      <w:spacing w:after="0" w:line="360" w:lineRule="auto"/>
    </w:pPr>
    <w:rPr>
      <w:rFonts w:cs="Arial"/>
      <w:sz w:val="28"/>
      <w:szCs w:val="24"/>
    </w:rPr>
  </w:style>
  <w:style w:type="paragraph" w:customStyle="1" w:styleId="74">
    <w:name w:val="табл."/>
    <w:basedOn w:val="1"/>
    <w:qFormat/>
    <w:uiPriority w:val="0"/>
    <w:pPr>
      <w:spacing w:before="60" w:after="60"/>
      <w:jc w:val="left"/>
      <w:outlineLvl w:val="0"/>
    </w:pPr>
    <w:rPr>
      <w:rFonts w:ascii="Times New Roman" w:hAnsi="Times New Roman" w:eastAsia="Times New Roman"/>
      <w:bCs/>
      <w:kern w:val="28"/>
      <w:sz w:val="18"/>
      <w:szCs w:val="20"/>
      <w:lang w:eastAsia="ru-RU"/>
    </w:rPr>
  </w:style>
  <w:style w:type="paragraph" w:customStyle="1" w:styleId="75">
    <w:name w:val="список"/>
    <w:basedOn w:val="1"/>
    <w:qFormat/>
    <w:uiPriority w:val="0"/>
    <w:pPr>
      <w:tabs>
        <w:tab w:val="left" w:pos="360"/>
      </w:tabs>
      <w:overflowPunct w:val="0"/>
      <w:autoSpaceDE w:val="0"/>
      <w:autoSpaceDN w:val="0"/>
      <w:adjustRightInd w:val="0"/>
      <w:spacing w:after="80"/>
      <w:ind w:left="283" w:hanging="283"/>
      <w:textAlignment w:val="baseline"/>
    </w:pPr>
    <w:rPr>
      <w:rFonts w:ascii="Times New Roman" w:hAnsi="Times New Roman" w:eastAsia="Times New Roman"/>
      <w:sz w:val="20"/>
      <w:szCs w:val="20"/>
      <w:lang w:eastAsia="ru-RU"/>
    </w:rPr>
  </w:style>
  <w:style w:type="paragraph" w:customStyle="1" w:styleId="76">
    <w:name w:val="Основной текст с отступом 21"/>
    <w:basedOn w:val="1"/>
    <w:qFormat/>
    <w:uiPriority w:val="0"/>
    <w:pPr>
      <w:widowControl w:val="0"/>
      <w:spacing w:line="480" w:lineRule="auto"/>
      <w:ind w:right="-1" w:firstLine="720"/>
      <w:jc w:val="left"/>
    </w:pPr>
    <w:rPr>
      <w:rFonts w:ascii="Times New Roman" w:hAnsi="Times New Roman" w:eastAsia="Times New Roman"/>
      <w:sz w:val="28"/>
      <w:szCs w:val="20"/>
      <w:lang w:eastAsia="ru-RU"/>
    </w:rPr>
  </w:style>
  <w:style w:type="paragraph" w:customStyle="1" w:styleId="77">
    <w:name w:val="табл1"/>
    <w:basedOn w:val="1"/>
    <w:qFormat/>
    <w:uiPriority w:val="0"/>
    <w:pPr>
      <w:keepNext/>
      <w:spacing w:before="120" w:after="120"/>
      <w:jc w:val="center"/>
    </w:pPr>
    <w:rPr>
      <w:rFonts w:ascii="Times New Roman" w:hAnsi="Times New Roman" w:eastAsia="Times New Roman"/>
      <w:sz w:val="18"/>
      <w:szCs w:val="20"/>
      <w:lang w:eastAsia="ru-RU"/>
    </w:rPr>
  </w:style>
  <w:style w:type="paragraph" w:customStyle="1" w:styleId="78">
    <w:name w:val="stt"/>
    <w:basedOn w:val="1"/>
    <w:qFormat/>
    <w:uiPriority w:val="0"/>
    <w:pPr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sz w:val="24"/>
      <w:lang w:eastAsia="ru-RU"/>
    </w:rPr>
  </w:style>
  <w:style w:type="paragraph" w:customStyle="1" w:styleId="79">
    <w:name w:val="Прил"/>
    <w:basedOn w:val="1"/>
    <w:qFormat/>
    <w:uiPriority w:val="0"/>
    <w:pPr>
      <w:pageBreakBefore/>
      <w:ind w:firstLine="397"/>
      <w:jc w:val="right"/>
    </w:pPr>
    <w:rPr>
      <w:rFonts w:ascii="Times New Roman" w:hAnsi="Times New Roman" w:eastAsia="MS Mincho"/>
      <w:sz w:val="20"/>
      <w:szCs w:val="20"/>
      <w:lang w:eastAsia="ru-RU"/>
    </w:rPr>
  </w:style>
  <w:style w:type="paragraph" w:customStyle="1" w:styleId="80">
    <w:name w:val="Заголовок 41"/>
    <w:basedOn w:val="1"/>
    <w:next w:val="1"/>
    <w:qFormat/>
    <w:uiPriority w:val="0"/>
    <w:pPr>
      <w:keepNext/>
      <w:spacing w:line="340" w:lineRule="exact"/>
      <w:outlineLvl w:val="3"/>
    </w:pPr>
    <w:rPr>
      <w:rFonts w:ascii="Times New Roman" w:hAnsi="Times New Roman" w:eastAsia="Times New Roman"/>
      <w:sz w:val="26"/>
      <w:szCs w:val="20"/>
      <w:lang w:eastAsia="ru-RU"/>
    </w:rPr>
  </w:style>
  <w:style w:type="paragraph" w:customStyle="1" w:styleId="81">
    <w:name w:val="Заголовок 0"/>
    <w:basedOn w:val="1"/>
    <w:next w:val="2"/>
    <w:qFormat/>
    <w:uiPriority w:val="0"/>
    <w:pPr>
      <w:spacing w:line="360" w:lineRule="auto"/>
      <w:jc w:val="center"/>
    </w:pPr>
    <w:rPr>
      <w:rFonts w:ascii="Times New Roman" w:hAnsi="Times New Roman" w:eastAsia="Times New Roman"/>
      <w:b/>
      <w:caps/>
      <w:sz w:val="24"/>
      <w:szCs w:val="28"/>
      <w:lang w:eastAsia="ru-RU"/>
    </w:rPr>
  </w:style>
  <w:style w:type="character" w:customStyle="1" w:styleId="82">
    <w:name w:val="wef_low_priority_links"/>
    <w:basedOn w:val="6"/>
    <w:qFormat/>
    <w:uiPriority w:val="0"/>
  </w:style>
  <w:style w:type="character" w:customStyle="1" w:styleId="83">
    <w:name w:val="Неразрешенное упоминание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84">
    <w:name w:val="ListNum"/>
    <w:basedOn w:val="1"/>
    <w:qFormat/>
    <w:uiPriority w:val="0"/>
    <w:pPr>
      <w:numPr>
        <w:ilvl w:val="0"/>
        <w:numId w:val="2"/>
      </w:numPr>
      <w:spacing w:after="120"/>
    </w:pPr>
    <w:rPr>
      <w:rFonts w:ascii="Times New Roman" w:hAnsi="Times New Roman" w:eastAsia="Times New Roman"/>
      <w:sz w:val="20"/>
      <w:szCs w:val="20"/>
      <w:lang w:eastAsia="ru-RU"/>
    </w:rPr>
  </w:style>
  <w:style w:type="character" w:customStyle="1" w:styleId="85">
    <w:name w:val="Стандартный HTML Знак"/>
    <w:link w:val="33"/>
    <w:qFormat/>
    <w:uiPriority w:val="99"/>
    <w:rPr>
      <w:rFonts w:ascii="Courier New" w:hAnsi="Courier New" w:eastAsia="Times New Roman" w:cs="Courier New"/>
    </w:rPr>
  </w:style>
  <w:style w:type="paragraph" w:customStyle="1" w:styleId="86">
    <w:name w:val="Заголовок оглавления1"/>
    <w:basedOn w:val="2"/>
    <w:next w:val="1"/>
    <w:unhideWhenUsed/>
    <w:qFormat/>
    <w:uiPriority w:val="39"/>
    <w:pPr>
      <w:keepLines/>
      <w:widowControl/>
      <w:spacing w:after="0" w:line="259" w:lineRule="auto"/>
      <w:ind w:firstLine="0"/>
      <w:jc w:val="left"/>
      <w:outlineLvl w:val="9"/>
    </w:pPr>
    <w:rPr>
      <w:rFonts w:ascii="Calibri Light" w:hAnsi="Calibri Light"/>
      <w:b w:val="0"/>
      <w:bCs w:val="0"/>
      <w:color w:val="2F5496"/>
      <w:kern w:val="0"/>
      <w:lang w:val="ru-RU"/>
    </w:rPr>
  </w:style>
  <w:style w:type="paragraph" w:customStyle="1" w:styleId="87">
    <w:name w:val="Standard"/>
    <w:qFormat/>
    <w:uiPriority w:val="0"/>
    <w:pPr>
      <w:suppressAutoHyphens/>
      <w:autoSpaceDN w:val="0"/>
      <w:spacing w:line="360" w:lineRule="auto"/>
      <w:textAlignment w:val="baseline"/>
    </w:pPr>
    <w:rPr>
      <w:rFonts w:ascii="Times New Roman" w:hAnsi="Times New Roman" w:eastAsia="Times New Roman" w:cs="Times New Roman"/>
      <w:kern w:val="3"/>
      <w:sz w:val="24"/>
      <w:szCs w:val="24"/>
      <w:lang w:val="ru-RU" w:eastAsia="zh-CN" w:bidi="hi-IN"/>
    </w:rPr>
  </w:style>
  <w:style w:type="paragraph" w:customStyle="1" w:styleId="88">
    <w:name w:val="Text body"/>
    <w:basedOn w:val="1"/>
    <w:qFormat/>
    <w:uiPriority w:val="0"/>
    <w:pPr>
      <w:suppressAutoHyphens/>
      <w:autoSpaceDN w:val="0"/>
      <w:spacing w:line="360" w:lineRule="auto"/>
      <w:ind w:firstLine="709"/>
      <w:textAlignment w:val="baseline"/>
    </w:pPr>
    <w:rPr>
      <w:rFonts w:ascii="Times New Roman" w:hAnsi="Times New Roman" w:eastAsia="Times New Roman"/>
      <w:kern w:val="3"/>
      <w:sz w:val="24"/>
      <w:lang w:eastAsia="zh-CN" w:bidi="hi-IN"/>
    </w:rPr>
  </w:style>
  <w:style w:type="paragraph" w:customStyle="1" w:styleId="89">
    <w:name w:val="Table Contents"/>
    <w:basedOn w:val="1"/>
    <w:qFormat/>
    <w:uiPriority w:val="0"/>
    <w:pPr>
      <w:widowControl w:val="0"/>
      <w:suppressLineNumbers/>
      <w:suppressAutoHyphens/>
      <w:autoSpaceDN w:val="0"/>
      <w:spacing w:line="360" w:lineRule="auto"/>
      <w:jc w:val="left"/>
      <w:textAlignment w:val="baseline"/>
    </w:pPr>
    <w:rPr>
      <w:rFonts w:ascii="Times New Roman" w:hAnsi="Times New Roman" w:eastAsia="Times New Roman"/>
      <w:kern w:val="3"/>
      <w:sz w:val="24"/>
      <w:lang w:eastAsia="zh-CN" w:bidi="hi-IN"/>
    </w:rPr>
  </w:style>
  <w:style w:type="paragraph" w:customStyle="1" w:styleId="90">
    <w:name w:val="Table Heading"/>
    <w:basedOn w:val="89"/>
    <w:qFormat/>
    <w:uiPriority w:val="0"/>
    <w:pPr>
      <w:jc w:val="center"/>
    </w:pPr>
    <w:rPr>
      <w:b/>
      <w:bCs/>
    </w:rPr>
  </w:style>
  <w:style w:type="paragraph" w:customStyle="1" w:styleId="91">
    <w:name w:val="Содержимое таблицы по центру"/>
    <w:basedOn w:val="89"/>
    <w:qFormat/>
    <w:uiPriority w:val="0"/>
    <w:pPr>
      <w:jc w:val="center"/>
    </w:pPr>
  </w:style>
  <w:style w:type="paragraph" w:customStyle="1" w:styleId="92">
    <w:name w:val="Подпись таблицы"/>
    <w:basedOn w:val="1"/>
    <w:qFormat/>
    <w:uiPriority w:val="0"/>
    <w:pPr>
      <w:suppressAutoHyphens/>
      <w:autoSpaceDN w:val="0"/>
      <w:spacing w:before="119" w:after="119" w:line="360" w:lineRule="auto"/>
      <w:textAlignment w:val="baseline"/>
    </w:pPr>
    <w:rPr>
      <w:rFonts w:ascii="Times New Roman" w:hAnsi="Times New Roman" w:eastAsia="Times New Roman"/>
      <w:b/>
      <w:kern w:val="3"/>
      <w:sz w:val="24"/>
      <w:lang w:eastAsia="zh-CN" w:bidi="hi-IN"/>
    </w:rPr>
  </w:style>
  <w:style w:type="paragraph" w:customStyle="1" w:styleId="93">
    <w:name w:val="List Indent"/>
    <w:basedOn w:val="88"/>
    <w:qFormat/>
    <w:uiPriority w:val="0"/>
    <w:pPr>
      <w:tabs>
        <w:tab w:val="left" w:pos="0"/>
      </w:tabs>
      <w:spacing w:line="240" w:lineRule="auto"/>
      <w:ind w:firstLine="0"/>
    </w:pPr>
  </w:style>
  <w:style w:type="paragraph" w:customStyle="1" w:styleId="94">
    <w:name w:val="Appendix"/>
    <w:basedOn w:val="1"/>
    <w:next w:val="88"/>
    <w:qFormat/>
    <w:uiPriority w:val="0"/>
    <w:pPr>
      <w:keepNext/>
      <w:suppressAutoHyphens/>
      <w:autoSpaceDN w:val="0"/>
      <w:spacing w:after="357" w:line="360" w:lineRule="auto"/>
      <w:jc w:val="right"/>
      <w:textAlignment w:val="baseline"/>
      <w:outlineLvl w:val="0"/>
    </w:pPr>
    <w:rPr>
      <w:rFonts w:ascii="Times New Roman" w:hAnsi="Times New Roman" w:eastAsia="Microsoft YaHei" w:cs="Mangal"/>
      <w:b/>
      <w:bCs/>
      <w:caps/>
      <w:kern w:val="3"/>
      <w:sz w:val="24"/>
      <w:szCs w:val="32"/>
      <w:lang w:eastAsia="zh-CN" w:bidi="hi-IN"/>
    </w:rPr>
  </w:style>
  <w:style w:type="paragraph" w:customStyle="1" w:styleId="95">
    <w:name w:val="Horizontal Line"/>
    <w:basedOn w:val="1"/>
    <w:next w:val="88"/>
    <w:qFormat/>
    <w:uiPriority w:val="0"/>
    <w:pPr>
      <w:suppressLineNumbers/>
      <w:suppressAutoHyphens/>
      <w:autoSpaceDN w:val="0"/>
      <w:jc w:val="left"/>
      <w:textAlignment w:val="baseline"/>
    </w:pPr>
    <w:rPr>
      <w:rFonts w:ascii="Times New Roman" w:hAnsi="Times New Roman" w:eastAsia="Times New Roman"/>
      <w:kern w:val="3"/>
      <w:sz w:val="12"/>
      <w:szCs w:val="12"/>
      <w:lang w:eastAsia="zh-CN" w:bidi="hi-IN"/>
    </w:rPr>
  </w:style>
  <w:style w:type="paragraph" w:customStyle="1" w:styleId="96">
    <w:name w:val="Подпись строки в начале листа"/>
    <w:basedOn w:val="92"/>
    <w:qFormat/>
    <w:uiPriority w:val="0"/>
    <w:pPr>
      <w:spacing w:before="0"/>
    </w:pPr>
  </w:style>
  <w:style w:type="paragraph" w:customStyle="1" w:styleId="97">
    <w:name w:val="Символ рисунка"/>
    <w:basedOn w:val="88"/>
    <w:next w:val="98"/>
    <w:qFormat/>
    <w:uiPriority w:val="0"/>
    <w:pPr>
      <w:spacing w:before="119" w:after="119" w:line="240" w:lineRule="auto"/>
      <w:ind w:firstLine="0"/>
      <w:jc w:val="center"/>
    </w:pPr>
  </w:style>
  <w:style w:type="paragraph" w:customStyle="1" w:styleId="98">
    <w:name w:val="Подпись рисунка"/>
    <w:basedOn w:val="97"/>
    <w:next w:val="88"/>
    <w:qFormat/>
    <w:uiPriority w:val="0"/>
    <w:pPr>
      <w:spacing w:before="0"/>
    </w:pPr>
    <w:rPr>
      <w:b/>
    </w:rPr>
  </w:style>
  <w:style w:type="paragraph" w:customStyle="1" w:styleId="99">
    <w:name w:val="Contents Heading"/>
    <w:basedOn w:val="25"/>
    <w:qFormat/>
    <w:uiPriority w:val="0"/>
    <w:pPr>
      <w:keepNext/>
      <w:suppressLineNumbers/>
      <w:suppressAutoHyphens/>
      <w:autoSpaceDN w:val="0"/>
      <w:spacing w:after="119" w:line="360" w:lineRule="auto"/>
      <w:jc w:val="center"/>
      <w:textAlignment w:val="baseline"/>
      <w:outlineLvl w:val="0"/>
    </w:pPr>
    <w:rPr>
      <w:rFonts w:ascii="Times New Roman" w:hAnsi="Times New Roman"/>
      <w:caps/>
      <w:kern w:val="3"/>
      <w:sz w:val="32"/>
      <w:szCs w:val="32"/>
      <w:lang w:eastAsia="zh-CN" w:bidi="hi-IN"/>
    </w:rPr>
  </w:style>
  <w:style w:type="character" w:customStyle="1" w:styleId="100">
    <w:name w:val="Текст концевой сноски Знак"/>
    <w:basedOn w:val="6"/>
    <w:link w:val="18"/>
    <w:semiHidden/>
    <w:qFormat/>
    <w:uiPriority w:val="99"/>
    <w:rPr>
      <w:rFonts w:ascii="Verdana" w:hAnsi="Verdana"/>
      <w:lang w:eastAsia="en-US"/>
    </w:rPr>
  </w:style>
  <w:style w:type="character" w:customStyle="1" w:styleId="101">
    <w:name w:val="10"/>
    <w:qFormat/>
    <w:uiPriority w:val="0"/>
    <w:rPr>
      <w:rFonts w:hint="default" w:ascii="Times New Roman" w:hAnsi="Times New Roman" w:cs="Times New Roman"/>
    </w:rPr>
  </w:style>
  <w:style w:type="character" w:customStyle="1" w:styleId="102">
    <w:name w:val="15"/>
    <w:qFormat/>
    <w:uiPriority w:val="0"/>
    <w:rPr>
      <w:rFonts w:hint="default" w:ascii="Times New Roman" w:hAnsi="Times New Roman" w:cs="Times New Roman"/>
    </w:rPr>
  </w:style>
  <w:style w:type="paragraph" w:customStyle="1" w:styleId="103">
    <w:name w:val="TOC Heading"/>
    <w:basedOn w:val="2"/>
    <w:next w:val="1"/>
    <w:unhideWhenUsed/>
    <w:qFormat/>
    <w:uiPriority w:val="39"/>
    <w:pPr>
      <w:keepLines/>
      <w:widowControl/>
      <w:spacing w:after="0" w:line="259" w:lineRule="auto"/>
      <w:ind w:firstLine="0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lang w:val="ru-RU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customXml" Target="../customXml/item1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20DA7-60F8-4E32-BFC5-162C1FE5EB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ScaleCrop>false</ScaleCrop>
  <LinksUpToDate>false</LinksUpToDate>
  <Application>python-docx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2026-09-27T18:26:07Z</dcterms:created>
  <dc:creator>Шатуев Руслан Саматович</dc:creator>
  <cp:lastModifiedBy>Шатуев Руслан Саматович</cp:lastModifiedBy>
  <dcterms:modified xsi:type="dcterms:W3CDTF">2026-09-27T18:26:07Z</dcterms:modified>
  <dc:title>Моделирование и симуляция робота-манипулятора, выполняющего задачу сортировки объектов по цвету</dc:title>
  <cp:revision>1</cp:revision>
  <dc:subject>Моделирование роботов</dc:subject>
  <cp:keywords>робот-манипулятор; сортировка по цвету; виртуальная симуляция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419C30E29BA74E30A6F46953BF710D48_12</vt:lpwstr>
  </property>
</Properties>
</file>