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n1gjit42y0y7" w:id="0"/>
      <w:bookmarkEnd w:id="0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In this activity, you will be reviewing a mock creative brief. A creative brief’s purpose is to help guide your design decisions when you receive a design from a client.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 creative brief helps clients communicate to the designer a picture of the look, feel, and style of the design they’re looking for. A creative brief can also serve as a jumping-off point if clients aren’t sure what they’re looking for and want a designer’s input. </w:t>
      </w:r>
    </w:p>
    <w:p w:rsidR="00000000" w:rsidDel="00000000" w:rsidP="00000000" w:rsidRDefault="00000000" w:rsidRPr="00000000" w14:paraId="00000005">
      <w:pPr>
        <w:pStyle w:val="Heading2"/>
        <w:spacing w:after="180" w:before="180" w:line="276" w:lineRule="auto"/>
        <w:rPr/>
      </w:pPr>
      <w:bookmarkStart w:colFirst="0" w:colLast="0" w:name="_pk1drcvouav9" w:id="1"/>
      <w:bookmarkEnd w:id="1"/>
      <w:r w:rsidDel="00000000" w:rsidR="00000000" w:rsidRPr="00000000">
        <w:rPr>
          <w:rtl w:val="0"/>
        </w:rPr>
        <w:t xml:space="preserve">Instructions</w:t>
      </w:r>
    </w:p>
    <w:p w:rsidR="00000000" w:rsidDel="00000000" w:rsidP="00000000" w:rsidRDefault="00000000" w:rsidRPr="00000000" w14:paraId="00000006">
      <w:pPr>
        <w:spacing w:after="200" w:before="200" w:line="480" w:lineRule="auto"/>
        <w:rPr/>
      </w:pPr>
      <w:r w:rsidDel="00000000" w:rsidR="00000000" w:rsidRPr="00000000">
        <w:rPr>
          <w:rtl w:val="0"/>
        </w:rPr>
        <w:t xml:space="preserve">This project will be a test of your skills, but don't worry! Ask questions and search for answers.</w:t>
      </w:r>
    </w:p>
    <w:p w:rsidR="00000000" w:rsidDel="00000000" w:rsidP="00000000" w:rsidRDefault="00000000" w:rsidRPr="00000000" w14:paraId="00000007">
      <w:pPr>
        <w:pStyle w:val="Heading2"/>
        <w:spacing w:after="180" w:before="180" w:line="276" w:lineRule="auto"/>
        <w:rPr/>
      </w:pPr>
      <w:bookmarkStart w:colFirst="0" w:colLast="0" w:name="_iqrygnkkgf5r" w:id="2"/>
      <w:bookmarkEnd w:id="2"/>
      <w:r w:rsidDel="00000000" w:rsidR="00000000" w:rsidRPr="00000000">
        <w:rPr>
          <w:rtl w:val="0"/>
        </w:rPr>
        <w:t xml:space="preserve">Travel California Part 1</w:t>
      </w:r>
    </w:p>
    <w:p w:rsidR="00000000" w:rsidDel="00000000" w:rsidP="00000000" w:rsidRDefault="00000000" w:rsidRPr="00000000" w14:paraId="00000008">
      <w:pPr>
        <w:pStyle w:val="Heading3"/>
        <w:rPr>
          <w:b w:val="1"/>
          <w:color w:val="000000"/>
        </w:rPr>
      </w:pPr>
      <w:bookmarkStart w:colFirst="0" w:colLast="0" w:name="_mwy8f5bnlj6l" w:id="3"/>
      <w:bookmarkEnd w:id="3"/>
      <w:r w:rsidDel="00000000" w:rsidR="00000000" w:rsidRPr="00000000">
        <w:rPr>
          <w:b w:val="1"/>
          <w:color w:val="000000"/>
          <w:rtl w:val="0"/>
        </w:rPr>
        <w:t xml:space="preserve">Part 1: Review the Creative Brief and Tweak the Design (15 min)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spacing w:after="200" w:before="200" w:lineRule="auto"/>
        <w:ind w:left="720" w:hanging="360"/>
        <w:rPr>
          <w:color w:val="333333"/>
        </w:rPr>
      </w:pPr>
      <w:r w:rsidDel="00000000" w:rsidR="00000000" w:rsidRPr="00000000">
        <w:rPr>
          <w:color w:val="24292e"/>
          <w:rtl w:val="0"/>
        </w:rPr>
        <w:t xml:space="preserve">Read the creative brief on the next page.</w:t>
      </w:r>
      <w:r w:rsidDel="00000000" w:rsidR="00000000" w:rsidRPr="00000000">
        <w:rPr>
          <w:i w:val="1"/>
          <w:color w:val="666666"/>
          <w:rtl w:val="0"/>
        </w:rPr>
        <w:t xml:space="preserve"> (Instructions will continue after the brief.)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before="200" w:lineRule="auto"/>
        <w:ind w:left="720" w:firstLine="0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before="200" w:lineRule="auto"/>
        <w:ind w:left="0" w:firstLine="0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Creative Brief</w:t>
      </w:r>
    </w:p>
    <w:p w:rsidR="00000000" w:rsidDel="00000000" w:rsidP="00000000" w:rsidRDefault="00000000" w:rsidRPr="00000000" w14:paraId="0000000C">
      <w:pPr>
        <w:pStyle w:val="Heading2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0" w:right="0" w:firstLine="0"/>
        <w:jc w:val="left"/>
        <w:rPr/>
      </w:pPr>
      <w:bookmarkStart w:colFirst="0" w:colLast="0" w:name="_tjwvox735y57" w:id="4"/>
      <w:bookmarkEnd w:id="4"/>
      <w:r w:rsidDel="00000000" w:rsidR="00000000" w:rsidRPr="00000000">
        <w:rPr>
          <w:rtl w:val="0"/>
        </w:rPr>
        <w:t xml:space="preserve">Company Branding</w:t>
      </w:r>
    </w:p>
    <w:p w:rsidR="00000000" w:rsidDel="00000000" w:rsidP="00000000" w:rsidRDefault="00000000" w:rsidRPr="00000000" w14:paraId="0000000D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Hello, we are Travel California and we need a website developer to bring our vision of our new webpage to life. Our in-house designer did a pretty good job, but feel free to tweak our design if you feel like you have ideas that can make us better.</w:t>
      </w:r>
    </w:p>
    <w:p w:rsidR="00000000" w:rsidDel="00000000" w:rsidP="00000000" w:rsidRDefault="00000000" w:rsidRPr="00000000" w14:paraId="0000000E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We like: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180" w:lineRule="auto"/>
        <w:ind w:left="720" w:hanging="360"/>
      </w:pPr>
      <w:r w:rsidDel="00000000" w:rsidR="00000000" w:rsidRPr="00000000">
        <w:rPr>
          <w:rtl w:val="0"/>
        </w:rPr>
        <w:t xml:space="preserve">Strong, legible fonts.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Clear, well-defined sections.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1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Lifestyle imagery that shows off the sights and scenery of California. The imagery must be crisp and make our viewers want to explore California.</w:t>
      </w:r>
    </w:p>
    <w:p w:rsidR="00000000" w:rsidDel="00000000" w:rsidP="00000000" w:rsidRDefault="00000000" w:rsidRPr="00000000" w14:paraId="00000012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Ways you can contribute: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before="180" w:lineRule="auto"/>
        <w:ind w:left="720" w:hanging="360"/>
      </w:pPr>
      <w:r w:rsidDel="00000000" w:rsidR="00000000" w:rsidRPr="00000000">
        <w:rPr>
          <w:rtl w:val="0"/>
        </w:rPr>
        <w:t xml:space="preserve">Many of our sections could use extra UI elements or features. Everything looks nice but we wouldn’t mind more ways to interact with the webpage.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Color scheme: If you want to explore another color palette, feel free! But try to stick to the style we have laid out in the design.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Our typography looks nice, but we are always open to other suggestions. Maybe you can add a font that feels more...adventurous? 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18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you feel like you want to add a section to our UI, please feel free.</w:t>
      </w:r>
    </w:p>
    <w:p w:rsidR="00000000" w:rsidDel="00000000" w:rsidP="00000000" w:rsidRDefault="00000000" w:rsidRPr="00000000" w14:paraId="00000017">
      <w:pPr>
        <w:spacing w:after="200" w:before="200" w:lineRule="auto"/>
        <w:ind w:left="0" w:firstLine="0"/>
        <w:rPr>
          <w:color w:val="24292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before="200" w:lineRule="auto"/>
        <w:ind w:left="0" w:firstLine="0"/>
        <w:rPr>
          <w:i w:val="1"/>
          <w:color w:val="24292e"/>
        </w:rPr>
      </w:pPr>
      <w:r w:rsidDel="00000000" w:rsidR="00000000" w:rsidRPr="00000000">
        <w:rPr>
          <w:i w:val="1"/>
          <w:color w:val="666666"/>
          <w:rtl w:val="0"/>
        </w:rPr>
        <w:t xml:space="preserve">(Instructions continued below.)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spacing w:after="200" w:before="200" w:lineRule="auto"/>
        <w:ind w:left="720" w:hanging="360"/>
        <w:rPr>
          <w:color w:val="333333"/>
        </w:rPr>
      </w:pPr>
      <w:r w:rsidDel="00000000" w:rsidR="00000000" w:rsidRPr="00000000">
        <w:rPr>
          <w:color w:val="24292e"/>
          <w:rtl w:val="0"/>
        </w:rPr>
        <w:t xml:space="preserve">Op</w:t>
      </w:r>
      <w:r w:rsidDel="00000000" w:rsidR="00000000" w:rsidRPr="00000000">
        <w:rPr>
          <w:rtl w:val="0"/>
        </w:rPr>
        <w:t xml:space="preserve">en the design file for the creative brief, and study the layout.</w:t>
      </w:r>
    </w:p>
    <w:p w:rsidR="00000000" w:rsidDel="00000000" w:rsidP="00000000" w:rsidRDefault="00000000" w:rsidRPr="00000000" w14:paraId="0000001A">
      <w:pPr>
        <w:numPr>
          <w:ilvl w:val="1"/>
          <w:numId w:val="6"/>
        </w:numPr>
        <w:spacing w:after="200" w:before="200" w:lineRule="auto"/>
        <w:ind w:left="1440" w:hanging="360"/>
        <w:rPr>
          <w:color w:val="333333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Figma: Travel California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6"/>
        </w:numPr>
        <w:spacing w:after="200" w:before="200" w:lineRule="auto"/>
        <w:ind w:left="1440" w:hanging="360"/>
        <w:rPr>
          <w:color w:val="333333"/>
        </w:rPr>
      </w:pPr>
      <w:r w:rsidDel="00000000" w:rsidR="00000000" w:rsidRPr="00000000">
        <w:rPr>
          <w:rtl w:val="0"/>
        </w:rPr>
        <w:t xml:space="preserve">Adobe XD:</w:t>
      </w:r>
      <w:r w:rsidDel="00000000" w:rsidR="00000000" w:rsidRPr="00000000">
        <w:rPr>
          <w:rtl w:val="0"/>
        </w:rPr>
        <w:t xml:space="preserve"> located in the 20.3 activities folder named Travel California.xd.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6"/>
        </w:numPr>
        <w:spacing w:after="200" w:before="200" w:lineRule="auto"/>
        <w:ind w:left="1440" w:hanging="360"/>
        <w:rPr>
          <w:color w:val="333333"/>
        </w:rPr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Feel free to modify the design if you see fit, but make sure the style still fits the creative brief.</w:t>
      </w:r>
    </w:p>
    <w:p w:rsidR="00000000" w:rsidDel="00000000" w:rsidP="00000000" w:rsidRDefault="00000000" w:rsidRPr="00000000" w14:paraId="0000001D">
      <w:pPr>
        <w:numPr>
          <w:ilvl w:val="1"/>
          <w:numId w:val="6"/>
        </w:numPr>
        <w:spacing w:after="200" w:before="20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Use custom HTML, CSS, and Bootstrap components to speed up the build process.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spacing w:after="200" w:before="200" w:lineRule="auto"/>
        <w:ind w:left="720" w:hanging="360"/>
      </w:pPr>
      <w:r w:rsidDel="00000000" w:rsidR="00000000" w:rsidRPr="00000000">
        <w:rPr>
          <w:rtl w:val="0"/>
        </w:rPr>
        <w:t xml:space="preserve">While you do have creative control over the end product, keep in mind that the client is looking for specific things that are detailed in the creative brief.</w:t>
      </w:r>
    </w:p>
    <w:p w:rsidR="00000000" w:rsidDel="00000000" w:rsidP="00000000" w:rsidRDefault="00000000" w:rsidRPr="00000000" w14:paraId="0000001F">
      <w:pPr>
        <w:numPr>
          <w:ilvl w:val="1"/>
          <w:numId w:val="6"/>
        </w:numPr>
        <w:spacing w:after="200" w:before="200" w:lineRule="auto"/>
        <w:ind w:left="1440" w:hanging="360"/>
      </w:pPr>
      <w:r w:rsidDel="00000000" w:rsidR="00000000" w:rsidRPr="00000000">
        <w:rPr>
          <w:rtl w:val="0"/>
        </w:rPr>
        <w:t xml:space="preserve">Just as in real life, you need to fuse your layout and design ideas with the business requirements.</w:t>
      </w:r>
    </w:p>
    <w:p w:rsidR="00000000" w:rsidDel="00000000" w:rsidP="00000000" w:rsidRDefault="00000000" w:rsidRPr="00000000" w14:paraId="00000020">
      <w:pPr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spacing w:after="180" w:before="180" w:line="276" w:lineRule="auto"/>
        <w:rPr/>
      </w:pPr>
      <w:bookmarkStart w:colFirst="0" w:colLast="0" w:name="_f736ap3ask2q" w:id="5"/>
      <w:bookmarkEnd w:id="5"/>
      <w:r w:rsidDel="00000000" w:rsidR="00000000" w:rsidRPr="00000000">
        <w:rPr>
          <w:rtl w:val="0"/>
        </w:rPr>
        <w:t xml:space="preserve">Build the Website Structure Part 2</w:t>
      </w:r>
    </w:p>
    <w:p w:rsidR="00000000" w:rsidDel="00000000" w:rsidP="00000000" w:rsidRDefault="00000000" w:rsidRPr="00000000" w14:paraId="00000022">
      <w:pPr>
        <w:pStyle w:val="Heading3"/>
        <w:rPr>
          <w:b w:val="1"/>
          <w:color w:val="000000"/>
        </w:rPr>
      </w:pPr>
      <w:bookmarkStart w:colFirst="0" w:colLast="0" w:name="_lejik2j5pnzl" w:id="6"/>
      <w:bookmarkEnd w:id="6"/>
      <w:r w:rsidDel="00000000" w:rsidR="00000000" w:rsidRPr="00000000">
        <w:rPr>
          <w:b w:val="1"/>
          <w:color w:val="000000"/>
          <w:rtl w:val="0"/>
        </w:rPr>
        <w:t xml:space="preserve">Part 2: Build the Website Structure (50 min)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It’s time to build the structure of your webpage.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Notes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Most web developers build the containers and structure of their design </w:t>
      </w:r>
      <w:r w:rsidDel="00000000" w:rsidR="00000000" w:rsidRPr="00000000">
        <w:rPr>
          <w:i w:val="1"/>
          <w:rtl w:val="0"/>
        </w:rPr>
        <w:t xml:space="preserve">before </w:t>
      </w:r>
      <w:r w:rsidDel="00000000" w:rsidR="00000000" w:rsidRPr="00000000">
        <w:rPr>
          <w:rtl w:val="0"/>
        </w:rPr>
        <w:t xml:space="preserve">they style the webpage aesthetics. Building the site structure is the hardest part of being a front-end web developer, so don’t be surprised if you struggle a bit with this step! It’s normal.</w:t>
        <w:br w:type="textWrapping"/>
        <w:br w:type="textWrapping"/>
        <w:t xml:space="preserve">Below, you will find some tips on how you </w:t>
      </w:r>
      <w:r w:rsidDel="00000000" w:rsidR="00000000" w:rsidRPr="00000000">
        <w:rPr>
          <w:b w:val="1"/>
          <w:i w:val="1"/>
          <w:rtl w:val="0"/>
        </w:rPr>
        <w:t xml:space="preserve">could</w:t>
      </w:r>
      <w:r w:rsidDel="00000000" w:rsidR="00000000" w:rsidRPr="00000000">
        <w:rPr>
          <w:rtl w:val="0"/>
        </w:rPr>
        <w:t xml:space="preserve"> build this layout. These rules, however, are not set in stone and there are multiple ways to build the website.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i w:val="1"/>
          <w:color w:val="666666"/>
        </w:rPr>
      </w:pPr>
      <w:r w:rsidDel="00000000" w:rsidR="00000000" w:rsidRPr="00000000">
        <w:rPr>
          <w:i w:val="1"/>
          <w:color w:val="666666"/>
          <w:rtl w:val="0"/>
        </w:rPr>
        <w:t xml:space="preserve">Scroll down to next page: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Start with a jumbotron that contains the following HTML tags: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https://getbootstrap.com/docs/4.3/components/jumbotron/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A nav component that you will customize later.</w:t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h1</w:t>
      </w:r>
      <w:r w:rsidDel="00000000" w:rsidR="00000000" w:rsidRPr="00000000">
        <w:rPr>
          <w:rtl w:val="0"/>
        </w:rPr>
        <w:t xml:space="preserve"> tag to hold “Travel California.”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image </w:t>
      </w:r>
      <w:r w:rsidDel="00000000" w:rsidR="00000000" w:rsidRPr="00000000">
        <w:rPr>
          <w:rtl w:val="0"/>
        </w:rPr>
        <w:t xml:space="preserve">tag for the chevron under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h1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section </w:t>
      </w:r>
      <w:r w:rsidDel="00000000" w:rsidR="00000000" w:rsidRPr="00000000">
        <w:rPr>
          <w:rtl w:val="0"/>
        </w:rPr>
        <w:t xml:space="preserve">tag that contains the following HTML tags:</w:t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h1 </w:t>
      </w:r>
      <w:r w:rsidDel="00000000" w:rsidR="00000000" w:rsidRPr="00000000">
        <w:rPr>
          <w:rtl w:val="0"/>
        </w:rPr>
        <w:t xml:space="preserve">and a span to contain our text “Experience Adventure.”</w:t>
      </w:r>
    </w:p>
    <w:p w:rsidR="00000000" w:rsidDel="00000000" w:rsidP="00000000" w:rsidRDefault="00000000" w:rsidRPr="00000000" w14:paraId="00000034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div </w:t>
      </w:r>
      <w:r w:rsidDel="00000000" w:rsidR="00000000" w:rsidRPr="00000000">
        <w:rPr>
          <w:rtl w:val="0"/>
        </w:rPr>
        <w:t xml:space="preserve">with the class 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container-fluid </w:t>
      </w:r>
      <w:r w:rsidDel="00000000" w:rsidR="00000000" w:rsidRPr="00000000">
        <w:rPr>
          <w:rtl w:val="0"/>
        </w:rPr>
        <w:t xml:space="preserve">that contains:</w:t>
      </w:r>
    </w:p>
    <w:p w:rsidR="00000000" w:rsidDel="00000000" w:rsidP="00000000" w:rsidRDefault="00000000" w:rsidRPr="00000000" w14:paraId="00000035">
      <w:pPr>
        <w:numPr>
          <w:ilvl w:val="2"/>
          <w:numId w:val="4"/>
        </w:numPr>
        <w:ind w:left="216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div </w:t>
      </w:r>
      <w:r w:rsidDel="00000000" w:rsidR="00000000" w:rsidRPr="00000000">
        <w:rPr>
          <w:rtl w:val="0"/>
        </w:rPr>
        <w:t xml:space="preserve">with the class of row</w:t>
      </w:r>
    </w:p>
    <w:p w:rsidR="00000000" w:rsidDel="00000000" w:rsidP="00000000" w:rsidRDefault="00000000" w:rsidRPr="00000000" w14:paraId="00000036">
      <w:pPr>
        <w:numPr>
          <w:ilvl w:val="2"/>
          <w:numId w:val="4"/>
        </w:numPr>
        <w:ind w:left="2160" w:hanging="360"/>
      </w:pPr>
      <w:r w:rsidDel="00000000" w:rsidR="00000000" w:rsidRPr="00000000">
        <w:rPr>
          <w:rtl w:val="0"/>
        </w:rPr>
        <w:t xml:space="preserve">Three cards with different col classes to create our three-column layout:</w:t>
      </w:r>
    </w:p>
    <w:p w:rsidR="00000000" w:rsidDel="00000000" w:rsidP="00000000" w:rsidRDefault="00000000" w:rsidRPr="00000000" w14:paraId="00000037">
      <w:pPr>
        <w:numPr>
          <w:ilvl w:val="3"/>
          <w:numId w:val="4"/>
        </w:numPr>
        <w:ind w:left="2880" w:hanging="360"/>
      </w:pPr>
      <w:r w:rsidDel="00000000" w:rsidR="00000000" w:rsidRPr="00000000">
        <w:rPr>
          <w:rtl w:val="0"/>
        </w:rPr>
        <w:t xml:space="preserve">Each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div </w:t>
      </w:r>
      <w:r w:rsidDel="00000000" w:rsidR="00000000" w:rsidRPr="00000000">
        <w:rPr>
          <w:rtl w:val="0"/>
        </w:rPr>
        <w:t xml:space="preserve">will contain content as well.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section </w:t>
      </w:r>
      <w:r w:rsidDel="00000000" w:rsidR="00000000" w:rsidRPr="00000000">
        <w:rPr>
          <w:rtl w:val="0"/>
        </w:rPr>
        <w:t xml:space="preserve">tag that contains the following tags:</w:t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h1 </w:t>
      </w:r>
      <w:r w:rsidDel="00000000" w:rsidR="00000000" w:rsidRPr="00000000">
        <w:rPr>
          <w:rtl w:val="0"/>
        </w:rPr>
        <w:t xml:space="preserve">and a span to contain our text “Popular Destinations”</w:t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div </w:t>
      </w:r>
      <w:r w:rsidDel="00000000" w:rsidR="00000000" w:rsidRPr="00000000">
        <w:rPr>
          <w:rtl w:val="0"/>
        </w:rPr>
        <w:t xml:space="preserve">with the class 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container-fluid </w:t>
      </w:r>
      <w:r w:rsidDel="00000000" w:rsidR="00000000" w:rsidRPr="00000000">
        <w:rPr>
          <w:rtl w:val="0"/>
        </w:rPr>
        <w:t xml:space="preserve">that contains:</w:t>
      </w:r>
    </w:p>
    <w:p w:rsidR="00000000" w:rsidDel="00000000" w:rsidP="00000000" w:rsidRDefault="00000000" w:rsidRPr="00000000" w14:paraId="0000003C">
      <w:pPr>
        <w:numPr>
          <w:ilvl w:val="2"/>
          <w:numId w:val="4"/>
        </w:numPr>
        <w:ind w:left="216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div </w:t>
      </w:r>
      <w:r w:rsidDel="00000000" w:rsidR="00000000" w:rsidRPr="00000000">
        <w:rPr>
          <w:rtl w:val="0"/>
        </w:rPr>
        <w:t xml:space="preserve">with the class of row</w:t>
      </w:r>
    </w:p>
    <w:p w:rsidR="00000000" w:rsidDel="00000000" w:rsidP="00000000" w:rsidRDefault="00000000" w:rsidRPr="00000000" w14:paraId="0000003D">
      <w:pPr>
        <w:numPr>
          <w:ilvl w:val="2"/>
          <w:numId w:val="4"/>
        </w:numPr>
        <w:ind w:left="2160" w:hanging="360"/>
      </w:pPr>
      <w:r w:rsidDel="00000000" w:rsidR="00000000" w:rsidRPr="00000000">
        <w:rPr>
          <w:rtl w:val="0"/>
        </w:rPr>
        <w:t xml:space="preserve">Three cards with different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col </w:t>
      </w:r>
      <w:r w:rsidDel="00000000" w:rsidR="00000000" w:rsidRPr="00000000">
        <w:rPr>
          <w:rtl w:val="0"/>
        </w:rPr>
        <w:t xml:space="preserve">classes to create our three-column layout:</w:t>
      </w:r>
    </w:p>
    <w:p w:rsidR="00000000" w:rsidDel="00000000" w:rsidP="00000000" w:rsidRDefault="00000000" w:rsidRPr="00000000" w14:paraId="0000003E">
      <w:pPr>
        <w:numPr>
          <w:ilvl w:val="3"/>
          <w:numId w:val="4"/>
        </w:numPr>
        <w:ind w:left="2880" w:hanging="360"/>
      </w:pPr>
      <w:r w:rsidDel="00000000" w:rsidR="00000000" w:rsidRPr="00000000">
        <w:rPr>
          <w:rtl w:val="0"/>
        </w:rPr>
        <w:t xml:space="preserve">Each card will contain an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image </w:t>
      </w:r>
      <w:r w:rsidDel="00000000" w:rsidR="00000000" w:rsidRPr="00000000">
        <w:rPr>
          <w:rtl w:val="0"/>
        </w:rPr>
        <w:t xml:space="preserve">and a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div </w:t>
      </w:r>
      <w:r w:rsidDel="00000000" w:rsidR="00000000" w:rsidRPr="00000000">
        <w:rPr>
          <w:rtl w:val="0"/>
        </w:rPr>
        <w:t xml:space="preserve">for our content. </w:t>
        <w:br w:type="textWrapping"/>
        <w:t xml:space="preserve">To position the elements, use absolute positioning,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bottom: 0;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z-index: 1;</w:t>
      </w:r>
      <w:r w:rsidDel="00000000" w:rsidR="00000000" w:rsidRPr="00000000">
        <w:rPr>
          <w:rtl w:val="0"/>
        </w:rPr>
        <w:t xml:space="preserve"> on the bottom half of the content to make it stack.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 section tag that contains the following tags:</w:t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div </w:t>
      </w:r>
      <w:r w:rsidDel="00000000" w:rsidR="00000000" w:rsidRPr="00000000">
        <w:rPr>
          <w:rtl w:val="0"/>
        </w:rPr>
        <w:t xml:space="preserve">to contain:</w:t>
      </w:r>
    </w:p>
    <w:p w:rsidR="00000000" w:rsidDel="00000000" w:rsidP="00000000" w:rsidRDefault="00000000" w:rsidRPr="00000000" w14:paraId="00000042">
      <w:pPr>
        <w:numPr>
          <w:ilvl w:val="2"/>
          <w:numId w:val="4"/>
        </w:numPr>
        <w:ind w:left="2160" w:hanging="360"/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h3 </w:t>
      </w:r>
      <w:r w:rsidDel="00000000" w:rsidR="00000000" w:rsidRPr="00000000">
        <w:rPr>
          <w:rtl w:val="0"/>
        </w:rPr>
        <w:t xml:space="preserve">with the text “join our mailing list”</w:t>
      </w:r>
    </w:p>
    <w:p w:rsidR="00000000" w:rsidDel="00000000" w:rsidP="00000000" w:rsidRDefault="00000000" w:rsidRPr="00000000" w14:paraId="00000043">
      <w:pPr>
        <w:numPr>
          <w:ilvl w:val="2"/>
          <w:numId w:val="4"/>
        </w:numPr>
        <w:ind w:left="216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p</w:t>
      </w:r>
      <w:r w:rsidDel="00000000" w:rsidR="00000000" w:rsidRPr="00000000">
        <w:rPr>
          <w:rtl w:val="0"/>
        </w:rPr>
        <w:t xml:space="preserve"> tag to contain our “sign up to get the latest in hot deals and attractions” copy</w:t>
      </w:r>
    </w:p>
    <w:p w:rsidR="00000000" w:rsidDel="00000000" w:rsidP="00000000" w:rsidRDefault="00000000" w:rsidRPr="00000000" w14:paraId="00000044">
      <w:pPr>
        <w:numPr>
          <w:ilvl w:val="2"/>
          <w:numId w:val="4"/>
        </w:numPr>
        <w:ind w:left="2160" w:hanging="360"/>
      </w:pPr>
      <w:r w:rsidDel="00000000" w:rsidR="00000000" w:rsidRPr="00000000">
        <w:rPr>
          <w:rtl w:val="0"/>
        </w:rPr>
        <w:t xml:space="preserve">A Bootstrap form component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div </w:t>
      </w:r>
      <w:r w:rsidDel="00000000" w:rsidR="00000000" w:rsidRPr="00000000">
        <w:rPr>
          <w:rtl w:val="0"/>
        </w:rPr>
        <w:t xml:space="preserve">with the class of footer that contains another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div </w:t>
      </w:r>
      <w:r w:rsidDel="00000000" w:rsidR="00000000" w:rsidRPr="00000000">
        <w:rPr>
          <w:rtl w:val="0"/>
        </w:rPr>
        <w:t xml:space="preserve">to hold three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inline-block</w:t>
      </w:r>
      <w:r w:rsidDel="00000000" w:rsidR="00000000" w:rsidRPr="00000000">
        <w:rPr>
          <w:rtl w:val="0"/>
        </w:rPr>
        <w:t xml:space="preserve"> elements. One for each piece of text.</w:t>
      </w:r>
    </w:p>
    <w:p w:rsidR="00000000" w:rsidDel="00000000" w:rsidP="00000000" w:rsidRDefault="00000000" w:rsidRPr="00000000" w14:paraId="00000047">
      <w:pPr>
        <w:pStyle w:val="Heading2"/>
        <w:spacing w:after="180" w:before="180" w:lineRule="auto"/>
        <w:rPr/>
      </w:pPr>
      <w:bookmarkStart w:colFirst="0" w:colLast="0" w:name="_vu1x3tjvfp97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spacing w:after="180" w:before="180" w:line="276" w:lineRule="auto"/>
        <w:rPr/>
      </w:pPr>
      <w:bookmarkStart w:colFirst="0" w:colLast="0" w:name="_7vzb99o0m6no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spacing w:after="180" w:before="180" w:line="276" w:lineRule="auto"/>
        <w:rPr/>
      </w:pPr>
      <w:bookmarkStart w:colFirst="0" w:colLast="0" w:name="_o22b6kzf6cet" w:id="9"/>
      <w:bookmarkEnd w:id="9"/>
      <w:r w:rsidDel="00000000" w:rsidR="00000000" w:rsidRPr="00000000">
        <w:rPr>
          <w:rtl w:val="0"/>
        </w:rPr>
        <w:t xml:space="preserve">Style Your Website Part 3</w:t>
      </w:r>
    </w:p>
    <w:p w:rsidR="00000000" w:rsidDel="00000000" w:rsidP="00000000" w:rsidRDefault="00000000" w:rsidRPr="00000000" w14:paraId="0000004A">
      <w:pPr>
        <w:pStyle w:val="Heading3"/>
        <w:rPr>
          <w:b w:val="1"/>
          <w:color w:val="000000"/>
        </w:rPr>
      </w:pPr>
      <w:bookmarkStart w:colFirst="0" w:colLast="0" w:name="_6r32q1kojvr9" w:id="10"/>
      <w:bookmarkEnd w:id="10"/>
      <w:r w:rsidDel="00000000" w:rsidR="00000000" w:rsidRPr="00000000">
        <w:rPr>
          <w:b w:val="1"/>
          <w:color w:val="000000"/>
          <w:rtl w:val="0"/>
        </w:rPr>
        <w:t xml:space="preserve">Part 3: Style Your Website (45 min)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It’s time to style your content to fit into the design.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after="20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you get stuck, use your Google-fu to find answers about how to style specific elements. (Tip: Google phrases like, “How to make a container span the full width of its parent ” or “How to underline an h1 tag,” for example).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imagery and fonts to your website.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</w:pPr>
      <w:r w:rsidDel="00000000" w:rsidR="00000000" w:rsidRPr="00000000">
        <w:rPr>
          <w:b w:val="1"/>
          <w:rtl w:val="0"/>
        </w:rPr>
        <w:t xml:space="preserve">Tip:</w:t>
      </w:r>
      <w:r w:rsidDel="00000000" w:rsidR="00000000" w:rsidRPr="00000000">
        <w:rPr>
          <w:rtl w:val="0"/>
        </w:rPr>
        <w:t xml:space="preserve"> To find custom fonts, check the Travel California Adobe XD file or then visit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https://fonts.google.com</w:t>
        </w:r>
      </w:hyperlink>
      <w:r w:rsidDel="00000000" w:rsidR="00000000" w:rsidRPr="00000000">
        <w:rPr>
          <w:rtl w:val="0"/>
        </w:rPr>
        <w:t xml:space="preserve"> to select your own. 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some color to your elements based on your personal preference.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36"/>
          <w:szCs w:val="36"/>
          <w:rtl w:val="0"/>
        </w:rPr>
        <w:t xml:space="preserve">In the Real World</w:t>
      </w:r>
    </w:p>
    <w:p w:rsidR="00000000" w:rsidDel="00000000" w:rsidP="00000000" w:rsidRDefault="00000000" w:rsidRPr="00000000" w14:paraId="00000053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UX/UI designers are expected to be able to generate solutions quickly. Using creative briefs and designing coded prototypes will help you improve your user’s experience. </w:t>
      </w: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Robot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shd w:fill="auto" w:val="clear"/>
      <w:rPr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7">
    <w:pPr>
      <w:shd w:fill="auto" w:val="clear"/>
      <w:rPr/>
    </w:pPr>
    <w:r w:rsidDel="00000000" w:rsidR="00000000" w:rsidRPr="00000000">
      <w:rPr>
        <w:color w:val="999999"/>
        <w:sz w:val="16"/>
        <w:szCs w:val="16"/>
        <w:rtl w:val="0"/>
      </w:rPr>
      <w:t xml:space="preserve">© 2020 Trilogy Education Services, a 2U, Inc. brand. All Rights Reserved.</w:t>
    </w:r>
    <w:r w:rsidDel="00000000" w:rsidR="00000000" w:rsidRPr="00000000">
      <w:rPr>
        <w:sz w:val="12"/>
        <w:szCs w:val="12"/>
        <w:rtl w:val="0"/>
      </w:rPr>
      <w:tab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shd w:fill="auto" w:val="clear"/>
      <w:rPr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shd w:fill="auto" w:val="clear"/>
      <w:rPr/>
    </w:pPr>
    <w:r w:rsidDel="00000000" w:rsidR="00000000" w:rsidRPr="00000000">
      <w:rPr>
        <w:color w:val="999999"/>
        <w:sz w:val="16"/>
        <w:szCs w:val="16"/>
        <w:rtl w:val="0"/>
      </w:rPr>
      <w:t xml:space="preserve">© 2020 Trilogy Education Services, a 2U, Inc. brand. All Rights Reserved.</w:t>
    </w:r>
    <w:r w:rsidDel="00000000" w:rsidR="00000000" w:rsidRPr="00000000">
      <w:rPr>
        <w:sz w:val="12"/>
        <w:szCs w:val="12"/>
        <w:rtl w:val="0"/>
      </w:rPr>
      <w:tab/>
      <w:tab/>
      <w:tab/>
      <w:tab/>
      <w:tab/>
    </w:r>
    <w:r w:rsidDel="00000000" w:rsidR="00000000" w:rsidRPr="00000000">
      <w:rPr>
        <w:sz w:val="12"/>
        <w:szCs w:val="1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pStyle w:val="Heading1"/>
      <w:jc w:val="left"/>
      <w:rPr/>
    </w:pPr>
    <w:bookmarkStart w:colFirst="0" w:colLast="0" w:name="_iewg3bwc6al3" w:id="11"/>
    <w:bookmarkEnd w:id="11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pStyle w:val="Heading1"/>
      <w:rPr/>
    </w:pPr>
    <w:bookmarkStart w:colFirst="0" w:colLast="0" w:name="_6gklosc56lu2" w:id="12"/>
    <w:bookmarkEnd w:id="12"/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943600" cy="1117600"/>
          <wp:effectExtent b="0" l="0" r="0" t="0"/>
          <wp:docPr id="9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11176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4"/>
        <w:szCs w:val="24"/>
        <w:rtl w:val="0"/>
      </w:rPr>
      <w:br w:type="textWrapping"/>
    </w:r>
    <w:r w:rsidDel="00000000" w:rsidR="00000000" w:rsidRPr="00000000">
      <w:rPr>
        <w:b w:val="1"/>
        <w:sz w:val="40"/>
        <w:szCs w:val="40"/>
        <w:rtl w:val="0"/>
      </w:rPr>
      <w:t xml:space="preserve">20.3 | Travel California Creative Prompt</w:t>
    </w:r>
    <w:r w:rsidDel="00000000" w:rsidR="00000000" w:rsidRPr="00000000">
      <w:rPr>
        <w:rtl w:val="0"/>
      </w:rPr>
      <w:br w:type="textWrapping"/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190500" cy="190500"/>
          <wp:effectExtent b="0" l="0" r="0" t="0"/>
          <wp:docPr id="8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~1 hr 50 min | </w:t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206193" cy="206193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6193" cy="20619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Work Independently | </w:t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230188" cy="230188"/>
          <wp:effectExtent b="0" l="0" r="0" t="0"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0188" cy="2301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Visual Studio Code</w:t>
    </w: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jc w:val="center"/>
    </w:pPr>
    <w:rPr>
      <w:rFonts w:ascii="Roboto" w:cs="Roboto" w:eastAsia="Roboto" w:hAnsi="Roboto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280" w:line="343.2" w:lineRule="auto"/>
    </w:pPr>
    <w:rPr>
      <w:rFonts w:ascii="Roboto" w:cs="Roboto" w:eastAsia="Roboto" w:hAnsi="Roboto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hyperlink" Target="https://fonts.google.com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www.figma.com/file/a8H46DKtHkyzob1uLLvIkG/20.3-01-Travel-California-Demo-Solution?node-id=35%3A120" TargetMode="External"/><Relationship Id="rId7" Type="http://schemas.openxmlformats.org/officeDocument/2006/relationships/image" Target="media/image7.png"/><Relationship Id="rId8" Type="http://schemas.openxmlformats.org/officeDocument/2006/relationships/hyperlink" Target="https://getbootstrap.com/docs/4.3/components/jumbotron/" TargetMode="External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3.png"/><Relationship Id="rId3" Type="http://schemas.openxmlformats.org/officeDocument/2006/relationships/image" Target="media/image1.png"/><Relationship Id="rId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