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44D9" w14:textId="77777777" w:rsidR="0010293A" w:rsidRDefault="00B567D0">
      <w:pPr>
        <w:pStyle w:val="a4"/>
      </w:pPr>
      <w:r>
        <w:t>Лабораторная работа 5</w:t>
      </w:r>
    </w:p>
    <w:p w14:paraId="2599DCCD" w14:textId="77777777" w:rsidR="0010293A" w:rsidRDefault="00B567D0">
      <w:pPr>
        <w:pStyle w:val="a5"/>
      </w:pPr>
      <w:r>
        <w:t>Анализ файловой системы Linux. Команды для работы с файлами и каталогами</w:t>
      </w:r>
    </w:p>
    <w:p w14:paraId="1AB85F25" w14:textId="77777777" w:rsidR="0010293A" w:rsidRDefault="00B567D0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34887941"/>
        <w:docPartObj>
          <w:docPartGallery w:val="Table of Contents"/>
          <w:docPartUnique/>
        </w:docPartObj>
      </w:sdtPr>
      <w:sdtEndPr/>
      <w:sdtContent>
        <w:p w14:paraId="2E26CA89" w14:textId="77777777" w:rsidR="0010293A" w:rsidRDefault="00B567D0">
          <w:pPr>
            <w:pStyle w:val="ae"/>
          </w:pPr>
          <w:r>
            <w:t>Содержание</w:t>
          </w:r>
        </w:p>
        <w:p w14:paraId="0B295729" w14:textId="05D3E0BA" w:rsidR="002427F5" w:rsidRDefault="00B567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447" w:history="1">
            <w:r w:rsidR="002427F5" w:rsidRPr="00F50F83">
              <w:rPr>
                <w:rStyle w:val="ad"/>
                <w:noProof/>
              </w:rPr>
              <w:t>Цель работы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_Toc101952447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1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4C0189C6" w14:textId="445DFC6F" w:rsidR="002427F5" w:rsidRDefault="002427F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48" w:history="1">
            <w:r w:rsidRPr="00F50F83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4E83" w14:textId="1447FB68" w:rsidR="002427F5" w:rsidRDefault="002427F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49" w:history="1">
            <w:r w:rsidRPr="00F50F83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F2C5" w14:textId="224B89BB" w:rsidR="002427F5" w:rsidRDefault="002427F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50" w:history="1">
            <w:r w:rsidRPr="00F50F83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B72C" w14:textId="59C56115" w:rsidR="0010293A" w:rsidRDefault="00B567D0">
          <w:r>
            <w:fldChar w:fldCharType="end"/>
          </w:r>
        </w:p>
      </w:sdtContent>
    </w:sdt>
    <w:p w14:paraId="7E63DECF" w14:textId="77777777" w:rsidR="0010293A" w:rsidRDefault="00B567D0">
      <w:pPr>
        <w:pStyle w:val="1"/>
      </w:pPr>
      <w:bookmarkStart w:id="0" w:name="цель-работы"/>
      <w:bookmarkStart w:id="1" w:name="_Toc101952447"/>
      <w:r>
        <w:t>Цель работы</w:t>
      </w:r>
      <w:bookmarkEnd w:id="1"/>
    </w:p>
    <w:p w14:paraId="5867A482" w14:textId="77777777" w:rsidR="0010293A" w:rsidRDefault="00B567D0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</w:t>
      </w:r>
      <w:r>
        <w:t>живанию файловой системы.</w:t>
      </w:r>
    </w:p>
    <w:p w14:paraId="1B1EEC11" w14:textId="77777777" w:rsidR="0010293A" w:rsidRDefault="00B567D0">
      <w:pPr>
        <w:pStyle w:val="1"/>
      </w:pPr>
      <w:bookmarkStart w:id="2" w:name="ход-работы"/>
      <w:bookmarkStart w:id="3" w:name="_Toc101952448"/>
      <w:bookmarkEnd w:id="0"/>
      <w:r>
        <w:t>Ход работы</w:t>
      </w:r>
      <w:bookmarkEnd w:id="3"/>
    </w:p>
    <w:p w14:paraId="0C52FDAE" w14:textId="77777777" w:rsidR="0010293A" w:rsidRDefault="00B567D0">
      <w:pPr>
        <w:pStyle w:val="FirstParagraph"/>
      </w:pPr>
      <w:r>
        <w:t>Пункт номер 1 лабораторной работы оказался крайне запутанным, в связи с чем я не смог понять что от меня требуется и перешёл к пункту 2 лабораторной работы</w:t>
      </w:r>
    </w:p>
    <w:p w14:paraId="66DAA3D9" w14:textId="77777777" w:rsidR="0010293A" w:rsidRDefault="00B567D0">
      <w:pPr>
        <w:pStyle w:val="Compact"/>
        <w:numPr>
          <w:ilvl w:val="0"/>
          <w:numId w:val="2"/>
        </w:numPr>
      </w:pPr>
      <w:r>
        <w:t>Выполнение пункта 2 лабораторной работы</w:t>
      </w:r>
    </w:p>
    <w:p w14:paraId="6CCC990A" w14:textId="77777777" w:rsidR="0010293A" w:rsidRDefault="00B567D0">
      <w:pPr>
        <w:pStyle w:val="FirstParagraph"/>
      </w:pPr>
      <w:r>
        <w:rPr>
          <w:noProof/>
        </w:rPr>
        <w:lastRenderedPageBreak/>
        <w:drawing>
          <wp:inline distT="0" distB="0" distL="0" distR="0" wp14:anchorId="454CC04A" wp14:editId="2C79B0A6">
            <wp:extent cx="5334000" cy="257238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Выполне</w:t>
      </w:r>
      <w:r>
        <w:rPr>
          <w:i/>
        </w:rPr>
        <w:t>ние действий, описанных в пункте 2 лабораторной работы</w:t>
      </w:r>
    </w:p>
    <w:p w14:paraId="00181357" w14:textId="77777777" w:rsidR="0010293A" w:rsidRDefault="00B567D0">
      <w:pPr>
        <w:pStyle w:val="Compact"/>
        <w:numPr>
          <w:ilvl w:val="0"/>
          <w:numId w:val="3"/>
        </w:numPr>
      </w:pPr>
      <w:r>
        <w:t>Выполнение пункта 3 лабораторной работы</w:t>
      </w:r>
    </w:p>
    <w:p w14:paraId="36AAAA14" w14:textId="77777777" w:rsidR="0010293A" w:rsidRDefault="00B567D0">
      <w:pPr>
        <w:pStyle w:val="FirstParagraph"/>
      </w:pPr>
      <w:r>
        <w:rPr>
          <w:noProof/>
        </w:rPr>
        <w:drawing>
          <wp:inline distT="0" distB="0" distL="0" distR="0" wp14:anchorId="537A9B02" wp14:editId="2199793D">
            <wp:extent cx="5334000" cy="1831554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Выделение прав доступа для файлов</w:t>
      </w:r>
    </w:p>
    <w:p w14:paraId="4C4B80F5" w14:textId="77777777" w:rsidR="0010293A" w:rsidRDefault="00B567D0">
      <w:pPr>
        <w:pStyle w:val="Compact"/>
        <w:numPr>
          <w:ilvl w:val="0"/>
          <w:numId w:val="4"/>
        </w:numPr>
      </w:pPr>
      <w:r>
        <w:t>Выполнение пункта 4 лабораторной работы</w:t>
      </w:r>
    </w:p>
    <w:p w14:paraId="079F0742" w14:textId="77777777" w:rsidR="0010293A" w:rsidRDefault="00B567D0">
      <w:pPr>
        <w:pStyle w:val="FirstParagraph"/>
      </w:pPr>
      <w:r>
        <w:rPr>
          <w:noProof/>
        </w:rPr>
        <w:lastRenderedPageBreak/>
        <w:drawing>
          <wp:inline distT="0" distB="0" distL="0" distR="0" wp14:anchorId="17CCE703" wp14:editId="2AC72D5E">
            <wp:extent cx="5334000" cy="4218124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Изображение3: Выполнение действий, описанных в пункте 2 лабораторной </w:t>
      </w:r>
      <w:r>
        <w:rPr>
          <w:i/>
        </w:rPr>
        <w:t>работы</w:t>
      </w:r>
    </w:p>
    <w:p w14:paraId="7AE610B1" w14:textId="77777777" w:rsidR="0010293A" w:rsidRDefault="00B567D0">
      <w:pPr>
        <w:pStyle w:val="1"/>
      </w:pPr>
      <w:bookmarkStart w:id="4" w:name="вывод"/>
      <w:bookmarkStart w:id="5" w:name="_Toc101952449"/>
      <w:bookmarkEnd w:id="2"/>
      <w:r>
        <w:t>Вывод</w:t>
      </w:r>
      <w:bookmarkEnd w:id="5"/>
    </w:p>
    <w:p w14:paraId="671B4C76" w14:textId="77777777" w:rsidR="0010293A" w:rsidRDefault="00B567D0">
      <w:pPr>
        <w:pStyle w:val="FirstParagraph"/>
      </w:pPr>
      <w:r>
        <w:t>Были ознакомлены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 процессами (и работами), по проверке использ</w:t>
      </w:r>
      <w:r>
        <w:t>ования диска и обслуживанию файловой системы.</w:t>
      </w:r>
    </w:p>
    <w:p w14:paraId="1D5135F1" w14:textId="77777777" w:rsidR="0010293A" w:rsidRDefault="00B567D0">
      <w:pPr>
        <w:pStyle w:val="1"/>
      </w:pPr>
      <w:bookmarkStart w:id="6" w:name="контрольные-вопросы"/>
      <w:bookmarkStart w:id="7" w:name="_Toc101952450"/>
      <w:bookmarkEnd w:id="4"/>
      <w:r>
        <w:t>Контрольные вопросы</w:t>
      </w:r>
      <w:bookmarkEnd w:id="7"/>
    </w:p>
    <w:p w14:paraId="4F8F27AE" w14:textId="77777777" w:rsidR="0010293A" w:rsidRDefault="00B567D0">
      <w:pPr>
        <w:numPr>
          <w:ilvl w:val="0"/>
          <w:numId w:val="5"/>
        </w:numPr>
      </w:pPr>
      <w:r>
        <w:t>NTFS (аббревиатура от англ. new technology file system — «файловая система новой технологии») — стандартная файловая система для семейства операционных систем Windows NT фирмы Microsoft. NTF</w:t>
      </w:r>
      <w:r>
        <w:t>S поддерживает хранение метаданных. С целью улучшения производительности,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данных. Информация о файлах хранится</w:t>
      </w:r>
      <w:r>
        <w:t xml:space="preserve"> в главной файловой таблице — Master File Table (MFT). NTFS поддерживает разграничение доступа к данным для различных пользователей и групп пользователей (списки контроля доступа — англ. access control lists, ACL), а также позволяет назначать дисковые квот</w:t>
      </w:r>
      <w:r>
        <w:t xml:space="preserve">ы (ограничения на максимальный объём дискового пространства, занимаемый файлами тех или иных пользователей). Для повышения надёжности файловой системы в NTFS используется система </w:t>
      </w:r>
      <w:r>
        <w:lastRenderedPageBreak/>
        <w:t>журналирования USN. Для NTFS размер кластера по умолчанию составляет от 512 б</w:t>
      </w:r>
      <w:r>
        <w:t>айт до 2 МБ в зависимости от размера тома и версии ОС.</w:t>
      </w:r>
    </w:p>
    <w:p w14:paraId="41F222D7" w14:textId="77777777" w:rsidR="0010293A" w:rsidRDefault="00B567D0">
      <w:pPr>
        <w:numPr>
          <w:ilvl w:val="0"/>
          <w:numId w:val="5"/>
        </w:numPr>
      </w:pPr>
      <w:r>
        <w:t>/ — root каталог. Содержит в себе всю иерархию системы;</w:t>
      </w:r>
    </w:p>
    <w:p w14:paraId="012F69C7" w14:textId="77777777" w:rsidR="0010293A" w:rsidRDefault="00B567D0">
      <w:pPr>
        <w:pStyle w:val="FirstParagraph"/>
      </w:pPr>
      <w:r>
        <w:t>/bin — здесь находятся двоичные исполняемые файлы. Основные общие команды, хранящиеся отдельно от других программ в системе (прим.: pwd, ls, cat,</w:t>
      </w:r>
      <w:r>
        <w:t xml:space="preserve"> ps);</w:t>
      </w:r>
    </w:p>
    <w:p w14:paraId="12F99857" w14:textId="77777777" w:rsidR="0010293A" w:rsidRDefault="00B567D0">
      <w:pPr>
        <w:pStyle w:val="a0"/>
      </w:pPr>
      <w:r>
        <w:t>/boot — тут расположены файлы, используемые для загрузки системы (образ initrd, ядро vmlinuz);</w:t>
      </w:r>
    </w:p>
    <w:p w14:paraId="0C55F90F" w14:textId="77777777" w:rsidR="0010293A" w:rsidRDefault="00B567D0">
      <w:pPr>
        <w:pStyle w:val="a0"/>
      </w:pPr>
      <w:r>
        <w:t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</w:t>
      </w:r>
      <w:r>
        <w:t>ткий диск, можно подключить его к файловой системе. В файл принтера же можно написать напрямую и отправить задание на печать;</w:t>
      </w:r>
    </w:p>
    <w:p w14:paraId="59405CF2" w14:textId="77777777" w:rsidR="0010293A" w:rsidRDefault="00B567D0">
      <w:pPr>
        <w:pStyle w:val="a0"/>
      </w:pPr>
      <w:r>
        <w:t>/etc — в этой директории находятся файлы конфигураций программ. Эти файлы позволяют настраивать системы, сервисы, скрипты системны</w:t>
      </w:r>
      <w:r>
        <w:t>х демонов;</w:t>
      </w:r>
    </w:p>
    <w:p w14:paraId="153AA3B8" w14:textId="77777777" w:rsidR="0010293A" w:rsidRDefault="00B567D0">
      <w:pPr>
        <w:pStyle w:val="a0"/>
      </w:pPr>
      <w:r>
        <w:t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</w:t>
      </w:r>
      <w:r>
        <w:t>ользователя;</w:t>
      </w:r>
    </w:p>
    <w:p w14:paraId="05A785F1" w14:textId="77777777" w:rsidR="0010293A" w:rsidRDefault="00B567D0">
      <w:pPr>
        <w:pStyle w:val="a0"/>
      </w:pPr>
      <w:r>
        <w:t>/lib — содержит системные библиотеки, с которыми работают программы и модули ядра;</w:t>
      </w:r>
    </w:p>
    <w:p w14:paraId="06CA1598" w14:textId="77777777" w:rsidR="0010293A" w:rsidRDefault="00B567D0">
      <w:pPr>
        <w:pStyle w:val="a0"/>
      </w:pPr>
      <w:r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14:paraId="11AB0DB0" w14:textId="77777777" w:rsidR="0010293A" w:rsidRDefault="00B567D0">
      <w:pPr>
        <w:pStyle w:val="a0"/>
      </w:pPr>
      <w:r>
        <w:t>/media — точка монтирования внешних носителей. Например, когда вы вставляете диск в ди</w:t>
      </w:r>
      <w:r>
        <w:t>сковод, он будет автоматически смонтирован в директорию /media/cdrom;</w:t>
      </w:r>
    </w:p>
    <w:p w14:paraId="6A38C585" w14:textId="77777777" w:rsidR="0010293A" w:rsidRDefault="00B567D0">
      <w:pPr>
        <w:pStyle w:val="a0"/>
      </w:pPr>
      <w:r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14:paraId="1EFE5C14" w14:textId="77777777" w:rsidR="0010293A" w:rsidRDefault="00B567D0">
      <w:pPr>
        <w:pStyle w:val="a0"/>
      </w:pPr>
      <w:r>
        <w:t>/opt — тут расположены дополнительные (необя</w:t>
      </w:r>
      <w:r>
        <w:t>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14:paraId="1F1F4029" w14:textId="77777777" w:rsidR="0010293A" w:rsidRDefault="00B567D0">
      <w:pPr>
        <w:pStyle w:val="a0"/>
      </w:pPr>
      <w:r>
        <w:t>/proc — содержит файлы, хранящие информацию о запущенных процессах и о состоянии ядра ОС;</w:t>
      </w:r>
    </w:p>
    <w:p w14:paraId="0CED3705" w14:textId="77777777" w:rsidR="0010293A" w:rsidRDefault="00B567D0">
      <w:pPr>
        <w:pStyle w:val="a0"/>
      </w:pPr>
      <w:r>
        <w:t>/root — д</w:t>
      </w:r>
      <w:r>
        <w:t>иректория, которая содержит файлы и личные настройки суперпользователя;</w:t>
      </w:r>
    </w:p>
    <w:p w14:paraId="0364714B" w14:textId="77777777" w:rsidR="0010293A" w:rsidRDefault="00B567D0">
      <w:pPr>
        <w:pStyle w:val="a0"/>
      </w:pPr>
      <w:r>
        <w:t>/run — содержит файлы состояния приложений. Например, PID-файлы или UNIX-сокеты;</w:t>
      </w:r>
    </w:p>
    <w:p w14:paraId="3F5AFFBF" w14:textId="77777777" w:rsidR="0010293A" w:rsidRDefault="00B567D0">
      <w:pPr>
        <w:pStyle w:val="a0"/>
      </w:pPr>
      <w:r>
        <w:t>/sbin — аналогично /bin содержит бинарные файлы. Утилиты нужны для настройки и администрирования систем</w:t>
      </w:r>
      <w:r>
        <w:t>ы суперпользователем;</w:t>
      </w:r>
    </w:p>
    <w:p w14:paraId="21121064" w14:textId="77777777" w:rsidR="0010293A" w:rsidRDefault="00B567D0">
      <w:pPr>
        <w:pStyle w:val="a0"/>
      </w:pPr>
      <w:r>
        <w:lastRenderedPageBreak/>
        <w:t>/srv — содержит файлы сервисов, предоставляемых сервером (прим. FTP или Apache HTTP);</w:t>
      </w:r>
    </w:p>
    <w:p w14:paraId="4D0B832D" w14:textId="77777777" w:rsidR="0010293A" w:rsidRDefault="00B567D0">
      <w:pPr>
        <w:pStyle w:val="a0"/>
      </w:pPr>
      <w:r>
        <w:t>/sys — содержит данные непосредственно о системе. Тут можно узнать информацию о ядре, драйверах и устройствах;</w:t>
      </w:r>
    </w:p>
    <w:p w14:paraId="4DB42DB0" w14:textId="77777777" w:rsidR="0010293A" w:rsidRDefault="00B567D0">
      <w:pPr>
        <w:pStyle w:val="a0"/>
      </w:pPr>
      <w:r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 w14:paraId="144998B3" w14:textId="77777777" w:rsidR="0010293A" w:rsidRDefault="00B567D0">
      <w:pPr>
        <w:pStyle w:val="a0"/>
      </w:pPr>
      <w:r>
        <w:t xml:space="preserve">/usr — содержит пользовательские приложения и утилиты второго уровня, используемые пользователями, </w:t>
      </w:r>
      <w:r>
        <w:t>а не системой. Содержимое доступно только для чтения (кроме root). Каталог имеет вторичную иерархию и похож на корневой;</w:t>
      </w:r>
    </w:p>
    <w:p w14:paraId="6673C3BF" w14:textId="77777777" w:rsidR="0010293A" w:rsidRDefault="00B567D0">
      <w:pPr>
        <w:pStyle w:val="a0"/>
      </w:pPr>
      <w:r>
        <w:t>/var — содержит переменные файлы. Имеет подкаталоги, отвечающие за отдельные переменные. Например, логи будут храниться в /var/log, кэш</w:t>
      </w:r>
      <w:r>
        <w:t xml:space="preserve"> в /var/cache, очереди заданий в /var/spool/ и так далее.</w:t>
      </w:r>
    </w:p>
    <w:p w14:paraId="0229637D" w14:textId="77777777" w:rsidR="0010293A" w:rsidRDefault="00B567D0">
      <w:pPr>
        <w:numPr>
          <w:ilvl w:val="0"/>
          <w:numId w:val="6"/>
        </w:numPr>
      </w:pPr>
      <w:r>
        <w:t>Монтирование тома</w:t>
      </w:r>
    </w:p>
    <w:p w14:paraId="08DA5182" w14:textId="77777777" w:rsidR="0010293A" w:rsidRDefault="00B567D0">
      <w:pPr>
        <w:numPr>
          <w:ilvl w:val="0"/>
          <w:numId w:val="6"/>
        </w:numPr>
      </w:pPr>
      <w:r>
        <w:t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 w14:paraId="3A75AA51" w14:textId="77777777" w:rsidR="0010293A" w:rsidRDefault="00B567D0">
      <w:pPr>
        <w:pStyle w:val="FirstParagraph"/>
      </w:pPr>
      <w:r>
        <w:t>Один блок адресуетс</w:t>
      </w:r>
      <w:r>
        <w:t>я несколькими mode (принадлежит нескольким файлам).</w:t>
      </w:r>
    </w:p>
    <w:p w14:paraId="4F13B7D6" w14:textId="77777777" w:rsidR="0010293A" w:rsidRDefault="00B567D0">
      <w:pPr>
        <w:pStyle w:val="a0"/>
      </w:pPr>
      <w:r>
        <w:t>Блок помечен как свободный, но в то же время занят (на него ссылается onode).</w:t>
      </w:r>
    </w:p>
    <w:p w14:paraId="4280762B" w14:textId="77777777" w:rsidR="0010293A" w:rsidRDefault="00B567D0">
      <w:pPr>
        <w:pStyle w:val="a0"/>
      </w:pPr>
      <w:r>
        <w:t>Блок помечен как занятый, но в то же время свободен (ни один inode на него не ссылается).</w:t>
      </w:r>
    </w:p>
    <w:p w14:paraId="554218E6" w14:textId="77777777" w:rsidR="0010293A" w:rsidRDefault="00B567D0">
      <w:pPr>
        <w:pStyle w:val="a0"/>
      </w:pPr>
      <w:r>
        <w:t>Неправильное число ссылок в inode (н</w:t>
      </w:r>
      <w:r>
        <w:t>едостаток или избыток ссылающихся записей в каталогах).</w:t>
      </w:r>
    </w:p>
    <w:p w14:paraId="63C2221E" w14:textId="77777777" w:rsidR="0010293A" w:rsidRDefault="00B567D0">
      <w:pPr>
        <w:pStyle w:val="a0"/>
      </w:pPr>
      <w:r>
        <w:t>Несовпадение между размером файла и суммарным размером адресуемых inode блоков.</w:t>
      </w:r>
    </w:p>
    <w:p w14:paraId="29A3CEB0" w14:textId="77777777" w:rsidR="0010293A" w:rsidRDefault="00B567D0">
      <w:pPr>
        <w:pStyle w:val="a0"/>
      </w:pPr>
      <w:r>
        <w:t>Недопустимые адресуемые блоки (например, расположенные за пределами файловой системы).</w:t>
      </w:r>
    </w:p>
    <w:p w14:paraId="0C3CFE19" w14:textId="77777777" w:rsidR="0010293A" w:rsidRDefault="00B567D0">
      <w:pPr>
        <w:pStyle w:val="a0"/>
      </w:pPr>
      <w:r>
        <w:t>“Потерянные” файлы (правильные in</w:t>
      </w:r>
      <w:r>
        <w:t>ode, на которые не ссылаются записи каталогов).</w:t>
      </w:r>
    </w:p>
    <w:p w14:paraId="1AECB57D" w14:textId="77777777" w:rsidR="0010293A" w:rsidRDefault="00B567D0">
      <w:pPr>
        <w:pStyle w:val="a0"/>
      </w:pPr>
      <w:r>
        <w:t>Недопустимые или неразмещенные номера inode в записях каталогов.</w:t>
      </w:r>
    </w:p>
    <w:p w14:paraId="05FB3CED" w14:textId="77777777" w:rsidR="0010293A" w:rsidRDefault="00B567D0">
      <w:pPr>
        <w:numPr>
          <w:ilvl w:val="0"/>
          <w:numId w:val="7"/>
        </w:numPr>
      </w:pPr>
      <w:r>
        <w:t>mkfs - позволяет создать файловую систему Linux.</w:t>
      </w:r>
    </w:p>
    <w:p w14:paraId="125D12A3" w14:textId="77777777" w:rsidR="0010293A" w:rsidRDefault="00B567D0">
      <w:pPr>
        <w:numPr>
          <w:ilvl w:val="0"/>
          <w:numId w:val="7"/>
        </w:numPr>
      </w:pPr>
      <w:r>
        <w:t>Cat - выводит содержимое файла на стандартное устройство вывода</w:t>
      </w:r>
    </w:p>
    <w:p w14:paraId="17A0B615" w14:textId="77777777" w:rsidR="0010293A" w:rsidRDefault="00B567D0">
      <w:pPr>
        <w:numPr>
          <w:ilvl w:val="0"/>
          <w:numId w:val="1"/>
        </w:numPr>
      </w:pPr>
      <w:r>
        <w:t>less - постраничный просмотр ф</w:t>
      </w:r>
      <w:r>
        <w:t>айлов</w:t>
      </w:r>
    </w:p>
    <w:p w14:paraId="0B760652" w14:textId="77777777" w:rsidR="0010293A" w:rsidRDefault="00B567D0">
      <w:pPr>
        <w:numPr>
          <w:ilvl w:val="0"/>
          <w:numId w:val="7"/>
        </w:numPr>
      </w:pPr>
      <w:r>
        <w:t>cp - копирует файлы</w:t>
      </w:r>
    </w:p>
    <w:p w14:paraId="49DD1E3A" w14:textId="77777777" w:rsidR="0010293A" w:rsidRDefault="00B567D0">
      <w:pPr>
        <w:numPr>
          <w:ilvl w:val="0"/>
          <w:numId w:val="7"/>
        </w:numPr>
      </w:pPr>
      <w:r>
        <w:t>mv - перемещение файлов/директорий в другие директории или переименование файлов/директорий</w:t>
      </w:r>
    </w:p>
    <w:p w14:paraId="42DD77E1" w14:textId="77777777" w:rsidR="0010293A" w:rsidRDefault="00B567D0">
      <w:pPr>
        <w:numPr>
          <w:ilvl w:val="0"/>
          <w:numId w:val="7"/>
        </w:numPr>
      </w:pPr>
      <w:r>
        <w:lastRenderedPageBreak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bookmarkEnd w:id="6"/>
    </w:p>
    <w:sectPr w:rsidR="0010293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EE1C" w14:textId="77777777" w:rsidR="00B567D0" w:rsidRDefault="00B567D0">
      <w:pPr>
        <w:spacing w:after="0"/>
      </w:pPr>
      <w:r>
        <w:separator/>
      </w:r>
    </w:p>
  </w:endnote>
  <w:endnote w:type="continuationSeparator" w:id="0">
    <w:p w14:paraId="4D44F0AE" w14:textId="77777777" w:rsidR="00B567D0" w:rsidRDefault="00B567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EEB9" w14:textId="77777777" w:rsidR="00B567D0" w:rsidRDefault="00B567D0">
      <w:r>
        <w:separator/>
      </w:r>
    </w:p>
  </w:footnote>
  <w:footnote w:type="continuationSeparator" w:id="0">
    <w:p w14:paraId="5B939FAB" w14:textId="77777777" w:rsidR="00B567D0" w:rsidRDefault="00B5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D8B402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5F7A52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F2EB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F0AE78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3DC284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293A"/>
    <w:rsid w:val="002427F5"/>
    <w:rsid w:val="004E29B3"/>
    <w:rsid w:val="00590D07"/>
    <w:rsid w:val="00784D58"/>
    <w:rsid w:val="008D6863"/>
    <w:rsid w:val="00B567D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A904"/>
  <w15:docId w15:val="{2E85DEA9-AEBD-4CAC-962C-3F35E72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2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cp:keywords/>
  <cp:lastModifiedBy>Гарут Александр Игоревич</cp:lastModifiedBy>
  <cp:revision>3</cp:revision>
  <dcterms:created xsi:type="dcterms:W3CDTF">2022-04-27T08:46:00Z</dcterms:created>
  <dcterms:modified xsi:type="dcterms:W3CDTF">2022-04-27T08:47:00Z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