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32BCD" w14:textId="7820B790" w:rsidR="008A0104" w:rsidRDefault="008E098A" w:rsidP="008E098A">
      <w:pPr>
        <w:jc w:val="center"/>
        <w:rPr>
          <w:sz w:val="50"/>
          <w:szCs w:val="50"/>
        </w:rPr>
      </w:pPr>
      <w:r w:rsidRPr="008E098A">
        <w:rPr>
          <w:sz w:val="50"/>
          <w:szCs w:val="50"/>
        </w:rPr>
        <w:t>Synthetic voice data generation for hindi speech sentiment analysis</w:t>
      </w:r>
    </w:p>
    <w:p w14:paraId="01C1E249" w14:textId="6C555DB1" w:rsidR="008E098A" w:rsidRDefault="008E098A" w:rsidP="008E098A">
      <w:pPr>
        <w:jc w:val="center"/>
      </w:pPr>
      <w:r>
        <w:t>Garv Sharma                                                   Stuti Gupta                                                  Aaditya Jain</w:t>
      </w:r>
    </w:p>
    <w:p w14:paraId="0E637C37" w14:textId="56A6AD13" w:rsidR="008E098A" w:rsidRDefault="008E098A" w:rsidP="008E098A">
      <w:pPr>
        <w:jc w:val="center"/>
      </w:pPr>
      <w:r>
        <w:t>22BRS1230                                                     22BRS1274                                                  22BAI1116</w:t>
      </w:r>
    </w:p>
    <w:p w14:paraId="6DF108EB" w14:textId="77777777" w:rsidR="008E098A" w:rsidRDefault="008E098A" w:rsidP="008E098A"/>
    <w:p w14:paraId="5D32479A" w14:textId="46E23AE9" w:rsidR="008E098A" w:rsidRDefault="008E098A" w:rsidP="008E098A">
      <w:pPr>
        <w:rPr>
          <w:b/>
          <w:bCs/>
          <w:sz w:val="36"/>
          <w:szCs w:val="36"/>
        </w:rPr>
      </w:pPr>
      <w:r w:rsidRPr="008E098A">
        <w:rPr>
          <w:b/>
          <w:bCs/>
          <w:sz w:val="36"/>
          <w:szCs w:val="36"/>
        </w:rPr>
        <w:t>Problem Identification</w:t>
      </w:r>
    </w:p>
    <w:p w14:paraId="4EFF40EB" w14:textId="0DEAB231" w:rsidR="008E098A" w:rsidRPr="008E098A" w:rsidRDefault="008E098A" w:rsidP="008E098A">
      <w:r>
        <w:t xml:space="preserve">Limited​‍​‌‍​‍‌​‍​‌‍​‍‌ availability of large enough and properly labelled emotional speech resources is the major reason for the difficulty in building models which generalize well across speakers, recording conditions, and subtle emotions for Hindi speech sentiment analysis. The present work is a response to the necessity of </w:t>
      </w:r>
      <w:r w:rsidR="001D3A57">
        <w:t>dealing with</w:t>
      </w:r>
      <w:r>
        <w:t xml:space="preserve"> the lack of data in a low-resource language environment and the use of synthetic speech to diversify the training data.</w:t>
      </w:r>
    </w:p>
    <w:p w14:paraId="05620074" w14:textId="7CCB00F7" w:rsidR="008E098A" w:rsidRDefault="008E098A" w:rsidP="008E098A">
      <w:pPr>
        <w:rPr>
          <w:b/>
          <w:bCs/>
          <w:sz w:val="36"/>
          <w:szCs w:val="36"/>
        </w:rPr>
      </w:pPr>
      <w:r w:rsidRPr="008E098A">
        <w:rPr>
          <w:b/>
          <w:bCs/>
          <w:sz w:val="36"/>
          <w:szCs w:val="36"/>
        </w:rPr>
        <w:t>Domain Identification</w:t>
      </w:r>
    </w:p>
    <w:p w14:paraId="430A91A2" w14:textId="3DF97DF4" w:rsidR="001D3A57" w:rsidRPr="001D3A57" w:rsidRDefault="001D3A57" w:rsidP="008E098A">
      <w:r w:rsidRPr="001D3A57">
        <w:t>The​‍​‌‍​‍‌​‍​‌‍​‍‌ project aims to combine speech processing, sentiment/emotion recognition, and synthetic data generation for low-resource languages with a special focus on Hindi audio. To understand the role of synthetic audio in helping</w:t>
      </w:r>
      <w:r>
        <w:t xml:space="preserve"> to</w:t>
      </w:r>
      <w:r w:rsidRPr="001D3A57">
        <w:t xml:space="preserve"> produce precise Hindi speech sentiment models</w:t>
      </w:r>
      <w:r>
        <w:t>.</w:t>
      </w:r>
    </w:p>
    <w:p w14:paraId="00CA018D" w14:textId="7DF2A967" w:rsidR="008E098A" w:rsidRDefault="008E098A" w:rsidP="008E098A">
      <w:pPr>
        <w:rPr>
          <w:b/>
          <w:bCs/>
          <w:sz w:val="36"/>
          <w:szCs w:val="36"/>
        </w:rPr>
      </w:pPr>
      <w:r w:rsidRPr="008E098A">
        <w:rPr>
          <w:b/>
          <w:bCs/>
          <w:sz w:val="36"/>
          <w:szCs w:val="36"/>
        </w:rPr>
        <w:t>Problem Statement</w:t>
      </w:r>
    </w:p>
    <w:p w14:paraId="04312799" w14:textId="77777777" w:rsidR="00536F57" w:rsidRDefault="001D3A57" w:rsidP="00BF2CDE">
      <w:r w:rsidRPr="001D3A57">
        <w:t xml:space="preserve">This​‍​‌‍​‍‌​‍​‌‍​‍‌ project intends to find out if the creation of artificial Hindi emotional speech that matches the sentiment/emotion labels can be used to effectively increase the amount of real speech data </w:t>
      </w:r>
      <w:r>
        <w:t>to improve</w:t>
      </w:r>
      <w:r w:rsidRPr="001D3A57">
        <w:t xml:space="preserve"> the performance of speech sentiment classification models in Hindi. The research will comprise</w:t>
      </w:r>
      <w:r>
        <w:t xml:space="preserve"> of</w:t>
      </w:r>
      <w:r w:rsidRPr="001D3A57">
        <w:t xml:space="preserve"> building a synthetic speech generation pipeline for labelled Hindi audio and experiments</w:t>
      </w:r>
      <w:r>
        <w:t xml:space="preserve"> on</w:t>
      </w:r>
      <w:r w:rsidRPr="001D3A57">
        <w:t xml:space="preserve"> how this synthetic data affects the model's accuracy and strength in a low-resource setting</w:t>
      </w:r>
      <w:r>
        <w:t>.</w:t>
      </w:r>
    </w:p>
    <w:p w14:paraId="78C7E9FB" w14:textId="77777777" w:rsidR="00536F57" w:rsidRDefault="00536F57" w:rsidP="00BF2CDE">
      <w:r w:rsidRPr="00536F57">
        <w:rPr>
          <w:b/>
          <w:bCs/>
          <w:sz w:val="36"/>
          <w:szCs w:val="36"/>
        </w:rPr>
        <w:t>Literature Review</w:t>
      </w:r>
      <w:r>
        <w:t xml:space="preserve"> </w:t>
      </w:r>
    </w:p>
    <w:tbl>
      <w:tblPr>
        <w:tblStyle w:val="TableGrid"/>
        <w:tblW w:w="0" w:type="auto"/>
        <w:tblLayout w:type="fixed"/>
        <w:tblLook w:val="04A0" w:firstRow="1" w:lastRow="0" w:firstColumn="1" w:lastColumn="0" w:noHBand="0" w:noVBand="1"/>
      </w:tblPr>
      <w:tblGrid>
        <w:gridCol w:w="895"/>
        <w:gridCol w:w="1350"/>
        <w:gridCol w:w="720"/>
        <w:gridCol w:w="1437"/>
        <w:gridCol w:w="2364"/>
        <w:gridCol w:w="2250"/>
      </w:tblGrid>
      <w:tr w:rsidR="00187792" w14:paraId="3B8A5C67" w14:textId="6BC25D44" w:rsidTr="00187792">
        <w:tc>
          <w:tcPr>
            <w:tcW w:w="895" w:type="dxa"/>
          </w:tcPr>
          <w:p w14:paraId="1D37D2BF" w14:textId="5E3099D2" w:rsidR="00187792" w:rsidRPr="00536F57" w:rsidRDefault="00187792" w:rsidP="00187792">
            <w:pPr>
              <w:rPr>
                <w:b/>
                <w:bCs/>
                <w:sz w:val="28"/>
                <w:szCs w:val="28"/>
              </w:rPr>
            </w:pPr>
            <w:proofErr w:type="spellStart"/>
            <w:r w:rsidRPr="00536F57">
              <w:rPr>
                <w:b/>
                <w:bCs/>
                <w:sz w:val="28"/>
                <w:szCs w:val="28"/>
              </w:rPr>
              <w:t>S.No</w:t>
            </w:r>
            <w:proofErr w:type="spellEnd"/>
            <w:r w:rsidRPr="00536F57">
              <w:rPr>
                <w:b/>
                <w:bCs/>
                <w:sz w:val="28"/>
                <w:szCs w:val="28"/>
              </w:rPr>
              <w:t>.</w:t>
            </w:r>
          </w:p>
        </w:tc>
        <w:tc>
          <w:tcPr>
            <w:tcW w:w="1350" w:type="dxa"/>
          </w:tcPr>
          <w:p w14:paraId="7C6EED1F" w14:textId="77777777" w:rsidR="00187792" w:rsidRDefault="00187792" w:rsidP="00187792">
            <w:pPr>
              <w:rPr>
                <w:b/>
                <w:bCs/>
                <w:sz w:val="28"/>
                <w:szCs w:val="28"/>
              </w:rPr>
            </w:pPr>
            <w:r w:rsidRPr="00536F57">
              <w:rPr>
                <w:b/>
                <w:bCs/>
                <w:sz w:val="28"/>
                <w:szCs w:val="28"/>
              </w:rPr>
              <w:t>Title/</w:t>
            </w:r>
          </w:p>
          <w:p w14:paraId="019CA87B" w14:textId="71FFC67F" w:rsidR="00187792" w:rsidRPr="00536F57" w:rsidRDefault="00187792" w:rsidP="00187792">
            <w:pPr>
              <w:rPr>
                <w:b/>
                <w:bCs/>
                <w:sz w:val="28"/>
                <w:szCs w:val="28"/>
              </w:rPr>
            </w:pPr>
            <w:r w:rsidRPr="00536F57">
              <w:rPr>
                <w:b/>
                <w:bCs/>
                <w:sz w:val="28"/>
                <w:szCs w:val="28"/>
              </w:rPr>
              <w:t>Author</w:t>
            </w:r>
          </w:p>
        </w:tc>
        <w:tc>
          <w:tcPr>
            <w:tcW w:w="720" w:type="dxa"/>
          </w:tcPr>
          <w:p w14:paraId="71F827E9" w14:textId="144FEEDC" w:rsidR="00187792" w:rsidRPr="00536F57" w:rsidRDefault="00187792" w:rsidP="00187792">
            <w:pPr>
              <w:rPr>
                <w:b/>
                <w:bCs/>
                <w:sz w:val="28"/>
                <w:szCs w:val="28"/>
              </w:rPr>
            </w:pPr>
            <w:r w:rsidRPr="00536F57">
              <w:rPr>
                <w:b/>
                <w:bCs/>
                <w:sz w:val="28"/>
                <w:szCs w:val="28"/>
              </w:rPr>
              <w:t>Year</w:t>
            </w:r>
          </w:p>
        </w:tc>
        <w:tc>
          <w:tcPr>
            <w:tcW w:w="1437" w:type="dxa"/>
          </w:tcPr>
          <w:p w14:paraId="581FFC72" w14:textId="598B1735" w:rsidR="00187792" w:rsidRPr="00536F57" w:rsidRDefault="00187792" w:rsidP="00187792">
            <w:pPr>
              <w:rPr>
                <w:b/>
                <w:bCs/>
                <w:sz w:val="28"/>
                <w:szCs w:val="28"/>
              </w:rPr>
            </w:pPr>
            <w:r w:rsidRPr="00536F57">
              <w:rPr>
                <w:b/>
                <w:bCs/>
                <w:sz w:val="28"/>
                <w:szCs w:val="28"/>
              </w:rPr>
              <w:t>Future Scope</w:t>
            </w:r>
          </w:p>
        </w:tc>
        <w:tc>
          <w:tcPr>
            <w:tcW w:w="2364" w:type="dxa"/>
          </w:tcPr>
          <w:p w14:paraId="5E248EE2" w14:textId="48062951" w:rsidR="00187792" w:rsidRPr="00536F57" w:rsidRDefault="00187792" w:rsidP="00187792">
            <w:pPr>
              <w:rPr>
                <w:b/>
                <w:bCs/>
                <w:sz w:val="28"/>
                <w:szCs w:val="28"/>
              </w:rPr>
            </w:pPr>
            <w:r w:rsidRPr="00536F57">
              <w:rPr>
                <w:b/>
                <w:bCs/>
                <w:sz w:val="28"/>
                <w:szCs w:val="28"/>
              </w:rPr>
              <w:t>Limitations</w:t>
            </w:r>
          </w:p>
        </w:tc>
        <w:tc>
          <w:tcPr>
            <w:tcW w:w="2250" w:type="dxa"/>
          </w:tcPr>
          <w:p w14:paraId="1A80E5E7" w14:textId="2CB3BB85" w:rsidR="00187792" w:rsidRPr="00187792" w:rsidRDefault="00187792" w:rsidP="00187792">
            <w:pPr>
              <w:rPr>
                <w:b/>
                <w:bCs/>
                <w:sz w:val="28"/>
                <w:szCs w:val="28"/>
              </w:rPr>
            </w:pPr>
            <w:r w:rsidRPr="00187792">
              <w:rPr>
                <w:b/>
                <w:bCs/>
                <w:sz w:val="28"/>
                <w:szCs w:val="28"/>
              </w:rPr>
              <w:t>Outcome</w:t>
            </w:r>
          </w:p>
        </w:tc>
      </w:tr>
      <w:tr w:rsidR="00187792" w14:paraId="30825298" w14:textId="5E008D7B" w:rsidTr="00187792">
        <w:tc>
          <w:tcPr>
            <w:tcW w:w="895" w:type="dxa"/>
          </w:tcPr>
          <w:p w14:paraId="4607AF43" w14:textId="2F6BD2D5" w:rsidR="00187792" w:rsidRDefault="00187792" w:rsidP="00187792">
            <w:r>
              <w:t>1</w:t>
            </w:r>
          </w:p>
        </w:tc>
        <w:tc>
          <w:tcPr>
            <w:tcW w:w="1350" w:type="dxa"/>
          </w:tcPr>
          <w:p w14:paraId="2FDB80FF" w14:textId="5683F704" w:rsidR="00187792" w:rsidRDefault="00187792" w:rsidP="00187792">
            <w:r>
              <w:t xml:space="preserve">A Novel Approach for Classification of Speech </w:t>
            </w:r>
            <w:r>
              <w:lastRenderedPageBreak/>
              <w:t>Emotions Based on Deep and Acoustic Features by Mehmet Bilal Er</w:t>
            </w:r>
          </w:p>
        </w:tc>
        <w:tc>
          <w:tcPr>
            <w:tcW w:w="720" w:type="dxa"/>
          </w:tcPr>
          <w:p w14:paraId="12F08072" w14:textId="1FA832CA" w:rsidR="00187792" w:rsidRDefault="00187792" w:rsidP="00187792">
            <w:r>
              <w:lastRenderedPageBreak/>
              <w:t>2020</w:t>
            </w:r>
          </w:p>
        </w:tc>
        <w:tc>
          <w:tcPr>
            <w:tcW w:w="1437" w:type="dxa"/>
          </w:tcPr>
          <w:p w14:paraId="2F7C45AB" w14:textId="5629FC00" w:rsidR="00187792" w:rsidRPr="001906F9" w:rsidRDefault="001906F9" w:rsidP="00187792">
            <w:pPr>
              <w:rPr>
                <w:bCs/>
              </w:rPr>
            </w:pPr>
            <w:r w:rsidRPr="001906F9">
              <w:rPr>
                <w:bCs/>
              </w:rPr>
              <w:t xml:space="preserve">Concentrate on extending this </w:t>
            </w:r>
            <w:proofErr w:type="spellStart"/>
            <w:r w:rsidRPr="001906F9">
              <w:rPr>
                <w:bCs/>
              </w:rPr>
              <w:t>deep+acoustic</w:t>
            </w:r>
            <w:proofErr w:type="spellEnd"/>
            <w:r w:rsidRPr="001906F9">
              <w:rPr>
                <w:bCs/>
              </w:rPr>
              <w:t xml:space="preserve"> emotion </w:t>
            </w:r>
            <w:r w:rsidRPr="001906F9">
              <w:rPr>
                <w:bCs/>
              </w:rPr>
              <w:lastRenderedPageBreak/>
              <w:t xml:space="preserve">framework that is very effective to Hindi as well as to other low-resource Indian languages. Also, perform the test using synthetic emotional speech to lessen the requirement of </w:t>
            </w:r>
            <w:proofErr w:type="spellStart"/>
            <w:r w:rsidRPr="001906F9">
              <w:rPr>
                <w:bCs/>
              </w:rPr>
              <w:t>labeled</w:t>
            </w:r>
            <w:proofErr w:type="spellEnd"/>
            <w:r w:rsidRPr="001906F9">
              <w:rPr>
                <w:bCs/>
              </w:rPr>
              <w:t xml:space="preserve"> data.</w:t>
            </w:r>
          </w:p>
        </w:tc>
        <w:tc>
          <w:tcPr>
            <w:tcW w:w="2364" w:type="dxa"/>
          </w:tcPr>
          <w:p w14:paraId="4D898A0F" w14:textId="34841634" w:rsidR="00187792" w:rsidRDefault="00187792" w:rsidP="00187792">
            <w:r>
              <w:lastRenderedPageBreak/>
              <w:t>Limited to English, German, and English-improvised datasets. Does not address synthetic audio data generation or low-</w:t>
            </w:r>
            <w:r>
              <w:lastRenderedPageBreak/>
              <w:t>resource language scenarios. Requires large annotated datasets for training.</w:t>
            </w:r>
          </w:p>
        </w:tc>
        <w:tc>
          <w:tcPr>
            <w:tcW w:w="2250" w:type="dxa"/>
          </w:tcPr>
          <w:p w14:paraId="56409B39" w14:textId="062DAE2B" w:rsidR="00187792" w:rsidRDefault="00187792" w:rsidP="00187792">
            <w:r>
              <w:lastRenderedPageBreak/>
              <w:t>Hybrid architecture combining acoustic features (MFCC, RMS, Zero-Crossing Rate) and deep features from pre-</w:t>
            </w:r>
            <w:r>
              <w:lastRenderedPageBreak/>
              <w:t xml:space="preserve">trained CNNs (VGG16, </w:t>
            </w:r>
            <w:proofErr w:type="spellStart"/>
            <w:r>
              <w:t>ResNet</w:t>
            </w:r>
            <w:proofErr w:type="spellEnd"/>
            <w:r>
              <w:t xml:space="preserve">, DenseNet201) with </w:t>
            </w:r>
            <w:proofErr w:type="spellStart"/>
            <w:r>
              <w:t>ReliefF</w:t>
            </w:r>
            <w:proofErr w:type="spellEnd"/>
            <w:r>
              <w:t xml:space="preserve"> feature selection and SVM classification achieved 79.41% accuracy on RAVDESS, 90.21% on EMO-DB, and 85.37% on IEMOCAP datasets, outperforming single feature-based approaches.</w:t>
            </w:r>
          </w:p>
        </w:tc>
      </w:tr>
      <w:tr w:rsidR="00187792" w14:paraId="045E6283" w14:textId="078FB6FF" w:rsidTr="00187792">
        <w:tc>
          <w:tcPr>
            <w:tcW w:w="895" w:type="dxa"/>
          </w:tcPr>
          <w:p w14:paraId="12A74F56" w14:textId="4A54873B" w:rsidR="00187792" w:rsidRDefault="00187792" w:rsidP="00187792">
            <w:r>
              <w:lastRenderedPageBreak/>
              <w:t>2</w:t>
            </w:r>
          </w:p>
        </w:tc>
        <w:tc>
          <w:tcPr>
            <w:tcW w:w="1350" w:type="dxa"/>
          </w:tcPr>
          <w:p w14:paraId="379B5FF9" w14:textId="27D4C112" w:rsidR="00187792" w:rsidRDefault="00187792" w:rsidP="00187792">
            <w:r>
              <w:t xml:space="preserve">Bi-Lingual Audio Detection for Sentiment Analysis by Kaustubh Srivastava, Nishtha, Divyansh Rana, Shree Harsh </w:t>
            </w:r>
            <w:proofErr w:type="spellStart"/>
            <w:r>
              <w:t>Attri</w:t>
            </w:r>
            <w:proofErr w:type="spellEnd"/>
          </w:p>
        </w:tc>
        <w:tc>
          <w:tcPr>
            <w:tcW w:w="720" w:type="dxa"/>
          </w:tcPr>
          <w:p w14:paraId="5EBDA31B" w14:textId="27FF92D4" w:rsidR="00187792" w:rsidRDefault="00187792" w:rsidP="00187792">
            <w:r>
              <w:t>2025</w:t>
            </w:r>
          </w:p>
        </w:tc>
        <w:tc>
          <w:tcPr>
            <w:tcW w:w="1437" w:type="dxa"/>
          </w:tcPr>
          <w:p w14:paraId="2C271FDF" w14:textId="3D2158C9" w:rsidR="00187792" w:rsidRDefault="001906F9" w:rsidP="00187792">
            <w:r w:rsidRPr="001906F9">
              <w:t>Upgrade transformer/attention with the bilingual model for more contextual information and test it on synthetic and real Hinglish/Hindi emotional speech for accurate sentiment detection under different conditions.</w:t>
            </w:r>
          </w:p>
        </w:tc>
        <w:tc>
          <w:tcPr>
            <w:tcW w:w="2364" w:type="dxa"/>
          </w:tcPr>
          <w:p w14:paraId="73FE786A" w14:textId="1931A5F2" w:rsidR="00187792" w:rsidRDefault="00187792" w:rsidP="00187792">
            <w:r>
              <w:t>Dataset constraints with incomplete emotional states; high dialect variation reduces performance. Model lacks explicit support for Hinglish and casual bilingual interactions. Audio quality variations and speaker-specific characteristics introduce bias in sentiment analysis.</w:t>
            </w:r>
          </w:p>
        </w:tc>
        <w:tc>
          <w:tcPr>
            <w:tcW w:w="2250" w:type="dxa"/>
          </w:tcPr>
          <w:p w14:paraId="2F6C0D95" w14:textId="217F5AB9" w:rsidR="00187792" w:rsidRDefault="00187792" w:rsidP="00187792">
            <w:r>
              <w:t xml:space="preserve">Hybrid </w:t>
            </w:r>
            <w:proofErr w:type="spellStart"/>
            <w:r>
              <w:t>BiLSTM</w:t>
            </w:r>
            <w:proofErr w:type="spellEnd"/>
            <w:r>
              <w:t xml:space="preserve">-LSTM framework with CNN for Hindi-English code-switched audio achieved 95% F1-score, outperforming </w:t>
            </w:r>
            <w:proofErr w:type="spellStart"/>
            <w:r>
              <w:t>XGBoost</w:t>
            </w:r>
            <w:proofErr w:type="spellEnd"/>
            <w:r>
              <w:t xml:space="preserve"> (56%) and audio spatial analysis (75%). Model successfully captures temporal and contextual patterns for four emotion classes (happy, fear, sad, neutral) in bilingual audio, demonstrating capability for real-time multilingual sentiment detection.</w:t>
            </w:r>
          </w:p>
        </w:tc>
      </w:tr>
      <w:tr w:rsidR="00187792" w14:paraId="4866DC05" w14:textId="5F51E8C4" w:rsidTr="00187792">
        <w:tc>
          <w:tcPr>
            <w:tcW w:w="895" w:type="dxa"/>
          </w:tcPr>
          <w:p w14:paraId="33F5F390" w14:textId="20B80577" w:rsidR="00187792" w:rsidRDefault="00187792" w:rsidP="00187792">
            <w:r>
              <w:t>3</w:t>
            </w:r>
          </w:p>
        </w:tc>
        <w:tc>
          <w:tcPr>
            <w:tcW w:w="1350" w:type="dxa"/>
          </w:tcPr>
          <w:p w14:paraId="7D8DA916" w14:textId="4EB663D2" w:rsidR="00187792" w:rsidRDefault="00187792" w:rsidP="00187792">
            <w:r>
              <w:t xml:space="preserve">Excitation Features of Speech for Speaker-Specific </w:t>
            </w:r>
            <w:r>
              <w:lastRenderedPageBreak/>
              <w:t xml:space="preserve">Emotion Detection by Sudarsana Reddy Kadiri, Paavo </w:t>
            </w:r>
            <w:proofErr w:type="spellStart"/>
            <w:r>
              <w:t>Alku</w:t>
            </w:r>
            <w:proofErr w:type="spellEnd"/>
          </w:p>
        </w:tc>
        <w:tc>
          <w:tcPr>
            <w:tcW w:w="720" w:type="dxa"/>
          </w:tcPr>
          <w:p w14:paraId="3E9C9FA9" w14:textId="462054F7" w:rsidR="00187792" w:rsidRDefault="00187792" w:rsidP="00187792">
            <w:r>
              <w:lastRenderedPageBreak/>
              <w:t>2020</w:t>
            </w:r>
          </w:p>
        </w:tc>
        <w:tc>
          <w:tcPr>
            <w:tcW w:w="1437" w:type="dxa"/>
          </w:tcPr>
          <w:p w14:paraId="19A5FB2D" w14:textId="3B6050FD" w:rsidR="00187792" w:rsidRDefault="001906F9" w:rsidP="00187792">
            <w:r w:rsidRPr="001906F9">
              <w:t xml:space="preserve">Use excitation and vocal-tract features </w:t>
            </w:r>
            <w:r w:rsidRPr="001906F9">
              <w:lastRenderedPageBreak/>
              <w:t>jointly in speaker-independent scenarios and investigate how artificial Hindi speech can be a source of low-arousal emotions and a variety of speakers.</w:t>
            </w:r>
          </w:p>
        </w:tc>
        <w:tc>
          <w:tcPr>
            <w:tcW w:w="2364" w:type="dxa"/>
          </w:tcPr>
          <w:p w14:paraId="0FA1AC97" w14:textId="7F3FAF81" w:rsidR="00187792" w:rsidRDefault="00187792" w:rsidP="00187792">
            <w:r>
              <w:lastRenderedPageBreak/>
              <w:t xml:space="preserve">Speaker-specific approach limits generalization; only 3 neutral training utterances required </w:t>
            </w:r>
            <w:r>
              <w:lastRenderedPageBreak/>
              <w:t>but system performance varies with different emotional activation levels. Lower performance for low-arousal emotions like sadness and boredom. Online real-time processing shows degraded accuracy compared to full utterance analysis.</w:t>
            </w:r>
          </w:p>
        </w:tc>
        <w:tc>
          <w:tcPr>
            <w:tcW w:w="2250" w:type="dxa"/>
          </w:tcPr>
          <w:p w14:paraId="645B86A9" w14:textId="2DC84067" w:rsidR="00187792" w:rsidRDefault="00187792" w:rsidP="00187792">
            <w:r>
              <w:lastRenderedPageBreak/>
              <w:t xml:space="preserve">Excitation feature-based system using fundamental frequency (F0), strength of </w:t>
            </w:r>
            <w:r>
              <w:lastRenderedPageBreak/>
              <w:t>excitation (</w:t>
            </w:r>
            <w:proofErr w:type="spellStart"/>
            <w:r>
              <w:t>SoE</w:t>
            </w:r>
            <w:proofErr w:type="spellEnd"/>
            <w:r>
              <w:t>), and energy of excitation (</w:t>
            </w:r>
            <w:proofErr w:type="spellStart"/>
            <w:r>
              <w:t>EoE</w:t>
            </w:r>
            <w:proofErr w:type="spellEnd"/>
            <w:r>
              <w:t xml:space="preserve">) with </w:t>
            </w:r>
            <w:proofErr w:type="spellStart"/>
            <w:r>
              <w:t>Kullback</w:t>
            </w:r>
            <w:proofErr w:type="spellEnd"/>
            <w:r>
              <w:t>-Leibler distance achieved 91.67% accuracy on IIIT-H Telugu database and 86.16% accuracy on EMO-DB. System outperformed functional data analysis methods by ~4% on EMO-DB, demonstrates language and lexical-independent emotion detection capability.</w:t>
            </w:r>
          </w:p>
        </w:tc>
      </w:tr>
      <w:tr w:rsidR="00187792" w14:paraId="3FF088A4" w14:textId="2649EAF8" w:rsidTr="00187792">
        <w:tc>
          <w:tcPr>
            <w:tcW w:w="895" w:type="dxa"/>
          </w:tcPr>
          <w:p w14:paraId="2D138A61" w14:textId="493CF148" w:rsidR="00187792" w:rsidRDefault="00187792" w:rsidP="00187792">
            <w:r>
              <w:lastRenderedPageBreak/>
              <w:t>4</w:t>
            </w:r>
          </w:p>
        </w:tc>
        <w:tc>
          <w:tcPr>
            <w:tcW w:w="1350" w:type="dxa"/>
          </w:tcPr>
          <w:p w14:paraId="61B0678E" w14:textId="42013617" w:rsidR="00187792" w:rsidRDefault="00187792" w:rsidP="00187792">
            <w:r>
              <w:t>Multi-Domain Emotion Recognition Enhancement: A Novel Domain Adaptation Technique for Speech-Emotion Recognition by Ammar Amjad, Sucharita Khuntia, Hsien-Tsung Chang, Li-Chia Tai</w:t>
            </w:r>
          </w:p>
        </w:tc>
        <w:tc>
          <w:tcPr>
            <w:tcW w:w="720" w:type="dxa"/>
          </w:tcPr>
          <w:p w14:paraId="478194E4" w14:textId="4384EF84" w:rsidR="00187792" w:rsidRDefault="00187792" w:rsidP="00187792">
            <w:r>
              <w:t>2025</w:t>
            </w:r>
          </w:p>
        </w:tc>
        <w:tc>
          <w:tcPr>
            <w:tcW w:w="1437" w:type="dxa"/>
          </w:tcPr>
          <w:p w14:paraId="5139D4A8" w14:textId="3DD3A942" w:rsidR="00187792" w:rsidRDefault="001906F9" w:rsidP="00187792">
            <w:r w:rsidRPr="001906F9">
              <w:t>Utilize MDERE-type domain adaptation for emotional Hindi and code-switched speech and implement synthetic–real mixtures for tackling cross-corpus and cross-condition mismatch.</w:t>
            </w:r>
          </w:p>
        </w:tc>
        <w:tc>
          <w:tcPr>
            <w:tcW w:w="2364" w:type="dxa"/>
          </w:tcPr>
          <w:p w14:paraId="32A0051A" w14:textId="44ECB65E" w:rsidR="00187792" w:rsidRDefault="00187792" w:rsidP="00187792">
            <w:r>
              <w:t>Cross-domain SER requires careful hyperparameter tuning; limited focus on code-switched speech datasets. Domain mismatch still presents challenges with highly different source-target data distributions. Performance may vary across different emotion activation levels and speaker characteristics.</w:t>
            </w:r>
          </w:p>
        </w:tc>
        <w:tc>
          <w:tcPr>
            <w:tcW w:w="2250" w:type="dxa"/>
          </w:tcPr>
          <w:p w14:paraId="7CC8034F" w14:textId="765B770C" w:rsidR="00187792" w:rsidRDefault="00187792" w:rsidP="00187792">
            <w:r>
              <w:t>MDERE domain adaptation framework using non-negative matrix relaxation, elastic net regularization, and similarity/dissimilarity graphs achieved superior accuracy across 12 cross-domain emotion recognition tasks. Outperformed DANN, ADL, and few-shot learning approaches; demonstrated robust performance with deep features, improving generalization across diverse linguistic and recording condition variations.</w:t>
            </w:r>
          </w:p>
        </w:tc>
      </w:tr>
      <w:tr w:rsidR="00187792" w14:paraId="7734DF9E" w14:textId="2033D806" w:rsidTr="00187792">
        <w:tc>
          <w:tcPr>
            <w:tcW w:w="895" w:type="dxa"/>
          </w:tcPr>
          <w:p w14:paraId="09B6DF63" w14:textId="481D1CF9" w:rsidR="00187792" w:rsidRDefault="00187792" w:rsidP="00187792">
            <w:r>
              <w:t>5</w:t>
            </w:r>
          </w:p>
        </w:tc>
        <w:tc>
          <w:tcPr>
            <w:tcW w:w="1350" w:type="dxa"/>
          </w:tcPr>
          <w:p w14:paraId="47A48A58" w14:textId="1FED5AB8" w:rsidR="00187792" w:rsidRDefault="00187792" w:rsidP="00187792">
            <w:r>
              <w:t xml:space="preserve">When Voices Speak </w:t>
            </w:r>
            <w:r>
              <w:lastRenderedPageBreak/>
              <w:t>Louder: Leveraging Audio Signals in Emotion-Cause Extraction via Large Multilingual Multimodal Indian Dialogue Datasets by Nishant Kumar, Srishti Gupta, Sourav Kumar Dandapat</w:t>
            </w:r>
          </w:p>
        </w:tc>
        <w:tc>
          <w:tcPr>
            <w:tcW w:w="720" w:type="dxa"/>
          </w:tcPr>
          <w:p w14:paraId="0E5C2059" w14:textId="6FBE0BA6" w:rsidR="00187792" w:rsidRDefault="00187792" w:rsidP="00187792">
            <w:r>
              <w:lastRenderedPageBreak/>
              <w:t>2025</w:t>
            </w:r>
          </w:p>
        </w:tc>
        <w:tc>
          <w:tcPr>
            <w:tcW w:w="1437" w:type="dxa"/>
          </w:tcPr>
          <w:p w14:paraId="7F51A9A8" w14:textId="1926529E" w:rsidR="00187792" w:rsidRDefault="001906F9" w:rsidP="00187792">
            <w:r w:rsidRPr="001906F9">
              <w:t xml:space="preserve">Develop multimodal Indian </w:t>
            </w:r>
            <w:r w:rsidRPr="001906F9">
              <w:lastRenderedPageBreak/>
              <w:t>dialog datasets with more Hindi/Hinglish speech and investigate the use of synthetic audio in order to capture the spontaneous emotion–cause relationship more effectively.</w:t>
            </w:r>
          </w:p>
        </w:tc>
        <w:tc>
          <w:tcPr>
            <w:tcW w:w="2364" w:type="dxa"/>
          </w:tcPr>
          <w:p w14:paraId="7AE67C20" w14:textId="5475C70C" w:rsidR="00187792" w:rsidRDefault="00187792" w:rsidP="00187792">
            <w:r>
              <w:lastRenderedPageBreak/>
              <w:t xml:space="preserve">Limited to Hindi and Bengali languages; less representation of </w:t>
            </w:r>
            <w:r>
              <w:lastRenderedPageBreak/>
              <w:t>smaller Indian regional languages. Dataset focuses on acted and semi-natural emotions rather than fully spontaneous speech. Code-switched and Hinglish speech representation needs expansion.</w:t>
            </w:r>
          </w:p>
        </w:tc>
        <w:tc>
          <w:tcPr>
            <w:tcW w:w="2250" w:type="dxa"/>
          </w:tcPr>
          <w:p w14:paraId="7FF32E6D" w14:textId="2DF2FA13" w:rsidR="00187792" w:rsidRDefault="00187792" w:rsidP="00187792">
            <w:proofErr w:type="spellStart"/>
            <w:r>
              <w:lastRenderedPageBreak/>
              <w:t>HinEmo</w:t>
            </w:r>
            <w:proofErr w:type="spellEnd"/>
            <w:r>
              <w:t xml:space="preserve"> and </w:t>
            </w:r>
            <w:proofErr w:type="spellStart"/>
            <w:r>
              <w:t>BenEmo</w:t>
            </w:r>
            <w:proofErr w:type="spellEnd"/>
            <w:r>
              <w:t xml:space="preserve"> datasets with 21,000 audio </w:t>
            </w:r>
            <w:r>
              <w:lastRenderedPageBreak/>
              <w:t xml:space="preserve">samples each and multimodal </w:t>
            </w:r>
            <w:proofErr w:type="spellStart"/>
            <w:r>
              <w:t>text+audio</w:t>
            </w:r>
            <w:proofErr w:type="spellEnd"/>
            <w:r>
              <w:t xml:space="preserve"> annotations. Hybrid CNN-Attention-LSTM architecture achieved emotion detection improvement of 5-35% on Hindi and 14-35% on Bengali. Multimodal approach with cross-attention fusion outperformed text-only and audio-only baselines; stress, tone, and pause identified as most effective audio features for cause extraction.</w:t>
            </w:r>
          </w:p>
        </w:tc>
      </w:tr>
      <w:tr w:rsidR="00187792" w14:paraId="1FF1864A" w14:textId="2F48FA0B" w:rsidTr="00187792">
        <w:tc>
          <w:tcPr>
            <w:tcW w:w="895" w:type="dxa"/>
          </w:tcPr>
          <w:p w14:paraId="4273A450" w14:textId="4561F984" w:rsidR="00187792" w:rsidRDefault="00187792" w:rsidP="00187792">
            <w:r>
              <w:lastRenderedPageBreak/>
              <w:t>6</w:t>
            </w:r>
          </w:p>
        </w:tc>
        <w:tc>
          <w:tcPr>
            <w:tcW w:w="1350" w:type="dxa"/>
          </w:tcPr>
          <w:p w14:paraId="69736AE6" w14:textId="5AAE14D8" w:rsidR="00187792" w:rsidRDefault="00187792" w:rsidP="00187792">
            <w:r>
              <w:t>The Effect of Synthetic Voice Data Augmentation on Spoken Language Identification on Indian Languages by A. R. Ambili, Rajesh Cherian Roy</w:t>
            </w:r>
          </w:p>
        </w:tc>
        <w:tc>
          <w:tcPr>
            <w:tcW w:w="720" w:type="dxa"/>
          </w:tcPr>
          <w:p w14:paraId="0BD8F198" w14:textId="63627EC7" w:rsidR="00187792" w:rsidRDefault="00187792" w:rsidP="00187792">
            <w:r>
              <w:t>2023</w:t>
            </w:r>
          </w:p>
        </w:tc>
        <w:tc>
          <w:tcPr>
            <w:tcW w:w="1437" w:type="dxa"/>
          </w:tcPr>
          <w:p w14:paraId="1CB9073F" w14:textId="38C6160F" w:rsidR="00187792" w:rsidRDefault="001906F9" w:rsidP="00187792">
            <w:r w:rsidRPr="001906F9">
              <w:t>Move this synthetic augmentation method from language ID to Hindi speech sentiment/emotion tasks and consequently examine audio quality, speaker variety, and prosody of the generated speech.</w:t>
            </w:r>
          </w:p>
        </w:tc>
        <w:tc>
          <w:tcPr>
            <w:tcW w:w="2364" w:type="dxa"/>
          </w:tcPr>
          <w:p w14:paraId="0157CA1E" w14:textId="14F3204C" w:rsidR="00187792" w:rsidRDefault="00187792" w:rsidP="00187792">
            <w:r>
              <w:t>Synthetic data quality depends on TTS model quality; may not capture all linguistic nuances of natural speech. Limited exploration of Hinglish and other code-switched Indian language scenarios. Focus on language identification rather than sentiment/emotion analysis.</w:t>
            </w:r>
          </w:p>
        </w:tc>
        <w:tc>
          <w:tcPr>
            <w:tcW w:w="2250" w:type="dxa"/>
          </w:tcPr>
          <w:p w14:paraId="1DAD47F2" w14:textId="5D708856" w:rsidR="00187792" w:rsidRDefault="00187792" w:rsidP="00187792">
            <w:r>
              <w:t xml:space="preserve">Synthetic voice data augmentation using speech synthesis achieved 17% accuracy improvement in spoken language identification on Indian language datasets (Hindi, Malayalam, Tamil, Telugu, Marathi, Kannada, Bengali). VGG16 and Inception-v3 combined with PCA and ANN achieved maximum accuracy of 97%. Demonstrated that synthetic augmentation outperformed classical augmentation for </w:t>
            </w:r>
            <w:r>
              <w:lastRenderedPageBreak/>
              <w:t>improving deep learning model robustness on Indian languages.</w:t>
            </w:r>
          </w:p>
        </w:tc>
      </w:tr>
      <w:tr w:rsidR="00187792" w14:paraId="07E956C8" w14:textId="1BADE17D" w:rsidTr="00187792">
        <w:tc>
          <w:tcPr>
            <w:tcW w:w="895" w:type="dxa"/>
          </w:tcPr>
          <w:p w14:paraId="0FB990DD" w14:textId="4E2AB7D5" w:rsidR="00187792" w:rsidRDefault="00187792" w:rsidP="00187792">
            <w:r>
              <w:lastRenderedPageBreak/>
              <w:t>7</w:t>
            </w:r>
          </w:p>
        </w:tc>
        <w:tc>
          <w:tcPr>
            <w:tcW w:w="1350" w:type="dxa"/>
          </w:tcPr>
          <w:p w14:paraId="5CF7344E" w14:textId="57DB575F" w:rsidR="00187792" w:rsidRDefault="00187792" w:rsidP="00187792">
            <w:r>
              <w:t>Advancing Sentiment Analysis in Audio: Deep Learning and NLP Approaches for Emotion Detection in Spoken Language by Sapna Sharma, Manisha Vashisht</w:t>
            </w:r>
          </w:p>
        </w:tc>
        <w:tc>
          <w:tcPr>
            <w:tcW w:w="720" w:type="dxa"/>
          </w:tcPr>
          <w:p w14:paraId="129E7782" w14:textId="14B3AE0F" w:rsidR="00187792" w:rsidRDefault="00187792" w:rsidP="00187792">
            <w:r>
              <w:t>2024</w:t>
            </w:r>
          </w:p>
        </w:tc>
        <w:tc>
          <w:tcPr>
            <w:tcW w:w="1437" w:type="dxa"/>
          </w:tcPr>
          <w:p w14:paraId="645B65E1" w14:textId="15AB77D7" w:rsidR="00187792" w:rsidRDefault="001906F9" w:rsidP="00187792">
            <w:r w:rsidRPr="001906F9">
              <w:t>Create large corpora of emotional speech in Hindi and Hinglish and conduct semi/transfer learning experiments to assess the effectiveness of synthetic speech in low-resource audio sentiment models.</w:t>
            </w:r>
          </w:p>
        </w:tc>
        <w:tc>
          <w:tcPr>
            <w:tcW w:w="2364" w:type="dxa"/>
          </w:tcPr>
          <w:p w14:paraId="216056A9" w14:textId="60E60B59" w:rsidR="00187792" w:rsidRDefault="00187792" w:rsidP="00187792">
            <w:r>
              <w:t>The study mainly provides a methodological framework and comparative discussion without reporting detailed dataset composition or benchmark accuracy values, limiting quantitative evaluation of the approach. It does not target specific languages or code-switched speech, and challenges like data scarcity, generalization across domains, and bias in audio sentiment models remain only partially addressed.</w:t>
            </w:r>
          </w:p>
        </w:tc>
        <w:tc>
          <w:tcPr>
            <w:tcW w:w="2250" w:type="dxa"/>
          </w:tcPr>
          <w:p w14:paraId="78B03254" w14:textId="412B387D" w:rsidR="00187792" w:rsidRDefault="00187792" w:rsidP="00187792">
            <w:r>
              <w:t xml:space="preserve">The paper proposes a complete pipeline for audio sentiment analysis that includes diverse audio data collection, preprocessing with noise reduction and feature extraction (MFCCs, pitch, intensity), and hybrid </w:t>
            </w:r>
            <w:proofErr w:type="spellStart"/>
            <w:r>
              <w:t>modeling</w:t>
            </w:r>
            <w:proofErr w:type="spellEnd"/>
            <w:r>
              <w:t xml:space="preserve"> that combines acoustic features with ASR-based text using CNN, RNN, LSTM, and transformer architectures. Results show that deep learning models are effective and efficient for detecting sentiment from spoken language and highlight key applications, ethical considerations, and future directions for advancing audio-based sentiment analysis beyond traditional text-only methods.</w:t>
            </w:r>
          </w:p>
        </w:tc>
      </w:tr>
      <w:tr w:rsidR="00187792" w14:paraId="4C10C0D4" w14:textId="1A87AA04" w:rsidTr="00187792">
        <w:tc>
          <w:tcPr>
            <w:tcW w:w="895" w:type="dxa"/>
          </w:tcPr>
          <w:p w14:paraId="1DB2F1C7" w14:textId="744E396F" w:rsidR="00187792" w:rsidRDefault="00187792" w:rsidP="00187792">
            <w:r>
              <w:t>8</w:t>
            </w:r>
          </w:p>
        </w:tc>
        <w:tc>
          <w:tcPr>
            <w:tcW w:w="1350" w:type="dxa"/>
          </w:tcPr>
          <w:p w14:paraId="74F21ED4" w14:textId="77FE4AEF" w:rsidR="00187792" w:rsidRDefault="00187792" w:rsidP="00187792">
            <w:r>
              <w:t xml:space="preserve">Audio Sentiment Detection using a Hybrid Analysis Model by </w:t>
            </w:r>
            <w:proofErr w:type="spellStart"/>
            <w:r>
              <w:lastRenderedPageBreak/>
              <w:t>Chalamala</w:t>
            </w:r>
            <w:proofErr w:type="spellEnd"/>
            <w:r>
              <w:t xml:space="preserve"> Teja Sahithi, Kushal Chakravarthy Thandra, Suneetha Manne, Praneeth Koduru</w:t>
            </w:r>
          </w:p>
        </w:tc>
        <w:tc>
          <w:tcPr>
            <w:tcW w:w="720" w:type="dxa"/>
          </w:tcPr>
          <w:p w14:paraId="0795AC6C" w14:textId="718DBD84" w:rsidR="00187792" w:rsidRDefault="00187792" w:rsidP="00187792">
            <w:r>
              <w:lastRenderedPageBreak/>
              <w:t>2024</w:t>
            </w:r>
          </w:p>
        </w:tc>
        <w:tc>
          <w:tcPr>
            <w:tcW w:w="1437" w:type="dxa"/>
          </w:tcPr>
          <w:p w14:paraId="14045306" w14:textId="2E43751F" w:rsidR="00187792" w:rsidRDefault="001906F9" w:rsidP="00187792">
            <w:r w:rsidRPr="001906F9">
              <w:t xml:space="preserve">Modify the hybrid audio-text pipeline to suit Indian languages by adding </w:t>
            </w:r>
            <w:r w:rsidRPr="001906F9">
              <w:lastRenderedPageBreak/>
              <w:t>Hindi ASR, acoustic features, and synthetic Hindi call-</w:t>
            </w:r>
            <w:proofErr w:type="spellStart"/>
            <w:r w:rsidRPr="001906F9">
              <w:t>center</w:t>
            </w:r>
            <w:proofErr w:type="spellEnd"/>
            <w:r w:rsidRPr="001906F9">
              <w:t xml:space="preserve"> speech to cater for noisy, low-resource scenarios.</w:t>
            </w:r>
          </w:p>
        </w:tc>
        <w:tc>
          <w:tcPr>
            <w:tcW w:w="2364" w:type="dxa"/>
          </w:tcPr>
          <w:p w14:paraId="04F1D1F8" w14:textId="1F001103" w:rsidR="00187792" w:rsidRDefault="00187792" w:rsidP="00187792">
            <w:r>
              <w:lastRenderedPageBreak/>
              <w:t xml:space="preserve">The method relies on external speech-to-text APIs and text-only features (TF-IDF, Word2Vec, Count Vectorizer), so performance is </w:t>
            </w:r>
            <w:r>
              <w:lastRenderedPageBreak/>
              <w:t xml:space="preserve">sensitive to transcription errors and does not exploit raw acoustic/prosodic information. The study uses </w:t>
            </w:r>
            <w:proofErr w:type="spellStart"/>
            <w:r>
              <w:t>SemEval</w:t>
            </w:r>
            <w:proofErr w:type="spellEnd"/>
            <w:r>
              <w:t xml:space="preserve"> and IMDB review datasets rather than true multilingual or Indian-language audio corpora, and no experiments on synthetic speech or low-resource languages are reported.</w:t>
            </w:r>
          </w:p>
        </w:tc>
        <w:tc>
          <w:tcPr>
            <w:tcW w:w="2250" w:type="dxa"/>
          </w:tcPr>
          <w:p w14:paraId="61922BB3" w14:textId="3222E6CE" w:rsidR="00187792" w:rsidRDefault="00187792" w:rsidP="00187792">
            <w:r>
              <w:lastRenderedPageBreak/>
              <w:t>A hybrid pipeline converts customer audio to text, applies extensive preprocessing, and evaluates several models (</w:t>
            </w:r>
            <w:proofErr w:type="spellStart"/>
            <w:r>
              <w:t>TF-</w:t>
            </w:r>
            <w:r>
              <w:lastRenderedPageBreak/>
              <w:t>IDF+Naive</w:t>
            </w:r>
            <w:proofErr w:type="spellEnd"/>
            <w:r>
              <w:t xml:space="preserve"> Bayes, Naive Bayes, CNN+SVM, CNN+LSTM) on benchmark review datasets. </w:t>
            </w:r>
            <w:proofErr w:type="spellStart"/>
            <w:r>
              <w:t>TF-IDF+Naive</w:t>
            </w:r>
            <w:proofErr w:type="spellEnd"/>
            <w:r>
              <w:t xml:space="preserve"> Bayes achieved the best performance with 86.58% accuracy (precision 88%, recall 85%), followed by Naive Bayes (84.90%), CNN+SVM (84.42%), and CNN+LSTM (67%), demonstrating that lightweight hybrid text-based models can be effective for audio-driven sentiment detection when reliable transcription is available.</w:t>
            </w:r>
          </w:p>
        </w:tc>
      </w:tr>
      <w:tr w:rsidR="00187792" w14:paraId="2FEAB035" w14:textId="3FA36079" w:rsidTr="00187792">
        <w:tc>
          <w:tcPr>
            <w:tcW w:w="895" w:type="dxa"/>
          </w:tcPr>
          <w:p w14:paraId="39C26586" w14:textId="609958E2" w:rsidR="00187792" w:rsidRDefault="00187792" w:rsidP="00187792">
            <w:r>
              <w:t>9</w:t>
            </w:r>
          </w:p>
        </w:tc>
        <w:tc>
          <w:tcPr>
            <w:tcW w:w="1350" w:type="dxa"/>
          </w:tcPr>
          <w:p w14:paraId="71BD9DB8" w14:textId="75F3CA2A" w:rsidR="00187792" w:rsidRDefault="00187792" w:rsidP="00187792">
            <w:r>
              <w:t>Audio-Based Sentiment Analysis Using CNNs for Emotion Detection by Tarun Singh, Anzar Hussain Lone</w:t>
            </w:r>
          </w:p>
        </w:tc>
        <w:tc>
          <w:tcPr>
            <w:tcW w:w="720" w:type="dxa"/>
          </w:tcPr>
          <w:p w14:paraId="12588618" w14:textId="249F94F6" w:rsidR="00187792" w:rsidRDefault="00187792" w:rsidP="00187792">
            <w:r>
              <w:t>2025</w:t>
            </w:r>
          </w:p>
        </w:tc>
        <w:tc>
          <w:tcPr>
            <w:tcW w:w="1437" w:type="dxa"/>
          </w:tcPr>
          <w:p w14:paraId="691D1012" w14:textId="1F3C7BC7" w:rsidR="00187792" w:rsidRDefault="001906F9" w:rsidP="00187792">
            <w:r w:rsidRPr="001906F9">
              <w:t>Add temporal modules (RNN/attention) to the CNN-based sentiment model and perform testing on multilingual and synthetic Hindi datasets to confirm robustness under real-world conditions.</w:t>
            </w:r>
          </w:p>
        </w:tc>
        <w:tc>
          <w:tcPr>
            <w:tcW w:w="2364" w:type="dxa"/>
          </w:tcPr>
          <w:p w14:paraId="1AFE7C13" w14:textId="575C9A46" w:rsidR="00187792" w:rsidRDefault="00187792" w:rsidP="00187792">
            <w:r>
              <w:t xml:space="preserve">The study focuses on three sentiment classes (positive, neutral, negative) and does not address synthetic audio data generation or low-resource language datasets. Misclassification patterns show confusion between neutral and other sentiments, indicating limitations in capturing subtle emotional distinctions. Performance on truly noisy, real-world customer service </w:t>
            </w:r>
            <w:r>
              <w:lastRenderedPageBreak/>
              <w:t>audio has not been evaluated.</w:t>
            </w:r>
          </w:p>
        </w:tc>
        <w:tc>
          <w:tcPr>
            <w:tcW w:w="2250" w:type="dxa"/>
          </w:tcPr>
          <w:p w14:paraId="79B8D1C1" w14:textId="7FFD4D0A" w:rsidR="00187792" w:rsidRDefault="00187792" w:rsidP="00187792">
            <w:r>
              <w:lastRenderedPageBreak/>
              <w:t xml:space="preserve">A 1D CNN architecture using MFCC features with convolutional, batch normalization, dropout, and max pooling layers achieved strong performance: training accuracy 98%, validation accuracy 94%, test precision 92.5%, and test loss 0.21. The model effectively generalizes across different audio samples and differentiates between sentiment classes. Results demonstrate CNNs’ </w:t>
            </w:r>
            <w:r>
              <w:lastRenderedPageBreak/>
              <w:t>capability for automatic feature extraction from raw audio and applicability to customer service, emotion identification in media, and human-computer interaction.</w:t>
            </w:r>
          </w:p>
        </w:tc>
      </w:tr>
      <w:tr w:rsidR="001906F9" w14:paraId="4FB66AD6" w14:textId="4253C41C" w:rsidTr="00187792">
        <w:tc>
          <w:tcPr>
            <w:tcW w:w="895" w:type="dxa"/>
          </w:tcPr>
          <w:p w14:paraId="5976A9C9" w14:textId="16975C9A" w:rsidR="001906F9" w:rsidRDefault="001906F9" w:rsidP="001906F9">
            <w:r>
              <w:lastRenderedPageBreak/>
              <w:t>10</w:t>
            </w:r>
          </w:p>
        </w:tc>
        <w:tc>
          <w:tcPr>
            <w:tcW w:w="1350" w:type="dxa"/>
          </w:tcPr>
          <w:p w14:paraId="385C5744" w14:textId="47C84C5F" w:rsidR="001906F9" w:rsidRDefault="001906F9" w:rsidP="001906F9">
            <w:r>
              <w:t xml:space="preserve">Multimodal sentiment analysis of human speech using deep learning by Saumya Roy, </w:t>
            </w:r>
            <w:proofErr w:type="spellStart"/>
            <w:r>
              <w:t>Pratyay</w:t>
            </w:r>
            <w:proofErr w:type="spellEnd"/>
            <w:r>
              <w:t xml:space="preserve"> Basu, Sayak Ghoshal, Namrata Roy, Rituparna Basak</w:t>
            </w:r>
          </w:p>
        </w:tc>
        <w:tc>
          <w:tcPr>
            <w:tcW w:w="720" w:type="dxa"/>
          </w:tcPr>
          <w:p w14:paraId="498C9DF9" w14:textId="6A26BCD7" w:rsidR="001906F9" w:rsidRDefault="001906F9" w:rsidP="001906F9">
            <w:r>
              <w:t>2022</w:t>
            </w:r>
          </w:p>
        </w:tc>
        <w:tc>
          <w:tcPr>
            <w:tcW w:w="1437" w:type="dxa"/>
          </w:tcPr>
          <w:p w14:paraId="3295443B" w14:textId="60278518" w:rsidR="001906F9" w:rsidRDefault="001906F9" w:rsidP="001906F9">
            <w:r w:rsidRPr="001906F9">
              <w:t xml:space="preserve">Incorporate attention-based temporal </w:t>
            </w:r>
            <w:proofErr w:type="spellStart"/>
            <w:r w:rsidRPr="001906F9">
              <w:t>modeling</w:t>
            </w:r>
            <w:proofErr w:type="spellEnd"/>
            <w:r w:rsidRPr="001906F9">
              <w:t xml:space="preserve"> and perform evaluation on multimodal speech sentiment with larger datasets of Hindi/code-switched, including the synthetic emotional Hindi audio.</w:t>
            </w:r>
          </w:p>
        </w:tc>
        <w:tc>
          <w:tcPr>
            <w:tcW w:w="2364" w:type="dxa"/>
          </w:tcPr>
          <w:p w14:paraId="23675F0E" w14:textId="618AF03B" w:rsidR="001906F9" w:rsidRDefault="001906F9" w:rsidP="001906F9">
            <w:r>
              <w:t>The study achieves 61.89% accuracy, which is moderate, and is limited to discrete emotion classification on six categories (joy, grief, rage, agitation, annoyance, calm) without dimensional representation. No exploration of synthetic data generation or low-resource language settings. Performance on truly spontaneous, conversational Hindi or code-switched audio has not been evaluated.</w:t>
            </w:r>
          </w:p>
        </w:tc>
        <w:tc>
          <w:tcPr>
            <w:tcW w:w="2250" w:type="dxa"/>
          </w:tcPr>
          <w:p w14:paraId="22974EB3" w14:textId="33818187" w:rsidR="001906F9" w:rsidRDefault="001906F9" w:rsidP="001906F9">
            <w:r>
              <w:t xml:space="preserve">Multi-scale area attention mechanism in a 2D-CNN connected to dense DNN </w:t>
            </w:r>
            <w:proofErr w:type="spellStart"/>
            <w:r>
              <w:t>analyzed</w:t>
            </w:r>
            <w:proofErr w:type="spellEnd"/>
            <w:r>
              <w:t xml:space="preserve"> speech by intensity, pitch, timbre, speech rate, and pauses across RAVDESS, CREMA-D, and TESS-D datasets. Data augmentation via stretching, pitch modification, and noise insertion improved robustness. The model achieved 61.89% accuracy and demonstrated capability for handling multi-granularity emotion recognition with application potential in psychological assessment, robotics, and healthcare domains.</w:t>
            </w:r>
          </w:p>
        </w:tc>
      </w:tr>
      <w:tr w:rsidR="001906F9" w14:paraId="2C970588" w14:textId="21B2EB6A" w:rsidTr="00187792">
        <w:tc>
          <w:tcPr>
            <w:tcW w:w="895" w:type="dxa"/>
          </w:tcPr>
          <w:p w14:paraId="242D69E9" w14:textId="2A2EE3D2" w:rsidR="001906F9" w:rsidRDefault="001906F9" w:rsidP="001906F9">
            <w:r>
              <w:t>11</w:t>
            </w:r>
          </w:p>
        </w:tc>
        <w:tc>
          <w:tcPr>
            <w:tcW w:w="1350" w:type="dxa"/>
          </w:tcPr>
          <w:p w14:paraId="7D44E522" w14:textId="63E6C7B4" w:rsidR="001906F9" w:rsidRDefault="001906F9" w:rsidP="001906F9">
            <w:r>
              <w:t xml:space="preserve">Sentiment Analysis using Speech Recognition for Improved </w:t>
            </w:r>
            <w:r>
              <w:lastRenderedPageBreak/>
              <w:t>Customer Operations Using Convolutional Neural Networks by D. Deva Hema, Sujith N, Bhavesh S, Rithika P J</w:t>
            </w:r>
          </w:p>
        </w:tc>
        <w:tc>
          <w:tcPr>
            <w:tcW w:w="720" w:type="dxa"/>
          </w:tcPr>
          <w:p w14:paraId="57175338" w14:textId="27882B1E" w:rsidR="001906F9" w:rsidRDefault="001906F9" w:rsidP="001906F9">
            <w:r>
              <w:lastRenderedPageBreak/>
              <w:t>2024</w:t>
            </w:r>
          </w:p>
        </w:tc>
        <w:tc>
          <w:tcPr>
            <w:tcW w:w="1437" w:type="dxa"/>
          </w:tcPr>
          <w:p w14:paraId="34E06D93" w14:textId="4B1383CA" w:rsidR="001906F9" w:rsidRDefault="001906F9" w:rsidP="001906F9">
            <w:r w:rsidRPr="001906F9">
              <w:t xml:space="preserve">Extend the CNN-IVR framework for application to customer calls in Hindi </w:t>
            </w:r>
            <w:r w:rsidRPr="001906F9">
              <w:lastRenderedPageBreak/>
              <w:t>and Hinglish. Employ synthetic emotional Hindi speech to train multilingual, real-time sentiment routing.</w:t>
            </w:r>
          </w:p>
        </w:tc>
        <w:tc>
          <w:tcPr>
            <w:tcW w:w="2364" w:type="dxa"/>
          </w:tcPr>
          <w:p w14:paraId="20D87F44" w14:textId="2A59FD65" w:rsidR="001906F9" w:rsidRDefault="001906F9" w:rsidP="001906F9">
            <w:r>
              <w:lastRenderedPageBreak/>
              <w:t xml:space="preserve">The study focuses on customer service applications with results shown for high recognition accuracy in fear and anger emotions but </w:t>
            </w:r>
            <w:r>
              <w:lastRenderedPageBreak/>
              <w:t xml:space="preserve">incomplete evaluation for happiness and other emotions. Limited evaluation on truly noisy, real-world customer call </w:t>
            </w:r>
            <w:proofErr w:type="spellStart"/>
            <w:r>
              <w:t>center</w:t>
            </w:r>
            <w:proofErr w:type="spellEnd"/>
            <w:r>
              <w:t xml:space="preserve"> data. Performance on Hindi or other Indian language customer interactions has not been explored.</w:t>
            </w:r>
          </w:p>
        </w:tc>
        <w:tc>
          <w:tcPr>
            <w:tcW w:w="2250" w:type="dxa"/>
          </w:tcPr>
          <w:p w14:paraId="67FE18CC" w14:textId="0A52EC7E" w:rsidR="001906F9" w:rsidRDefault="001906F9" w:rsidP="001906F9">
            <w:r>
              <w:lastRenderedPageBreak/>
              <w:t xml:space="preserve">CNN-based system integrated with Interactive Voice Response (IVR) systems for real-time emotional tone detection. Pipeline </w:t>
            </w:r>
            <w:r>
              <w:lastRenderedPageBreak/>
              <w:t>includes audio capture, noise reduction, normalization, spectrogram conversion, and MFCC feature extraction. Convolutional, pooling, and dropout layers optimize feature detection and prevent overfitting. Training set accuracy 90.093%, testing set accuracy 99.06%. The system dynamically routes customers to suitable representatives based on emotional state and strengthens customer relationships through personalized responses.</w:t>
            </w:r>
          </w:p>
        </w:tc>
      </w:tr>
      <w:tr w:rsidR="00187792" w14:paraId="0B887837" w14:textId="1A0A3B67" w:rsidTr="00187792">
        <w:tc>
          <w:tcPr>
            <w:tcW w:w="895" w:type="dxa"/>
          </w:tcPr>
          <w:p w14:paraId="38BC043B" w14:textId="595ACDA1" w:rsidR="00187792" w:rsidRDefault="00187792" w:rsidP="00187792">
            <w:r>
              <w:lastRenderedPageBreak/>
              <w:t>12</w:t>
            </w:r>
          </w:p>
        </w:tc>
        <w:tc>
          <w:tcPr>
            <w:tcW w:w="1350" w:type="dxa"/>
          </w:tcPr>
          <w:p w14:paraId="1FFB0C66" w14:textId="0B8F6D56" w:rsidR="00187792" w:rsidRDefault="00187792" w:rsidP="00187792">
            <w:r>
              <w:t xml:space="preserve">Speech Mastery Detection Using Advanced Natural Language Processing (NLP) and Automatic Speech Recognition (ASR) Techniques by </w:t>
            </w:r>
            <w:proofErr w:type="spellStart"/>
            <w:r>
              <w:t>Pratikhya</w:t>
            </w:r>
            <w:proofErr w:type="spellEnd"/>
            <w:r>
              <w:t xml:space="preserve"> Raut, </w:t>
            </w:r>
            <w:proofErr w:type="spellStart"/>
            <w:r>
              <w:lastRenderedPageBreak/>
              <w:t>Sasubilli</w:t>
            </w:r>
            <w:proofErr w:type="spellEnd"/>
            <w:r>
              <w:t xml:space="preserve"> Sowmya, </w:t>
            </w:r>
            <w:proofErr w:type="spellStart"/>
            <w:r>
              <w:t>Korikana</w:t>
            </w:r>
            <w:proofErr w:type="spellEnd"/>
            <w:r>
              <w:t xml:space="preserve"> Anitha, Kongara Vinnu</w:t>
            </w:r>
          </w:p>
        </w:tc>
        <w:tc>
          <w:tcPr>
            <w:tcW w:w="720" w:type="dxa"/>
          </w:tcPr>
          <w:p w14:paraId="7D176B09" w14:textId="18623989" w:rsidR="00187792" w:rsidRDefault="00187792" w:rsidP="00187792">
            <w:r>
              <w:lastRenderedPageBreak/>
              <w:t>2024</w:t>
            </w:r>
          </w:p>
        </w:tc>
        <w:tc>
          <w:tcPr>
            <w:tcW w:w="1437" w:type="dxa"/>
          </w:tcPr>
          <w:p w14:paraId="06722B23" w14:textId="09D8198A" w:rsidR="00187792" w:rsidRDefault="001906F9" w:rsidP="00187792">
            <w:r w:rsidRPr="001906F9">
              <w:t>Modify this ASR+NLP pipeline to suit Hindi learners by integrating sentiment/emotion cues and synthetic Hindi speech to give scalable, real-time feedback.</w:t>
            </w:r>
          </w:p>
        </w:tc>
        <w:tc>
          <w:tcPr>
            <w:tcW w:w="2364" w:type="dxa"/>
          </w:tcPr>
          <w:p w14:paraId="64EDA2B9" w14:textId="18770C06" w:rsidR="00187792" w:rsidRDefault="00187792" w:rsidP="00187792">
            <w:r>
              <w:t xml:space="preserve">Limited to English communication skills assessment; no evaluation on Indian or other low-resource languages. Speaking style identification relies on keyword matching rather than sophisticated NLP models. Evaluation on truly noisy, real-world audio recordings and accented speech is incomplete. Does not address code-switched or </w:t>
            </w:r>
            <w:r>
              <w:lastRenderedPageBreak/>
              <w:t>multilingual speech scenarios.</w:t>
            </w:r>
          </w:p>
        </w:tc>
        <w:tc>
          <w:tcPr>
            <w:tcW w:w="2250" w:type="dxa"/>
          </w:tcPr>
          <w:p w14:paraId="1595AA79" w14:textId="2A474616" w:rsidR="00187792" w:rsidRDefault="00187792" w:rsidP="00187792">
            <w:r>
              <w:lastRenderedPageBreak/>
              <w:t xml:space="preserve">Python-based ASR and NLP system extracts comprehensive linguistic features including word count, sentence count, vocabulary size, average sentence/word length, sentiment score, speech pace, pause frequency, and average pause duration. Advanced pause detection via </w:t>
            </w:r>
            <w:proofErr w:type="spellStart"/>
            <w:r>
              <w:t>webrtcvad</w:t>
            </w:r>
            <w:proofErr w:type="spellEnd"/>
            <w:r>
              <w:t xml:space="preserve"> VAD </w:t>
            </w:r>
            <w:r>
              <w:lastRenderedPageBreak/>
              <w:t>library, automated speaking style identification (formal, informal, persuasive), and POS tag distribution analysis. Visualization of communication level distribution (high, medium, low) provides assessment of speaker proficiency. Framework is scalable, real-time capable, and extensible for educator, therapist, and communication specialist tools.</w:t>
            </w:r>
          </w:p>
        </w:tc>
      </w:tr>
      <w:tr w:rsidR="00187792" w14:paraId="7F0F50EE" w14:textId="29B9A572" w:rsidTr="00187792">
        <w:tc>
          <w:tcPr>
            <w:tcW w:w="895" w:type="dxa"/>
          </w:tcPr>
          <w:p w14:paraId="0D7883C4" w14:textId="2A14F4C2" w:rsidR="00187792" w:rsidRDefault="00187792" w:rsidP="00187792">
            <w:r>
              <w:t>13</w:t>
            </w:r>
          </w:p>
        </w:tc>
        <w:tc>
          <w:tcPr>
            <w:tcW w:w="1350" w:type="dxa"/>
          </w:tcPr>
          <w:p w14:paraId="6363A901" w14:textId="00FE8142" w:rsidR="00187792" w:rsidRDefault="00187792" w:rsidP="00187792">
            <w:r>
              <w:t>Advancing Text-to-Speech Systems for Low-Resource Languages: Challenges, Innovations, and Future Directions by Shashi Bhushan, Ved Prakash Mishra, Vinay Rishiwal, Sharmila Arunkumar, Udit Agarwal</w:t>
            </w:r>
          </w:p>
        </w:tc>
        <w:tc>
          <w:tcPr>
            <w:tcW w:w="720" w:type="dxa"/>
          </w:tcPr>
          <w:p w14:paraId="01576B0D" w14:textId="3EB17F18" w:rsidR="00187792" w:rsidRDefault="00187792" w:rsidP="00187792">
            <w:r>
              <w:t>2025</w:t>
            </w:r>
          </w:p>
        </w:tc>
        <w:tc>
          <w:tcPr>
            <w:tcW w:w="1437" w:type="dxa"/>
          </w:tcPr>
          <w:p w14:paraId="11B2837A" w14:textId="3EE5466A" w:rsidR="00187792" w:rsidRDefault="001906F9" w:rsidP="00187792">
            <w:r w:rsidRPr="001906F9">
              <w:t xml:space="preserve">Create simple, emotion-capable Indic TTS models that are capable of producing </w:t>
            </w:r>
            <w:proofErr w:type="spellStart"/>
            <w:r w:rsidRPr="001906F9">
              <w:t>labeled</w:t>
            </w:r>
            <w:proofErr w:type="spellEnd"/>
            <w:r w:rsidRPr="001906F9">
              <w:t xml:space="preserve"> synthetic Hindi speech for use in sentiment analysis in resource-poor environme</w:t>
            </w:r>
            <w:r>
              <w:t>n</w:t>
            </w:r>
            <w:r w:rsidRPr="001906F9">
              <w:t>ts.</w:t>
            </w:r>
          </w:p>
        </w:tc>
        <w:tc>
          <w:tcPr>
            <w:tcW w:w="2364" w:type="dxa"/>
          </w:tcPr>
          <w:p w14:paraId="086AAA2E" w14:textId="63BD67E3" w:rsidR="00187792" w:rsidRDefault="00187792" w:rsidP="00187792">
            <w:r>
              <w:t xml:space="preserve">Comprehensive survey lacking original experimental results or novel methodology. High computational demands of models like </w:t>
            </w:r>
            <w:proofErr w:type="spellStart"/>
            <w:r>
              <w:t>Tacotron</w:t>
            </w:r>
            <w:proofErr w:type="spellEnd"/>
            <w:r>
              <w:t>/</w:t>
            </w:r>
            <w:proofErr w:type="spellStart"/>
            <w:r>
              <w:t>WaveNet</w:t>
            </w:r>
            <w:proofErr w:type="spellEnd"/>
            <w:r>
              <w:t xml:space="preserve"> limit low-resource deployment. Limited focus on code-switched Indian languages like Hinglish despite relevance to multilingual contexts.</w:t>
            </w:r>
          </w:p>
        </w:tc>
        <w:tc>
          <w:tcPr>
            <w:tcW w:w="2250" w:type="dxa"/>
          </w:tcPr>
          <w:p w14:paraId="520CD6D0" w14:textId="0B588932" w:rsidR="00187792" w:rsidRDefault="00187792" w:rsidP="00187792">
            <w:r>
              <w:t xml:space="preserve">Comprehensive survey of TTS advancements for low-resource languages. Data augmentation expanded datasets up to 27x (Mongolian speech), </w:t>
            </w:r>
            <w:proofErr w:type="spellStart"/>
            <w:r>
              <w:t>WaveNet</w:t>
            </w:r>
            <w:proofErr w:type="spellEnd"/>
            <w:r>
              <w:t xml:space="preserve"> achieved MOS 4.21, </w:t>
            </w:r>
            <w:proofErr w:type="spellStart"/>
            <w:r>
              <w:t>Tacotron</w:t>
            </w:r>
            <w:proofErr w:type="spellEnd"/>
            <w:r>
              <w:t xml:space="preserve"> 4.38. Transfer learning and multilingual </w:t>
            </w:r>
            <w:proofErr w:type="spellStart"/>
            <w:r>
              <w:t>modeling</w:t>
            </w:r>
            <w:proofErr w:type="spellEnd"/>
            <w:r>
              <w:t xml:space="preserve"> reduced WER from 50-80% in &lt;3hr data scenarios. CNNs, RNNs, LSTMs, GANs reviewed with DCTTS training in 15hrs outperforming RNN baselines.</w:t>
            </w:r>
          </w:p>
        </w:tc>
      </w:tr>
      <w:tr w:rsidR="00187792" w14:paraId="2E853AB2" w14:textId="5199BF94" w:rsidTr="00187792">
        <w:tc>
          <w:tcPr>
            <w:tcW w:w="895" w:type="dxa"/>
          </w:tcPr>
          <w:p w14:paraId="09A0B516" w14:textId="74476ADE" w:rsidR="00187792" w:rsidRDefault="00187792" w:rsidP="00187792">
            <w:r>
              <w:t>14</w:t>
            </w:r>
          </w:p>
        </w:tc>
        <w:tc>
          <w:tcPr>
            <w:tcW w:w="1350" w:type="dxa"/>
          </w:tcPr>
          <w:p w14:paraId="754FB72D" w14:textId="72DBCD11" w:rsidR="00187792" w:rsidRDefault="00187792" w:rsidP="00187792">
            <w:r>
              <w:t xml:space="preserve">Benchmarking Hindi-to-English </w:t>
            </w:r>
            <w:r>
              <w:lastRenderedPageBreak/>
              <w:t>direct speech-to-speech translation with synthetic data by Mahendra Gupta, Maitreyee Dutta, Chandresh Kumar Maurya</w:t>
            </w:r>
          </w:p>
        </w:tc>
        <w:tc>
          <w:tcPr>
            <w:tcW w:w="720" w:type="dxa"/>
          </w:tcPr>
          <w:p w14:paraId="0E331D4E" w14:textId="75570048" w:rsidR="00187792" w:rsidRDefault="00187792" w:rsidP="00187792">
            <w:r>
              <w:lastRenderedPageBreak/>
              <w:t>2025</w:t>
            </w:r>
          </w:p>
        </w:tc>
        <w:tc>
          <w:tcPr>
            <w:tcW w:w="1437" w:type="dxa"/>
          </w:tcPr>
          <w:p w14:paraId="59F7F8CD" w14:textId="12AD34A2" w:rsidR="00187792" w:rsidRDefault="001906F9" w:rsidP="00187792">
            <w:r w:rsidRPr="001906F9">
              <w:t xml:space="preserve">Produce more natural, </w:t>
            </w:r>
            <w:r w:rsidRPr="001906F9">
              <w:lastRenderedPageBreak/>
              <w:t>varied synthetic Hindi speech and conduct the evaluation on how the mixture of real and synthetic training influences sentiment-aware Hindi S2ST quality.</w:t>
            </w:r>
          </w:p>
        </w:tc>
        <w:tc>
          <w:tcPr>
            <w:tcW w:w="2364" w:type="dxa"/>
          </w:tcPr>
          <w:p w14:paraId="1910A48B" w14:textId="53CE226A" w:rsidR="00187792" w:rsidRDefault="00187792" w:rsidP="00187792">
            <w:r>
              <w:lastRenderedPageBreak/>
              <w:t xml:space="preserve">Source Hindi speech synthesized in single female voice lacks </w:t>
            </w:r>
            <w:r>
              <w:lastRenderedPageBreak/>
              <w:t>speaker diversity and natural prosody variations. Direct S2ST models lag cascade baselines by 2.27 BLEU. Limited to TED Talks domain; requires expansion to conversational/spontaneous Hindi speech. High WER filtering removes ~10% data.</w:t>
            </w:r>
          </w:p>
        </w:tc>
        <w:tc>
          <w:tcPr>
            <w:tcW w:w="2250" w:type="dxa"/>
          </w:tcPr>
          <w:p w14:paraId="12577EB0" w14:textId="5E93F66A" w:rsidR="00187792" w:rsidRDefault="00187792" w:rsidP="00187792">
            <w:r>
              <w:lastRenderedPageBreak/>
              <w:t xml:space="preserve">Hindi-English S2ST dataset (121K utterances, 116h </w:t>
            </w:r>
            <w:r>
              <w:lastRenderedPageBreak/>
              <w:t>Hindi/90h English) from TED Talks with self-supervised pruning (</w:t>
            </w:r>
            <w:proofErr w:type="spellStart"/>
            <w:r>
              <w:t>LaBSE</w:t>
            </w:r>
            <w:proofErr w:type="spellEnd"/>
            <w:r>
              <w:t>&gt;0.6, WER&lt;0.6). Transformer S2UT achieved 15.86 BLEU on augmented data (</w:t>
            </w:r>
            <w:proofErr w:type="spellStart"/>
            <w:r>
              <w:t>LibriSpeech</w:t>
            </w:r>
            <w:proofErr w:type="spellEnd"/>
            <w:r>
              <w:t xml:space="preserve"> pseudo-labels), outperforming Conformer but trailing cascade ASR+MT+TTS by 2.27 BLEU. Manual validation: 4.94/5 speech clarity, 4.98/5 text correctness.</w:t>
            </w:r>
          </w:p>
        </w:tc>
      </w:tr>
      <w:tr w:rsidR="00187792" w14:paraId="4DB2A6AC" w14:textId="41A3EB52" w:rsidTr="00187792">
        <w:tc>
          <w:tcPr>
            <w:tcW w:w="895" w:type="dxa"/>
          </w:tcPr>
          <w:p w14:paraId="48297C1B" w14:textId="260B1A78" w:rsidR="00187792" w:rsidRDefault="00187792" w:rsidP="00187792">
            <w:r>
              <w:lastRenderedPageBreak/>
              <w:t>15</w:t>
            </w:r>
          </w:p>
        </w:tc>
        <w:tc>
          <w:tcPr>
            <w:tcW w:w="1350" w:type="dxa"/>
          </w:tcPr>
          <w:p w14:paraId="7A8AEF8C" w14:textId="13033EE5" w:rsidR="00187792" w:rsidRDefault="00187792" w:rsidP="00187792">
            <w:r>
              <w:t>Multilingual Hate Speech Detection: A Semi-Supervised Generative Adversarial Approach by Khouloud Mnassri, Reza Farahbakhsh, Noel Crespi</w:t>
            </w:r>
          </w:p>
        </w:tc>
        <w:tc>
          <w:tcPr>
            <w:tcW w:w="720" w:type="dxa"/>
          </w:tcPr>
          <w:p w14:paraId="3F14C299" w14:textId="7E908DBC" w:rsidR="00187792" w:rsidRDefault="00187792" w:rsidP="00187792">
            <w:r>
              <w:t>2024</w:t>
            </w:r>
          </w:p>
        </w:tc>
        <w:tc>
          <w:tcPr>
            <w:tcW w:w="1437" w:type="dxa"/>
          </w:tcPr>
          <w:p w14:paraId="1A7A416C" w14:textId="565BA1CA" w:rsidR="00187792" w:rsidRDefault="001906F9" w:rsidP="00187792">
            <w:r w:rsidRPr="001906F9">
              <w:t>Broaden the conception of using GAN-based synthetic data for the creation of spoken Hindi sentiment, hereby producing auxiliary emotional speech that can be used to train low-resource speech sentiment models.</w:t>
            </w:r>
          </w:p>
        </w:tc>
        <w:tc>
          <w:tcPr>
            <w:tcW w:w="2364" w:type="dxa"/>
          </w:tcPr>
          <w:p w14:paraId="5F2C9DE8" w14:textId="618DA1BA" w:rsidR="00187792" w:rsidRDefault="00187792" w:rsidP="00187792">
            <w:r>
              <w:t>Focuses on text-based hate speech detection rather than speech emotion/sentiment analysis. Limited to Indo-European languages (English, German, Hindi) from HASOC2019 Twitter/Facebook data. Simple MLP GAN architecture may limit synthetic data quality compared to advanced generators.</w:t>
            </w:r>
          </w:p>
        </w:tc>
        <w:tc>
          <w:tcPr>
            <w:tcW w:w="2250" w:type="dxa"/>
          </w:tcPr>
          <w:p w14:paraId="48878A45" w14:textId="6D6123A3" w:rsidR="00187792" w:rsidRDefault="00187792" w:rsidP="00187792">
            <w:r>
              <w:t>SS-GAN-</w:t>
            </w:r>
            <w:proofErr w:type="spellStart"/>
            <w:r>
              <w:t>mBERT</w:t>
            </w:r>
            <w:proofErr w:type="spellEnd"/>
            <w:r>
              <w:t xml:space="preserve"> framework with only 20% </w:t>
            </w:r>
            <w:proofErr w:type="spellStart"/>
            <w:r>
              <w:t>labeled</w:t>
            </w:r>
            <w:proofErr w:type="spellEnd"/>
            <w:r>
              <w:t xml:space="preserve"> HASOC2019 data (English/German/Hindi) achieved F1-scores: Multilingual Hindi 78.3% (+4.7% over baseline </w:t>
            </w:r>
            <w:proofErr w:type="spellStart"/>
            <w:r>
              <w:t>mBERT</w:t>
            </w:r>
            <w:proofErr w:type="spellEnd"/>
            <w:r>
              <w:t xml:space="preserve">), German 60.9% (+2.6%), English 70.8% (+0.9%). Zero-shot </w:t>
            </w:r>
            <w:proofErr w:type="spellStart"/>
            <w:r>
              <w:t>crosslingual</w:t>
            </w:r>
            <w:proofErr w:type="spellEnd"/>
            <w:r>
              <w:t>: German 56.1% F1 (+5.9%). Outperformed SS-GAN-XLM-</w:t>
            </w:r>
            <w:proofErr w:type="spellStart"/>
            <w:r>
              <w:t>RoBERTa</w:t>
            </w:r>
            <w:proofErr w:type="spellEnd"/>
            <w:r>
              <w:t xml:space="preserve"> by 9.23% </w:t>
            </w:r>
            <w:proofErr w:type="spellStart"/>
            <w:r>
              <w:t>avg</w:t>
            </w:r>
            <w:proofErr w:type="spellEnd"/>
            <w:r>
              <w:t xml:space="preserve"> F1 boost.</w:t>
            </w:r>
          </w:p>
        </w:tc>
      </w:tr>
      <w:tr w:rsidR="00187792" w14:paraId="6B39DD20" w14:textId="12D05EF9" w:rsidTr="00187792">
        <w:tc>
          <w:tcPr>
            <w:tcW w:w="895" w:type="dxa"/>
          </w:tcPr>
          <w:p w14:paraId="59B0E2B5" w14:textId="11824121" w:rsidR="00187792" w:rsidRDefault="00187792" w:rsidP="00187792">
            <w:r>
              <w:t>16</w:t>
            </w:r>
          </w:p>
        </w:tc>
        <w:tc>
          <w:tcPr>
            <w:tcW w:w="1350" w:type="dxa"/>
          </w:tcPr>
          <w:p w14:paraId="71F62BDE" w14:textId="4D093953" w:rsidR="00187792" w:rsidRDefault="00187792" w:rsidP="00187792">
            <w:r>
              <w:t xml:space="preserve">Generative Adversarial Approaches for Cross-Lingual Emotion-Aware </w:t>
            </w:r>
            <w:r>
              <w:lastRenderedPageBreak/>
              <w:t xml:space="preserve">Speech Synthesis by </w:t>
            </w:r>
            <w:proofErr w:type="spellStart"/>
            <w:r>
              <w:t>Kuzhaloli</w:t>
            </w:r>
            <w:proofErr w:type="spellEnd"/>
            <w:r>
              <w:t xml:space="preserve"> S, </w:t>
            </w:r>
            <w:proofErr w:type="spellStart"/>
            <w:proofErr w:type="gramStart"/>
            <w:r>
              <w:t>R.Sivaramakrishnan</w:t>
            </w:r>
            <w:proofErr w:type="spellEnd"/>
            <w:proofErr w:type="gramEnd"/>
            <w:r>
              <w:t xml:space="preserve">, Vinothini V, </w:t>
            </w:r>
            <w:proofErr w:type="spellStart"/>
            <w:proofErr w:type="gramStart"/>
            <w:r>
              <w:t>R.Manimegalai</w:t>
            </w:r>
            <w:proofErr w:type="spellEnd"/>
            <w:proofErr w:type="gramEnd"/>
            <w:r>
              <w:t xml:space="preserve">, T. Dinesh Kumar, </w:t>
            </w:r>
            <w:proofErr w:type="spellStart"/>
            <w:proofErr w:type="gramStart"/>
            <w:r>
              <w:t>M.Vengateshwaran</w:t>
            </w:r>
            <w:proofErr w:type="spellEnd"/>
            <w:proofErr w:type="gramEnd"/>
          </w:p>
        </w:tc>
        <w:tc>
          <w:tcPr>
            <w:tcW w:w="720" w:type="dxa"/>
          </w:tcPr>
          <w:p w14:paraId="0BFDD5FE" w14:textId="75E8F0AD" w:rsidR="00187792" w:rsidRDefault="00187792" w:rsidP="00187792">
            <w:r>
              <w:lastRenderedPageBreak/>
              <w:t>2025</w:t>
            </w:r>
          </w:p>
        </w:tc>
        <w:tc>
          <w:tcPr>
            <w:tcW w:w="1437" w:type="dxa"/>
          </w:tcPr>
          <w:p w14:paraId="24072BF2" w14:textId="2C04AFA5" w:rsidR="00187792" w:rsidRDefault="001906F9" w:rsidP="00187792">
            <w:r w:rsidRPr="001906F9">
              <w:t xml:space="preserve">Develop this cross-lingual emotion-aware TTS to include a wider range of Hindi </w:t>
            </w:r>
            <w:r w:rsidRPr="001906F9">
              <w:lastRenderedPageBreak/>
              <w:t>emotions and then evaluate the utility of such artificially generated emotional speech for Hindi sentiment/emotion classifiers.</w:t>
            </w:r>
          </w:p>
        </w:tc>
        <w:tc>
          <w:tcPr>
            <w:tcW w:w="2364" w:type="dxa"/>
          </w:tcPr>
          <w:p w14:paraId="422D9F02" w14:textId="5CFF4743" w:rsidR="00187792" w:rsidRDefault="00187792" w:rsidP="00187792">
            <w:r>
              <w:lastRenderedPageBreak/>
              <w:t xml:space="preserve">Limited to 3 emotions (happy/sad/angry) and 3 languages (English/Hindi/Spanish). Conference paper lacks detailed methodology </w:t>
            </w:r>
            <w:r>
              <w:lastRenderedPageBreak/>
              <w:t xml:space="preserve">hyperparameters and ablation studies. No comparison with SOTA multilingual TTS baselines (VITS, </w:t>
            </w:r>
            <w:proofErr w:type="spellStart"/>
            <w:r>
              <w:t>YourTTS</w:t>
            </w:r>
            <w:proofErr w:type="spellEnd"/>
            <w:r>
              <w:t>). Synthetic evaluation only - no real-world deployment testing.</w:t>
            </w:r>
          </w:p>
        </w:tc>
        <w:tc>
          <w:tcPr>
            <w:tcW w:w="2250" w:type="dxa"/>
          </w:tcPr>
          <w:p w14:paraId="5ED82B21" w14:textId="42A109F8" w:rsidR="00187792" w:rsidRDefault="00187792" w:rsidP="00187792">
            <w:r>
              <w:lastRenderedPageBreak/>
              <w:t xml:space="preserve">Multilingual GAN with shared emotion space + language-specific encoders synthesized emotionally expressive speech </w:t>
            </w:r>
            <w:r>
              <w:lastRenderedPageBreak/>
              <w:t xml:space="preserve">(English/Hindi/Spanish). MOS scores: Happy 4.1-4.3, Sad 4.0-4.2, Angry 4.2-4.4 across languages. Emotion classification accuracy: Happy 91.2%, Sad 89.6%, Angry 93.8%. SHAP analysis: </w:t>
            </w:r>
            <w:proofErr w:type="gramStart"/>
            <w:r>
              <w:t>Pitch(</w:t>
            </w:r>
            <w:proofErr w:type="gramEnd"/>
            <w:r>
              <w:t xml:space="preserve">0.38), </w:t>
            </w:r>
            <w:proofErr w:type="gramStart"/>
            <w:r>
              <w:t>Energy(</w:t>
            </w:r>
            <w:proofErr w:type="gramEnd"/>
            <w:r>
              <w:t xml:space="preserve">0.32), </w:t>
            </w:r>
            <w:proofErr w:type="gramStart"/>
            <w:r>
              <w:t>Duration(</w:t>
            </w:r>
            <w:proofErr w:type="gramEnd"/>
            <w:r>
              <w:t>0.25) as top emotional features.</w:t>
            </w:r>
          </w:p>
        </w:tc>
      </w:tr>
      <w:tr w:rsidR="00187792" w14:paraId="47210DC4" w14:textId="25FB856E" w:rsidTr="00187792">
        <w:tc>
          <w:tcPr>
            <w:tcW w:w="895" w:type="dxa"/>
          </w:tcPr>
          <w:p w14:paraId="25E506D1" w14:textId="485DAFB4" w:rsidR="00187792" w:rsidRDefault="00187792" w:rsidP="00187792">
            <w:r>
              <w:lastRenderedPageBreak/>
              <w:t>17</w:t>
            </w:r>
          </w:p>
        </w:tc>
        <w:tc>
          <w:tcPr>
            <w:tcW w:w="1350" w:type="dxa"/>
          </w:tcPr>
          <w:p w14:paraId="5E4352DF" w14:textId="4D2A687A" w:rsidR="00187792" w:rsidRDefault="00187792" w:rsidP="00187792">
            <w:r>
              <w:t xml:space="preserve">Multi-lingual semantic-based Sentiment Analysis using Generative AI by Praloy Biswas, </w:t>
            </w:r>
            <w:proofErr w:type="spellStart"/>
            <w:r>
              <w:t>Somenath</w:t>
            </w:r>
            <w:proofErr w:type="spellEnd"/>
            <w:r>
              <w:t xml:space="preserve"> Sengupta, </w:t>
            </w:r>
            <w:proofErr w:type="spellStart"/>
            <w:r>
              <w:t>Subhrendu</w:t>
            </w:r>
            <w:proofErr w:type="spellEnd"/>
            <w:r>
              <w:t xml:space="preserve"> Guha </w:t>
            </w:r>
            <w:proofErr w:type="spellStart"/>
            <w:r>
              <w:t>Neogi</w:t>
            </w:r>
            <w:proofErr w:type="spellEnd"/>
            <w:r>
              <w:t>, Sanjeev Saraswat, Daniel Arockiam, Rishit Chanda</w:t>
            </w:r>
          </w:p>
        </w:tc>
        <w:tc>
          <w:tcPr>
            <w:tcW w:w="720" w:type="dxa"/>
          </w:tcPr>
          <w:p w14:paraId="57CF11C6" w14:textId="6EF6F339" w:rsidR="00187792" w:rsidRDefault="00187792" w:rsidP="00187792">
            <w:r>
              <w:t>2024</w:t>
            </w:r>
          </w:p>
        </w:tc>
        <w:tc>
          <w:tcPr>
            <w:tcW w:w="1437" w:type="dxa"/>
          </w:tcPr>
          <w:p w14:paraId="3DE9ADD3" w14:textId="7DD582CD" w:rsidR="00187792" w:rsidRDefault="001906F9" w:rsidP="00187792">
            <w:r w:rsidRPr="001906F9">
              <w:t>Implement generative text models along with TTS to fabricate synthetic Hindi emotional speech and then investigate their effect on Multimodal (</w:t>
            </w:r>
            <w:proofErr w:type="spellStart"/>
            <w:r w:rsidRPr="001906F9">
              <w:t>text+audio</w:t>
            </w:r>
            <w:proofErr w:type="spellEnd"/>
            <w:r w:rsidRPr="001906F9">
              <w:t>) Hindi sentiment systems.</w:t>
            </w:r>
          </w:p>
        </w:tc>
        <w:tc>
          <w:tcPr>
            <w:tcW w:w="2364" w:type="dxa"/>
          </w:tcPr>
          <w:p w14:paraId="48BE49C6" w14:textId="6171B8E9" w:rsidR="00187792" w:rsidRDefault="00187792" w:rsidP="00187792">
            <w:r>
              <w:t>Primarily text-based sentiment analysis, limited speech audio evaluation. Focuses on Hindi-English code-mixed Twitter data (HTD ~11K tweets), lacks spontaneous conversational speech. Zero-shot LLMs underperform fine-tuned BERT models by 2-5% F1. Manual evaluation of synthetic data shows neutral class generation challenges (32-48% Twitter suitability).</w:t>
            </w:r>
          </w:p>
        </w:tc>
        <w:tc>
          <w:tcPr>
            <w:tcW w:w="2250" w:type="dxa"/>
          </w:tcPr>
          <w:p w14:paraId="3D3A8AC7" w14:textId="37083C58" w:rsidR="00187792" w:rsidRDefault="00187792" w:rsidP="00187792">
            <w:r>
              <w:t xml:space="preserve">HTD (Hindi-English code-mixed) and </w:t>
            </w:r>
            <w:proofErr w:type="spellStart"/>
            <w:r>
              <w:t>BENTweets</w:t>
            </w:r>
            <w:proofErr w:type="spellEnd"/>
            <w:r>
              <w:t xml:space="preserve"> (Bengali-English) datasets with GAN-generated synthetic data. </w:t>
            </w:r>
            <w:proofErr w:type="spellStart"/>
            <w:r>
              <w:t>mBERT</w:t>
            </w:r>
            <w:proofErr w:type="spellEnd"/>
            <w:r>
              <w:t xml:space="preserve"> fine-tuned achieved F1-scores: Hindi 81.2%, Bengali 78.5%, English 87.3%. Zero-shot GPT-3 achieved 75-80% F1 on Hindi-English with cultural bias in emotion word interpretation. LLaMA2 integration showed 3-7% F1 improvement over fine-tuned BERT baselines on synthetic augmented data.</w:t>
            </w:r>
          </w:p>
        </w:tc>
      </w:tr>
      <w:tr w:rsidR="00187792" w14:paraId="2C940E17" w14:textId="09EAC884" w:rsidTr="00187792">
        <w:tc>
          <w:tcPr>
            <w:tcW w:w="895" w:type="dxa"/>
          </w:tcPr>
          <w:p w14:paraId="3E679D09" w14:textId="62CF9ECE" w:rsidR="00187792" w:rsidRDefault="00187792" w:rsidP="00187792">
            <w:r>
              <w:t>18</w:t>
            </w:r>
          </w:p>
        </w:tc>
        <w:tc>
          <w:tcPr>
            <w:tcW w:w="1350" w:type="dxa"/>
          </w:tcPr>
          <w:p w14:paraId="28002542" w14:textId="520C2EB5" w:rsidR="00187792" w:rsidRDefault="00187792" w:rsidP="00187792">
            <w:r>
              <w:t xml:space="preserve">Systematic Analysis of Effectiveness of Artificial Data in Direct Speech-to-Speech </w:t>
            </w:r>
            <w:r>
              <w:lastRenderedPageBreak/>
              <w:t xml:space="preserve">Translation by </w:t>
            </w:r>
            <w:proofErr w:type="spellStart"/>
            <w:r>
              <w:t>Lalaram</w:t>
            </w:r>
            <w:proofErr w:type="spellEnd"/>
            <w:r>
              <w:t xml:space="preserve"> Arya, S. R. Mahadeva Prasanna</w:t>
            </w:r>
          </w:p>
        </w:tc>
        <w:tc>
          <w:tcPr>
            <w:tcW w:w="720" w:type="dxa"/>
          </w:tcPr>
          <w:p w14:paraId="28A2174A" w14:textId="3868C8D8" w:rsidR="00187792" w:rsidRDefault="00187792" w:rsidP="00187792">
            <w:r>
              <w:lastRenderedPageBreak/>
              <w:t>2025</w:t>
            </w:r>
          </w:p>
        </w:tc>
        <w:tc>
          <w:tcPr>
            <w:tcW w:w="1437" w:type="dxa"/>
          </w:tcPr>
          <w:p w14:paraId="6D644234" w14:textId="6E8AFAAB" w:rsidR="00187792" w:rsidRDefault="00905490" w:rsidP="00187792">
            <w:r w:rsidRPr="00905490">
              <w:t xml:space="preserve">Progress the hybrid curricula by blending together actual and synthetic Hindi speech and </w:t>
            </w:r>
            <w:r w:rsidRPr="00905490">
              <w:lastRenderedPageBreak/>
              <w:t>studying the impact of artificial emotional data on downstream sentiment/emotion ​‍​‌‍​‍‌​‍​‌‍​‍‌comprehension.</w:t>
            </w:r>
          </w:p>
        </w:tc>
        <w:tc>
          <w:tcPr>
            <w:tcW w:w="2364" w:type="dxa"/>
          </w:tcPr>
          <w:p w14:paraId="3A4CBA4E" w14:textId="0EC30860" w:rsidR="00187792" w:rsidRDefault="00187792" w:rsidP="00187792">
            <w:r>
              <w:lastRenderedPageBreak/>
              <w:t xml:space="preserve">Artificial data alone causes 6.12 BLEU degradation vs real data. Limited to Prabhupadavani (53K utterances, religious discourse domain). Single male TTS voice lacks speaker </w:t>
            </w:r>
            <w:r>
              <w:lastRenderedPageBreak/>
              <w:t>diversity. ASR evaluation pipeline introduces error propagation (WER 6.73%). No emotion/prosody preservation analysis.</w:t>
            </w:r>
          </w:p>
        </w:tc>
        <w:tc>
          <w:tcPr>
            <w:tcW w:w="2250" w:type="dxa"/>
          </w:tcPr>
          <w:p w14:paraId="0F1B29BA" w14:textId="51FFE039" w:rsidR="00187792" w:rsidRDefault="00187792" w:rsidP="00187792">
            <w:r>
              <w:lastRenderedPageBreak/>
              <w:t>Transformer DS2ST (</w:t>
            </w:r>
            <w:proofErr w:type="spellStart"/>
            <w:r>
              <w:t>English→Hindi</w:t>
            </w:r>
            <w:proofErr w:type="spellEnd"/>
            <w:r>
              <w:t xml:space="preserve">) on Prabhupadavani dataset: Real data BLEU 16.46, </w:t>
            </w:r>
            <w:proofErr w:type="spellStart"/>
            <w:r>
              <w:t>Real+Artificial</w:t>
            </w:r>
            <w:proofErr w:type="spellEnd"/>
            <w:r>
              <w:t xml:space="preserve"> (70h+67h) BLEU 19.28 (+2.82), Artificial-only BLEU </w:t>
            </w:r>
            <w:r>
              <w:lastRenderedPageBreak/>
              <w:t xml:space="preserve">10.34 (-6.12). Artificial data via GPT3.5+IndicTrans2+Glow-TTS+HiFi-GAN. Intelligibility: Real 15.43%, </w:t>
            </w:r>
            <w:proofErr w:type="spellStart"/>
            <w:r>
              <w:t>Real+AGD</w:t>
            </w:r>
            <w:proofErr w:type="spellEnd"/>
            <w:r>
              <w:t xml:space="preserve"> 18.67%, AGD 9.13%.</w:t>
            </w:r>
          </w:p>
        </w:tc>
      </w:tr>
    </w:tbl>
    <w:p w14:paraId="36FB5C5B" w14:textId="0EB245A9" w:rsidR="00772C58" w:rsidRDefault="00BF2CDE" w:rsidP="00BF2CDE">
      <w:pPr>
        <w:rPr>
          <w:b/>
          <w:bCs/>
          <w:sz w:val="36"/>
          <w:szCs w:val="36"/>
        </w:rPr>
      </w:pPr>
      <w:r>
        <w:lastRenderedPageBreak/>
        <w:br/>
      </w:r>
      <w:r>
        <w:br/>
      </w:r>
      <w:r w:rsidR="00772C58">
        <w:rPr>
          <w:b/>
          <w:bCs/>
          <w:sz w:val="36"/>
          <w:szCs w:val="36"/>
        </w:rPr>
        <w:t>Research Gaps</w:t>
      </w:r>
    </w:p>
    <w:p w14:paraId="2DD6CDAC" w14:textId="24F48E9E" w:rsidR="00772C58" w:rsidRPr="00772C58" w:rsidRDefault="00772C58" w:rsidP="00BF2CDE">
      <w:r>
        <w:t xml:space="preserve">These gaps are majorly in relevance to the problem at hand, not an overall </w:t>
      </w:r>
    </w:p>
    <w:p w14:paraId="3EAED8FA" w14:textId="40C46A73" w:rsidR="00772C58" w:rsidRDefault="00772C58" w:rsidP="00772C58">
      <w:pPr>
        <w:pStyle w:val="ListParagraph"/>
        <w:numPr>
          <w:ilvl w:val="0"/>
          <w:numId w:val="1"/>
        </w:numPr>
      </w:pPr>
      <w:r>
        <w:t>L</w:t>
      </w:r>
      <w:r w:rsidRPr="00772C58">
        <w:t>ack of a large number of well-annotated emotional Hindi and Hinglish/code-switched speech datasets, especially with spontaneous and noisy real-world audio</w:t>
      </w:r>
      <w:r>
        <w:t>.</w:t>
      </w:r>
    </w:p>
    <w:p w14:paraId="60A06370" w14:textId="53E79FB1" w:rsidR="00772C58" w:rsidRDefault="00772C58" w:rsidP="00772C58">
      <w:pPr>
        <w:pStyle w:val="ListParagraph"/>
        <w:numPr>
          <w:ilvl w:val="0"/>
          <w:numId w:val="1"/>
        </w:numPr>
      </w:pPr>
      <w:r>
        <w:t>H</w:t>
      </w:r>
      <w:r w:rsidRPr="00772C58">
        <w:t>eavy dependence on models trained and tested on English or non-Indic corpora, which results in poor generalization to Indian speakers, dialects, and recording conditions</w:t>
      </w:r>
    </w:p>
    <w:p w14:paraId="7FF61EAE" w14:textId="55100736" w:rsidR="00772C58" w:rsidRDefault="00772C58" w:rsidP="00772C58">
      <w:pPr>
        <w:pStyle w:val="ListParagraph"/>
        <w:numPr>
          <w:ilvl w:val="0"/>
          <w:numId w:val="1"/>
        </w:numPr>
      </w:pPr>
      <w:r>
        <w:t>A</w:t>
      </w:r>
      <w:r w:rsidRPr="00772C58">
        <w:t>lmost no systematic use of emotion-aware synthetic Hindi speech for data augmentation in sentiment/emotion classification</w:t>
      </w:r>
      <w:r>
        <w:t>.</w:t>
      </w:r>
    </w:p>
    <w:p w14:paraId="63DED615" w14:textId="4275E601" w:rsidR="00772C58" w:rsidRPr="00772C58" w:rsidRDefault="00772C58" w:rsidP="00772C58">
      <w:pPr>
        <w:pStyle w:val="ListParagraph"/>
        <w:numPr>
          <w:ilvl w:val="0"/>
          <w:numId w:val="1"/>
        </w:numPr>
      </w:pPr>
      <w:r>
        <w:t>Few implementations focus on audio alone, often utilizing text content and facial expressions for support.</w:t>
      </w:r>
    </w:p>
    <w:p w14:paraId="418C731C" w14:textId="77777777" w:rsidR="00772C58" w:rsidRDefault="00772C58" w:rsidP="00BF2CDE">
      <w:pPr>
        <w:rPr>
          <w:b/>
          <w:bCs/>
          <w:sz w:val="36"/>
          <w:szCs w:val="36"/>
        </w:rPr>
      </w:pPr>
    </w:p>
    <w:p w14:paraId="32822742" w14:textId="6412D544" w:rsidR="00BF2CDE" w:rsidRDefault="00BF2CDE" w:rsidP="00BF2CDE">
      <w:pPr>
        <w:rPr>
          <w:b/>
          <w:bCs/>
          <w:sz w:val="36"/>
          <w:szCs w:val="36"/>
        </w:rPr>
      </w:pPr>
      <w:proofErr w:type="spellStart"/>
      <w:r>
        <w:rPr>
          <w:b/>
          <w:bCs/>
          <w:sz w:val="36"/>
          <w:szCs w:val="36"/>
        </w:rPr>
        <w:t>Datasets</w:t>
      </w:r>
      <w:proofErr w:type="spellEnd"/>
    </w:p>
    <w:p w14:paraId="55A92E3E" w14:textId="703F9C3A" w:rsidR="00BF2CDE" w:rsidRDefault="00BF2CDE" w:rsidP="00BF2CDE">
      <w:r w:rsidRPr="00BF2CDE">
        <w:t xml:space="preserve">HindiSER:- </w:t>
      </w:r>
      <w:r w:rsidR="009046BE" w:rsidRPr="009046BE">
        <w:t>https://www.kaggle.com/datasets/anushka8502/ser-hindi-dataset</w:t>
      </w:r>
    </w:p>
    <w:p w14:paraId="205B28DB" w14:textId="16873D20" w:rsidR="009046BE" w:rsidRDefault="009046BE" w:rsidP="00BF2CDE">
      <w:r w:rsidRPr="009046BE">
        <w:t>speech emotion recognition Hindi</w:t>
      </w:r>
      <w:r>
        <w:t xml:space="preserve">:- </w:t>
      </w:r>
      <w:hyperlink r:id="rId6" w:history="1">
        <w:r w:rsidRPr="00157293">
          <w:rPr>
            <w:rStyle w:val="Hyperlink"/>
          </w:rPr>
          <w:t>https://www.kaggle.com/datasets/vishlb/speech-emotion-recognition-hindi</w:t>
        </w:r>
      </w:hyperlink>
      <w:r>
        <w:br/>
      </w:r>
    </w:p>
    <w:p w14:paraId="1E615C39" w14:textId="181BC742" w:rsidR="00772C58" w:rsidRDefault="009046BE" w:rsidP="008E098A">
      <w:r>
        <w:t>Download links for IITKGP-SEHSC, MNITJ-SEHSD could not be located as of yet.</w:t>
      </w:r>
    </w:p>
    <w:p w14:paraId="59BB2850" w14:textId="357E0C62" w:rsidR="00827D30" w:rsidRPr="00827D30" w:rsidRDefault="00827D30" w:rsidP="00827D30">
      <w:pPr>
        <w:rPr>
          <w:b/>
          <w:bCs/>
          <w:sz w:val="36"/>
          <w:szCs w:val="36"/>
          <w:lang w:val="en-US"/>
        </w:rPr>
      </w:pPr>
      <w:r w:rsidRPr="00827D30">
        <w:rPr>
          <w:b/>
          <w:bCs/>
          <w:sz w:val="36"/>
          <w:szCs w:val="36"/>
          <w:lang w:val="en-US"/>
        </w:rPr>
        <w:t xml:space="preserve">References </w:t>
      </w:r>
    </w:p>
    <w:p w14:paraId="7C065DD9" w14:textId="77777777" w:rsidR="00827D30" w:rsidRPr="00827D30" w:rsidRDefault="00827D30" w:rsidP="00827D30">
      <w:pPr>
        <w:rPr>
          <w:lang w:val="en-US"/>
        </w:rPr>
      </w:pPr>
      <w:r w:rsidRPr="00827D30">
        <w:rPr>
          <w:b/>
          <w:bCs/>
          <w:lang w:val="en-US"/>
        </w:rPr>
        <w:t>[1]</w:t>
      </w:r>
      <w:r w:rsidRPr="00827D30">
        <w:rPr>
          <w:lang w:val="en-US"/>
        </w:rPr>
        <w:t xml:space="preserve"> M. B. Er, “A novel approach for classification of speech emotions based on deep and acoustic features,” </w:t>
      </w:r>
      <w:r w:rsidRPr="00827D30">
        <w:rPr>
          <w:i/>
          <w:iCs/>
          <w:lang w:val="en-US"/>
        </w:rPr>
        <w:t>IEEE Access</w:t>
      </w:r>
      <w:r w:rsidRPr="00827D30">
        <w:rPr>
          <w:lang w:val="en-US"/>
        </w:rPr>
        <w:t xml:space="preserve">, vol. 8, pp. 221640–221653, 2020, </w:t>
      </w:r>
      <w:proofErr w:type="spellStart"/>
      <w:r w:rsidRPr="00827D30">
        <w:rPr>
          <w:lang w:val="en-US"/>
        </w:rPr>
        <w:t>doi</w:t>
      </w:r>
      <w:proofErr w:type="spellEnd"/>
      <w:r w:rsidRPr="00827D30">
        <w:rPr>
          <w:lang w:val="en-US"/>
        </w:rPr>
        <w:t>: 10.1109/ACCESS.2020.3043201.</w:t>
      </w:r>
    </w:p>
    <w:p w14:paraId="1B4B5767" w14:textId="77777777" w:rsidR="00827D30" w:rsidRPr="00827D30" w:rsidRDefault="00827D30" w:rsidP="00827D30">
      <w:pPr>
        <w:rPr>
          <w:lang w:val="en-US"/>
        </w:rPr>
      </w:pPr>
      <w:r w:rsidRPr="00827D30">
        <w:rPr>
          <w:b/>
          <w:bCs/>
          <w:lang w:val="en-US"/>
        </w:rPr>
        <w:lastRenderedPageBreak/>
        <w:t>[2]</w:t>
      </w:r>
      <w:r w:rsidRPr="00827D30">
        <w:rPr>
          <w:lang w:val="en-US"/>
        </w:rPr>
        <w:t xml:space="preserve"> K. Srivastava, N. Nishtha, D. Rana, and S. H. </w:t>
      </w:r>
      <w:proofErr w:type="spellStart"/>
      <w:r w:rsidRPr="00827D30">
        <w:rPr>
          <w:lang w:val="en-US"/>
        </w:rPr>
        <w:t>Attri</w:t>
      </w:r>
      <w:proofErr w:type="spellEnd"/>
      <w:r w:rsidRPr="00827D30">
        <w:rPr>
          <w:lang w:val="en-US"/>
        </w:rPr>
        <w:t xml:space="preserve">, “Bi-lingual audio detection for sentiment analysis,” in </w:t>
      </w:r>
      <w:r w:rsidRPr="00827D30">
        <w:rPr>
          <w:i/>
          <w:iCs/>
          <w:lang w:val="en-US"/>
        </w:rPr>
        <w:t>Proc. IEEE Int. Conf. on Disruptive Technologies (ICDT)</w:t>
      </w:r>
      <w:r w:rsidRPr="00827D30">
        <w:rPr>
          <w:lang w:val="en-US"/>
        </w:rPr>
        <w:t xml:space="preserve">, 2025, pp. 1–6, </w:t>
      </w:r>
      <w:proofErr w:type="spellStart"/>
      <w:r w:rsidRPr="00827D30">
        <w:rPr>
          <w:lang w:val="en-US"/>
        </w:rPr>
        <w:t>doi</w:t>
      </w:r>
      <w:proofErr w:type="spellEnd"/>
      <w:r w:rsidRPr="00827D30">
        <w:rPr>
          <w:lang w:val="en-US"/>
        </w:rPr>
        <w:t>: 10.1109/ICDT63985.2025.10986620.</w:t>
      </w:r>
    </w:p>
    <w:p w14:paraId="3464D0C7" w14:textId="77777777" w:rsidR="00827D30" w:rsidRPr="00827D30" w:rsidRDefault="00827D30" w:rsidP="00827D30">
      <w:pPr>
        <w:rPr>
          <w:lang w:val="en-US"/>
        </w:rPr>
      </w:pPr>
      <w:r w:rsidRPr="00827D30">
        <w:rPr>
          <w:b/>
          <w:bCs/>
          <w:lang w:val="en-US"/>
        </w:rPr>
        <w:t>[3]</w:t>
      </w:r>
      <w:r w:rsidRPr="00827D30">
        <w:rPr>
          <w:lang w:val="en-US"/>
        </w:rPr>
        <w:t xml:space="preserve"> S. R. Kadiri and P. </w:t>
      </w:r>
      <w:proofErr w:type="spellStart"/>
      <w:r w:rsidRPr="00827D30">
        <w:rPr>
          <w:lang w:val="en-US"/>
        </w:rPr>
        <w:t>Alku</w:t>
      </w:r>
      <w:proofErr w:type="spellEnd"/>
      <w:r w:rsidRPr="00827D30">
        <w:rPr>
          <w:lang w:val="en-US"/>
        </w:rPr>
        <w:t xml:space="preserve">, “Excitation features of speech for speaker-specific emotion detection,” </w:t>
      </w:r>
      <w:r w:rsidRPr="00827D30">
        <w:rPr>
          <w:i/>
          <w:iCs/>
          <w:lang w:val="en-US"/>
        </w:rPr>
        <w:t>IEEE Access</w:t>
      </w:r>
      <w:r w:rsidRPr="00827D30">
        <w:rPr>
          <w:lang w:val="en-US"/>
        </w:rPr>
        <w:t xml:space="preserve">, vol. 8, pp. 60382–60391, 2020, </w:t>
      </w:r>
      <w:proofErr w:type="spellStart"/>
      <w:r w:rsidRPr="00827D30">
        <w:rPr>
          <w:lang w:val="en-US"/>
        </w:rPr>
        <w:t>doi</w:t>
      </w:r>
      <w:proofErr w:type="spellEnd"/>
      <w:r w:rsidRPr="00827D30">
        <w:rPr>
          <w:lang w:val="en-US"/>
        </w:rPr>
        <w:t>: 10.1109/ACCESS.2020.2982954.</w:t>
      </w:r>
    </w:p>
    <w:p w14:paraId="1AAA2B47" w14:textId="77777777" w:rsidR="00827D30" w:rsidRPr="00827D30" w:rsidRDefault="00827D30" w:rsidP="00827D30">
      <w:pPr>
        <w:rPr>
          <w:lang w:val="en-US"/>
        </w:rPr>
      </w:pPr>
      <w:r w:rsidRPr="00827D30">
        <w:rPr>
          <w:b/>
          <w:bCs/>
          <w:lang w:val="en-US"/>
        </w:rPr>
        <w:t>[4]</w:t>
      </w:r>
      <w:r w:rsidRPr="00827D30">
        <w:rPr>
          <w:lang w:val="en-US"/>
        </w:rPr>
        <w:t xml:space="preserve"> A. Amjad, S. </w:t>
      </w:r>
      <w:proofErr w:type="spellStart"/>
      <w:r w:rsidRPr="00827D30">
        <w:rPr>
          <w:lang w:val="en-US"/>
        </w:rPr>
        <w:t>Khuntia</w:t>
      </w:r>
      <w:proofErr w:type="spellEnd"/>
      <w:r w:rsidRPr="00827D30">
        <w:rPr>
          <w:lang w:val="en-US"/>
        </w:rPr>
        <w:t xml:space="preserve">, H.-T. Chang, and L.-C. Tai, “Multi-domain emotion recognition enhancement: A novel domain adaptation technique for speech emotion recognition,” </w:t>
      </w:r>
      <w:r w:rsidRPr="00827D30">
        <w:rPr>
          <w:i/>
          <w:iCs/>
          <w:lang w:val="en-US"/>
        </w:rPr>
        <w:t>IEEE/ACM Trans. Audio, Speech, Language Process.</w:t>
      </w:r>
      <w:r w:rsidRPr="00827D30">
        <w:rPr>
          <w:lang w:val="en-US"/>
        </w:rPr>
        <w:t>, Early Access, 2025.</w:t>
      </w:r>
    </w:p>
    <w:p w14:paraId="0D4AF320" w14:textId="77777777" w:rsidR="00827D30" w:rsidRPr="00827D30" w:rsidRDefault="00827D30" w:rsidP="00827D30">
      <w:pPr>
        <w:rPr>
          <w:lang w:val="en-US"/>
        </w:rPr>
      </w:pPr>
      <w:r w:rsidRPr="00827D30">
        <w:rPr>
          <w:b/>
          <w:bCs/>
          <w:lang w:val="en-US"/>
        </w:rPr>
        <w:t>[5]</w:t>
      </w:r>
      <w:r w:rsidRPr="00827D30">
        <w:rPr>
          <w:lang w:val="en-US"/>
        </w:rPr>
        <w:t xml:space="preserve"> N. Kumar, S. Gupta, and S. K. </w:t>
      </w:r>
      <w:proofErr w:type="spellStart"/>
      <w:r w:rsidRPr="00827D30">
        <w:rPr>
          <w:lang w:val="en-US"/>
        </w:rPr>
        <w:t>Dandapat</w:t>
      </w:r>
      <w:proofErr w:type="spellEnd"/>
      <w:r w:rsidRPr="00827D30">
        <w:rPr>
          <w:lang w:val="en-US"/>
        </w:rPr>
        <w:t xml:space="preserve">, “When voices speak louder: Leveraging audio signals in emotion-cause extraction via large multilingual multimodal Indian dialogue datasets,” in </w:t>
      </w:r>
      <w:r w:rsidRPr="00827D30">
        <w:rPr>
          <w:i/>
          <w:iCs/>
          <w:lang w:val="en-US"/>
        </w:rPr>
        <w:t>Proc. IEEE Int. Conf. on Acoustics, Speech and Signal Processing (ICASSP)</w:t>
      </w:r>
      <w:r w:rsidRPr="00827D30">
        <w:rPr>
          <w:lang w:val="en-US"/>
        </w:rPr>
        <w:t>, 2025, pp. 1–5.</w:t>
      </w:r>
    </w:p>
    <w:p w14:paraId="0F5DCC2C" w14:textId="77777777" w:rsidR="00827D30" w:rsidRPr="00827D30" w:rsidRDefault="00827D30" w:rsidP="00827D30">
      <w:pPr>
        <w:rPr>
          <w:lang w:val="en-US"/>
        </w:rPr>
      </w:pPr>
      <w:r w:rsidRPr="00827D30">
        <w:rPr>
          <w:b/>
          <w:bCs/>
          <w:lang w:val="en-US"/>
        </w:rPr>
        <w:t>[6]</w:t>
      </w:r>
      <w:r w:rsidRPr="00827D30">
        <w:rPr>
          <w:lang w:val="en-US"/>
        </w:rPr>
        <w:t xml:space="preserve"> A. R. Ambili and R. C. Roy, “The effect of synthetic voice data augmentation on spoken language identification on Indian languages,” </w:t>
      </w:r>
      <w:r w:rsidRPr="00827D30">
        <w:rPr>
          <w:i/>
          <w:iCs/>
          <w:lang w:val="en-US"/>
        </w:rPr>
        <w:t>IEEE Access</w:t>
      </w:r>
      <w:r w:rsidRPr="00827D30">
        <w:rPr>
          <w:lang w:val="en-US"/>
        </w:rPr>
        <w:t xml:space="preserve">, vol. 11, pp. 102391–102407, 2023, </w:t>
      </w:r>
      <w:proofErr w:type="spellStart"/>
      <w:r w:rsidRPr="00827D30">
        <w:rPr>
          <w:lang w:val="en-US"/>
        </w:rPr>
        <w:t>doi</w:t>
      </w:r>
      <w:proofErr w:type="spellEnd"/>
      <w:r w:rsidRPr="00827D30">
        <w:rPr>
          <w:lang w:val="en-US"/>
        </w:rPr>
        <w:t>: 10.1109/ACCESS.2023.3316142.</w:t>
      </w:r>
    </w:p>
    <w:p w14:paraId="1C6E7AA5" w14:textId="77777777" w:rsidR="00827D30" w:rsidRPr="00827D30" w:rsidRDefault="00827D30" w:rsidP="00827D30">
      <w:pPr>
        <w:rPr>
          <w:lang w:val="en-US"/>
        </w:rPr>
      </w:pPr>
      <w:r w:rsidRPr="00827D30">
        <w:rPr>
          <w:b/>
          <w:bCs/>
          <w:lang w:val="en-US"/>
        </w:rPr>
        <w:t>[7]</w:t>
      </w:r>
      <w:r w:rsidRPr="00827D30">
        <w:rPr>
          <w:lang w:val="en-US"/>
        </w:rPr>
        <w:t xml:space="preserve"> S. Sharma and M. Vashisht, “Advancing sentiment analysis in audio: Deep learning and NLP approaches for emotion detection in spoken language,” in </w:t>
      </w:r>
      <w:r w:rsidRPr="00827D30">
        <w:rPr>
          <w:i/>
          <w:iCs/>
          <w:lang w:val="en-US"/>
        </w:rPr>
        <w:t>Proc. IEEE Int. Conf. on Advances in Computing and Communication Engineering</w:t>
      </w:r>
      <w:r w:rsidRPr="00827D30">
        <w:rPr>
          <w:lang w:val="en-US"/>
        </w:rPr>
        <w:t>, 2024, pp. 1–6.</w:t>
      </w:r>
    </w:p>
    <w:p w14:paraId="5563CA6E" w14:textId="77777777" w:rsidR="00827D30" w:rsidRPr="00827D30" w:rsidRDefault="00827D30" w:rsidP="00827D30">
      <w:pPr>
        <w:rPr>
          <w:lang w:val="en-US"/>
        </w:rPr>
      </w:pPr>
      <w:r w:rsidRPr="00827D30">
        <w:rPr>
          <w:b/>
          <w:bCs/>
          <w:lang w:val="en-US"/>
        </w:rPr>
        <w:t>[8]</w:t>
      </w:r>
      <w:r w:rsidRPr="00827D30">
        <w:rPr>
          <w:lang w:val="en-US"/>
        </w:rPr>
        <w:t xml:space="preserve"> C. T. Sahithi, K. C. </w:t>
      </w:r>
      <w:proofErr w:type="spellStart"/>
      <w:r w:rsidRPr="00827D30">
        <w:rPr>
          <w:lang w:val="en-US"/>
        </w:rPr>
        <w:t>Thandra</w:t>
      </w:r>
      <w:proofErr w:type="spellEnd"/>
      <w:r w:rsidRPr="00827D30">
        <w:rPr>
          <w:lang w:val="en-US"/>
        </w:rPr>
        <w:t xml:space="preserve">, S. Manne, and P. Koduru, “Audio sentiment detection using a hybrid analysis model,” in </w:t>
      </w:r>
      <w:r w:rsidRPr="00827D30">
        <w:rPr>
          <w:i/>
          <w:iCs/>
          <w:lang w:val="en-US"/>
        </w:rPr>
        <w:t>Proc. IEEE Int. Conf. on Intelligent Systems and Signal Processing</w:t>
      </w:r>
      <w:r w:rsidRPr="00827D30">
        <w:rPr>
          <w:lang w:val="en-US"/>
        </w:rPr>
        <w:t>, 2024, pp. 1–6.</w:t>
      </w:r>
    </w:p>
    <w:p w14:paraId="7059CA88" w14:textId="77777777" w:rsidR="00827D30" w:rsidRPr="00827D30" w:rsidRDefault="00827D30" w:rsidP="00827D30">
      <w:pPr>
        <w:rPr>
          <w:lang w:val="en-US"/>
        </w:rPr>
      </w:pPr>
      <w:r w:rsidRPr="00827D30">
        <w:rPr>
          <w:b/>
          <w:bCs/>
          <w:lang w:val="en-US"/>
        </w:rPr>
        <w:t>[9]</w:t>
      </w:r>
      <w:r w:rsidRPr="00827D30">
        <w:rPr>
          <w:lang w:val="en-US"/>
        </w:rPr>
        <w:t xml:space="preserve"> T. Singh and A. H. Lone, “Audio-based sentiment analysis using CNNs for emotion detection,” in </w:t>
      </w:r>
      <w:r w:rsidRPr="00827D30">
        <w:rPr>
          <w:i/>
          <w:iCs/>
          <w:lang w:val="en-US"/>
        </w:rPr>
        <w:t>Proc. IEEE Int. Conf. on Computational Intelligence and Communication Networks</w:t>
      </w:r>
      <w:r w:rsidRPr="00827D30">
        <w:rPr>
          <w:lang w:val="en-US"/>
        </w:rPr>
        <w:t>, 2025, pp. 1–6.</w:t>
      </w:r>
    </w:p>
    <w:p w14:paraId="3FBBA4D0" w14:textId="77777777" w:rsidR="00827D30" w:rsidRPr="00827D30" w:rsidRDefault="00827D30" w:rsidP="00827D30">
      <w:pPr>
        <w:rPr>
          <w:lang w:val="en-US"/>
        </w:rPr>
      </w:pPr>
      <w:r w:rsidRPr="00827D30">
        <w:rPr>
          <w:b/>
          <w:bCs/>
          <w:lang w:val="en-US"/>
        </w:rPr>
        <w:t>[10]</w:t>
      </w:r>
      <w:r w:rsidRPr="00827D30">
        <w:rPr>
          <w:lang w:val="en-US"/>
        </w:rPr>
        <w:t xml:space="preserve"> S. Roy, P. Basu, S. Ghoshal, N. Roy, and R. Basak, “Multimodal sentiment analysis of human speech using deep learning,” in </w:t>
      </w:r>
      <w:r w:rsidRPr="00827D30">
        <w:rPr>
          <w:i/>
          <w:iCs/>
          <w:lang w:val="en-US"/>
        </w:rPr>
        <w:t>Proc. IEEE Int. Conf. on Interdisciplinary Research in Technology and Management (IRTM)</w:t>
      </w:r>
      <w:r w:rsidRPr="00827D30">
        <w:rPr>
          <w:lang w:val="en-US"/>
        </w:rPr>
        <w:t xml:space="preserve">, 2022, pp. 1–6, </w:t>
      </w:r>
      <w:proofErr w:type="spellStart"/>
      <w:r w:rsidRPr="00827D30">
        <w:rPr>
          <w:lang w:val="en-US"/>
        </w:rPr>
        <w:t>doi</w:t>
      </w:r>
      <w:proofErr w:type="spellEnd"/>
      <w:r w:rsidRPr="00827D30">
        <w:rPr>
          <w:lang w:val="en-US"/>
        </w:rPr>
        <w:t>: 10.1109/IRTM54583.2022.9791745.</w:t>
      </w:r>
    </w:p>
    <w:p w14:paraId="1CAE9E80" w14:textId="77777777" w:rsidR="00827D30" w:rsidRPr="00827D30" w:rsidRDefault="00827D30" w:rsidP="00827D30">
      <w:pPr>
        <w:rPr>
          <w:lang w:val="en-US"/>
        </w:rPr>
      </w:pPr>
      <w:r w:rsidRPr="00827D30">
        <w:rPr>
          <w:b/>
          <w:bCs/>
          <w:lang w:val="en-US"/>
        </w:rPr>
        <w:t>[11]</w:t>
      </w:r>
      <w:r w:rsidRPr="00827D30">
        <w:rPr>
          <w:lang w:val="en-US"/>
        </w:rPr>
        <w:t xml:space="preserve"> D. Deva Hema, S. N. Sujith, B. S., and P. J. Rithika, “Sentiment analysis using speech recognition for improved customer operations using convolutional neural networks,” in </w:t>
      </w:r>
      <w:r w:rsidRPr="00827D30">
        <w:rPr>
          <w:i/>
          <w:iCs/>
          <w:lang w:val="en-US"/>
        </w:rPr>
        <w:t>Proc. IEEE Int. Conf. on Smart Computing and Systems</w:t>
      </w:r>
      <w:r w:rsidRPr="00827D30">
        <w:rPr>
          <w:lang w:val="en-US"/>
        </w:rPr>
        <w:t>, 2024, pp. 1–6.</w:t>
      </w:r>
    </w:p>
    <w:p w14:paraId="72034D4B" w14:textId="77777777" w:rsidR="00827D30" w:rsidRPr="00827D30" w:rsidRDefault="00827D30" w:rsidP="00827D30">
      <w:pPr>
        <w:rPr>
          <w:lang w:val="en-US"/>
        </w:rPr>
      </w:pPr>
      <w:r w:rsidRPr="00827D30">
        <w:rPr>
          <w:b/>
          <w:bCs/>
          <w:lang w:val="en-US"/>
        </w:rPr>
        <w:t>[12]</w:t>
      </w:r>
      <w:r w:rsidRPr="00827D30">
        <w:rPr>
          <w:lang w:val="en-US"/>
        </w:rPr>
        <w:t xml:space="preserve"> P. Raut, S. Sowmya, K. Anitha, and K. Vinnu, “Speech mastery detection using advanced natural language processing and automatic speech recognition techniques,” in </w:t>
      </w:r>
      <w:r w:rsidRPr="00827D30">
        <w:rPr>
          <w:i/>
          <w:iCs/>
          <w:lang w:val="en-US"/>
        </w:rPr>
        <w:t>Proc. IEEE Int. Conf. on Artificial Intelligence and Signal Processing (AISP)</w:t>
      </w:r>
      <w:r w:rsidRPr="00827D30">
        <w:rPr>
          <w:lang w:val="en-US"/>
        </w:rPr>
        <w:t xml:space="preserve">, 2024, pp. 1–6, </w:t>
      </w:r>
      <w:proofErr w:type="spellStart"/>
      <w:r w:rsidRPr="00827D30">
        <w:rPr>
          <w:lang w:val="en-US"/>
        </w:rPr>
        <w:t>doi</w:t>
      </w:r>
      <w:proofErr w:type="spellEnd"/>
      <w:r w:rsidRPr="00827D30">
        <w:rPr>
          <w:lang w:val="en-US"/>
        </w:rPr>
        <w:t>: 10.1109/AISP61711.2024.10870738.</w:t>
      </w:r>
    </w:p>
    <w:p w14:paraId="03B92A50" w14:textId="77777777" w:rsidR="00827D30" w:rsidRPr="00827D30" w:rsidRDefault="00827D30" w:rsidP="00827D30">
      <w:pPr>
        <w:rPr>
          <w:lang w:val="en-US"/>
        </w:rPr>
      </w:pPr>
      <w:r w:rsidRPr="00827D30">
        <w:rPr>
          <w:b/>
          <w:bCs/>
          <w:lang w:val="en-US"/>
        </w:rPr>
        <w:lastRenderedPageBreak/>
        <w:t>[13]</w:t>
      </w:r>
      <w:r w:rsidRPr="00827D30">
        <w:rPr>
          <w:lang w:val="en-US"/>
        </w:rPr>
        <w:t xml:space="preserve"> S. Bhushan, V. P. Mishra, V. </w:t>
      </w:r>
      <w:proofErr w:type="spellStart"/>
      <w:r w:rsidRPr="00827D30">
        <w:rPr>
          <w:lang w:val="en-US"/>
        </w:rPr>
        <w:t>Rishiwal</w:t>
      </w:r>
      <w:proofErr w:type="spellEnd"/>
      <w:r w:rsidRPr="00827D30">
        <w:rPr>
          <w:lang w:val="en-US"/>
        </w:rPr>
        <w:t xml:space="preserve">, S. Arunkumar, and U. Agarwal, “Advancing text-to-speech systems for low-resource languages: Challenges, innovations, and future directions,” </w:t>
      </w:r>
      <w:r w:rsidRPr="00827D30">
        <w:rPr>
          <w:i/>
          <w:iCs/>
          <w:lang w:val="en-US"/>
        </w:rPr>
        <w:t>IEEE Access</w:t>
      </w:r>
      <w:r w:rsidRPr="00827D30">
        <w:rPr>
          <w:lang w:val="en-US"/>
        </w:rPr>
        <w:t>, Early Access, 2025.</w:t>
      </w:r>
    </w:p>
    <w:p w14:paraId="71990079" w14:textId="77777777" w:rsidR="00827D30" w:rsidRPr="00827D30" w:rsidRDefault="00827D30" w:rsidP="00827D30">
      <w:pPr>
        <w:rPr>
          <w:lang w:val="en-US"/>
        </w:rPr>
      </w:pPr>
      <w:r w:rsidRPr="00827D30">
        <w:rPr>
          <w:b/>
          <w:bCs/>
          <w:lang w:val="en-US"/>
        </w:rPr>
        <w:t>[14]</w:t>
      </w:r>
      <w:r w:rsidRPr="00827D30">
        <w:rPr>
          <w:lang w:val="en-US"/>
        </w:rPr>
        <w:t xml:space="preserve"> M. Gupta, M. Dutta, and C. K. Maurya, “Benchmarking Hindi-to-English direct speech-to-speech translation with synthetic data,” </w:t>
      </w:r>
      <w:r w:rsidRPr="00827D30">
        <w:rPr>
          <w:i/>
          <w:iCs/>
          <w:lang w:val="en-US"/>
        </w:rPr>
        <w:t>Lang. Resources &amp; Evaluation</w:t>
      </w:r>
      <w:r w:rsidRPr="00827D30">
        <w:rPr>
          <w:lang w:val="en-US"/>
        </w:rPr>
        <w:t xml:space="preserve">, vol. 59, no. 3, pp. 2613–2651, 2025, </w:t>
      </w:r>
      <w:proofErr w:type="spellStart"/>
      <w:r w:rsidRPr="00827D30">
        <w:rPr>
          <w:lang w:val="en-US"/>
        </w:rPr>
        <w:t>doi</w:t>
      </w:r>
      <w:proofErr w:type="spellEnd"/>
      <w:r w:rsidRPr="00827D30">
        <w:rPr>
          <w:lang w:val="en-US"/>
        </w:rPr>
        <w:t>: 10.1007/s10579-025-09827-2.</w:t>
      </w:r>
    </w:p>
    <w:p w14:paraId="15B411C1" w14:textId="77777777" w:rsidR="00827D30" w:rsidRPr="00827D30" w:rsidRDefault="00827D30" w:rsidP="00827D30">
      <w:pPr>
        <w:rPr>
          <w:lang w:val="en-US"/>
        </w:rPr>
      </w:pPr>
      <w:r w:rsidRPr="00827D30">
        <w:rPr>
          <w:b/>
          <w:bCs/>
          <w:lang w:val="en-US"/>
        </w:rPr>
        <w:t>[15]</w:t>
      </w:r>
      <w:r w:rsidRPr="00827D30">
        <w:rPr>
          <w:lang w:val="en-US"/>
        </w:rPr>
        <w:t xml:space="preserve"> K. Mnassri, R. </w:t>
      </w:r>
      <w:proofErr w:type="spellStart"/>
      <w:r w:rsidRPr="00827D30">
        <w:rPr>
          <w:lang w:val="en-US"/>
        </w:rPr>
        <w:t>Farahbakhsh</w:t>
      </w:r>
      <w:proofErr w:type="spellEnd"/>
      <w:r w:rsidRPr="00827D30">
        <w:rPr>
          <w:lang w:val="en-US"/>
        </w:rPr>
        <w:t xml:space="preserve">, and N. Crespi, “Multilingual hate speech detection: A semi-supervised generative adversarial approach,” </w:t>
      </w:r>
      <w:r w:rsidRPr="00827D30">
        <w:rPr>
          <w:i/>
          <w:iCs/>
          <w:lang w:val="en-US"/>
        </w:rPr>
        <w:t>Entropy</w:t>
      </w:r>
      <w:r w:rsidRPr="00827D30">
        <w:rPr>
          <w:lang w:val="en-US"/>
        </w:rPr>
        <w:t xml:space="preserve">, vol. 26, no. 4, p. 344, 2024, </w:t>
      </w:r>
      <w:proofErr w:type="spellStart"/>
      <w:r w:rsidRPr="00827D30">
        <w:rPr>
          <w:lang w:val="en-US"/>
        </w:rPr>
        <w:t>doi</w:t>
      </w:r>
      <w:proofErr w:type="spellEnd"/>
      <w:r w:rsidRPr="00827D30">
        <w:rPr>
          <w:lang w:val="en-US"/>
        </w:rPr>
        <w:t>: 10.3390/e26040344.</w:t>
      </w:r>
    </w:p>
    <w:p w14:paraId="3819CCE4" w14:textId="77777777" w:rsidR="00827D30" w:rsidRPr="00827D30" w:rsidRDefault="00827D30" w:rsidP="00827D30">
      <w:pPr>
        <w:rPr>
          <w:lang w:val="en-US"/>
        </w:rPr>
      </w:pPr>
      <w:r w:rsidRPr="00827D30">
        <w:rPr>
          <w:b/>
          <w:bCs/>
          <w:lang w:val="en-US"/>
        </w:rPr>
        <w:t>[16]</w:t>
      </w:r>
      <w:r w:rsidRPr="00827D30">
        <w:rPr>
          <w:lang w:val="en-US"/>
        </w:rPr>
        <w:t xml:space="preserve"> S. Kuzhaloli, R. Sivaramakrishnan, V. Vinothini, R. Manimegalai, T. D. Kumar, and M. </w:t>
      </w:r>
      <w:proofErr w:type="spellStart"/>
      <w:r w:rsidRPr="00827D30">
        <w:rPr>
          <w:lang w:val="en-US"/>
        </w:rPr>
        <w:t>Vengateshwaran</w:t>
      </w:r>
      <w:proofErr w:type="spellEnd"/>
      <w:r w:rsidRPr="00827D30">
        <w:rPr>
          <w:lang w:val="en-US"/>
        </w:rPr>
        <w:t xml:space="preserve">, “Generative adversarial approaches for cross-lingual emotion-aware speech synthesis,” in </w:t>
      </w:r>
      <w:r w:rsidRPr="00827D30">
        <w:rPr>
          <w:i/>
          <w:iCs/>
          <w:lang w:val="en-US"/>
        </w:rPr>
        <w:t>Proc. IEEE Int. Conf. on Speech and Language Processing</w:t>
      </w:r>
      <w:r w:rsidRPr="00827D30">
        <w:rPr>
          <w:lang w:val="en-US"/>
        </w:rPr>
        <w:t>, 2025, pp. 1–6.</w:t>
      </w:r>
    </w:p>
    <w:p w14:paraId="50D60E02" w14:textId="77777777" w:rsidR="00827D30" w:rsidRPr="00827D30" w:rsidRDefault="00827D30" w:rsidP="00827D30">
      <w:pPr>
        <w:rPr>
          <w:lang w:val="en-US"/>
        </w:rPr>
      </w:pPr>
      <w:r w:rsidRPr="00827D30">
        <w:rPr>
          <w:b/>
          <w:bCs/>
          <w:lang w:val="en-US"/>
        </w:rPr>
        <w:t>[17]</w:t>
      </w:r>
      <w:r w:rsidRPr="00827D30">
        <w:rPr>
          <w:lang w:val="en-US"/>
        </w:rPr>
        <w:t xml:space="preserve"> P. Biswas, S. Sengupta, S. G. </w:t>
      </w:r>
      <w:proofErr w:type="spellStart"/>
      <w:r w:rsidRPr="00827D30">
        <w:rPr>
          <w:lang w:val="en-US"/>
        </w:rPr>
        <w:t>Neogi</w:t>
      </w:r>
      <w:proofErr w:type="spellEnd"/>
      <w:r w:rsidRPr="00827D30">
        <w:rPr>
          <w:lang w:val="en-US"/>
        </w:rPr>
        <w:t xml:space="preserve">, S. Saraswat, D. </w:t>
      </w:r>
      <w:proofErr w:type="spellStart"/>
      <w:r w:rsidRPr="00827D30">
        <w:rPr>
          <w:lang w:val="en-US"/>
        </w:rPr>
        <w:t>Arockiam</w:t>
      </w:r>
      <w:proofErr w:type="spellEnd"/>
      <w:r w:rsidRPr="00827D30">
        <w:rPr>
          <w:lang w:val="en-US"/>
        </w:rPr>
        <w:t xml:space="preserve">, and R. Chanda, “Multi-lingual semantic-based sentiment analysis using generative AI,” in </w:t>
      </w:r>
      <w:r w:rsidRPr="00827D30">
        <w:rPr>
          <w:i/>
          <w:iCs/>
          <w:lang w:val="en-US"/>
        </w:rPr>
        <w:t>Proc. IEEE Int. Conf. on Computer, Electronics, Electrical Engineering and Their Applications (IC2E3)</w:t>
      </w:r>
      <w:r w:rsidRPr="00827D30">
        <w:rPr>
          <w:lang w:val="en-US"/>
        </w:rPr>
        <w:t xml:space="preserve">, 2024, pp. 1–6, </w:t>
      </w:r>
      <w:proofErr w:type="spellStart"/>
      <w:r w:rsidRPr="00827D30">
        <w:rPr>
          <w:lang w:val="en-US"/>
        </w:rPr>
        <w:t>doi</w:t>
      </w:r>
      <w:proofErr w:type="spellEnd"/>
      <w:r w:rsidRPr="00827D30">
        <w:rPr>
          <w:lang w:val="en-US"/>
        </w:rPr>
        <w:t>: 10.1109/IC2E362166.2024.10827103.</w:t>
      </w:r>
    </w:p>
    <w:p w14:paraId="3EE451FF" w14:textId="77777777" w:rsidR="00827D30" w:rsidRPr="00827D30" w:rsidRDefault="00827D30" w:rsidP="00827D30">
      <w:pPr>
        <w:rPr>
          <w:lang w:val="en-US"/>
        </w:rPr>
      </w:pPr>
      <w:r w:rsidRPr="00827D30">
        <w:rPr>
          <w:b/>
          <w:bCs/>
          <w:lang w:val="en-US"/>
        </w:rPr>
        <w:t>[18]</w:t>
      </w:r>
      <w:r w:rsidRPr="00827D30">
        <w:rPr>
          <w:lang w:val="en-US"/>
        </w:rPr>
        <w:t xml:space="preserve"> L. Arya and S. R. M. Prasanna, “Systematic analysis of effectiveness of artificial data in direct speech-to-speech translation,” in </w:t>
      </w:r>
      <w:r w:rsidRPr="00827D30">
        <w:rPr>
          <w:i/>
          <w:iCs/>
          <w:lang w:val="en-US"/>
        </w:rPr>
        <w:t>Proc. IEEE Nat. Conf. on Communications (NCC)</w:t>
      </w:r>
      <w:r w:rsidRPr="00827D30">
        <w:rPr>
          <w:lang w:val="en-US"/>
        </w:rPr>
        <w:t xml:space="preserve">, 2025, pp. 1–5, </w:t>
      </w:r>
      <w:proofErr w:type="spellStart"/>
      <w:r w:rsidRPr="00827D30">
        <w:rPr>
          <w:lang w:val="en-US"/>
        </w:rPr>
        <w:t>doi</w:t>
      </w:r>
      <w:proofErr w:type="spellEnd"/>
      <w:r w:rsidRPr="00827D30">
        <w:rPr>
          <w:lang w:val="en-US"/>
        </w:rPr>
        <w:t>: 10.1109/NCC63735.2025.10983042.</w:t>
      </w:r>
    </w:p>
    <w:p w14:paraId="6C565CDA" w14:textId="77777777" w:rsidR="00827D30" w:rsidRPr="001D3A57" w:rsidRDefault="00827D30" w:rsidP="008E098A"/>
    <w:sectPr w:rsidR="00827D30" w:rsidRPr="001D3A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45488"/>
    <w:multiLevelType w:val="hybridMultilevel"/>
    <w:tmpl w:val="45C023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28702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98A"/>
    <w:rsid w:val="00187792"/>
    <w:rsid w:val="001906F9"/>
    <w:rsid w:val="001D3A57"/>
    <w:rsid w:val="002E2B78"/>
    <w:rsid w:val="00536F57"/>
    <w:rsid w:val="007142CD"/>
    <w:rsid w:val="00772C58"/>
    <w:rsid w:val="00827D30"/>
    <w:rsid w:val="008A0104"/>
    <w:rsid w:val="008E098A"/>
    <w:rsid w:val="009046BE"/>
    <w:rsid w:val="00905490"/>
    <w:rsid w:val="00967F9B"/>
    <w:rsid w:val="00A365B8"/>
    <w:rsid w:val="00AD05F4"/>
    <w:rsid w:val="00AE0D87"/>
    <w:rsid w:val="00B429CC"/>
    <w:rsid w:val="00BF2C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3DED4"/>
  <w15:chartTrackingRefBased/>
  <w15:docId w15:val="{4C93B4E1-1118-45D1-B476-9E847F852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9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09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09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09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09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0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9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09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09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09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09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0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98A"/>
    <w:rPr>
      <w:rFonts w:eastAsiaTheme="majorEastAsia" w:cstheme="majorBidi"/>
      <w:color w:val="272727" w:themeColor="text1" w:themeTint="D8"/>
    </w:rPr>
  </w:style>
  <w:style w:type="paragraph" w:styleId="Title">
    <w:name w:val="Title"/>
    <w:basedOn w:val="Normal"/>
    <w:next w:val="Normal"/>
    <w:link w:val="TitleChar"/>
    <w:uiPriority w:val="10"/>
    <w:qFormat/>
    <w:rsid w:val="008E0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9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98A"/>
    <w:pPr>
      <w:spacing w:before="160"/>
      <w:jc w:val="center"/>
    </w:pPr>
    <w:rPr>
      <w:i/>
      <w:iCs/>
      <w:color w:val="404040" w:themeColor="text1" w:themeTint="BF"/>
    </w:rPr>
  </w:style>
  <w:style w:type="character" w:customStyle="1" w:styleId="QuoteChar">
    <w:name w:val="Quote Char"/>
    <w:basedOn w:val="DefaultParagraphFont"/>
    <w:link w:val="Quote"/>
    <w:uiPriority w:val="29"/>
    <w:rsid w:val="008E098A"/>
    <w:rPr>
      <w:i/>
      <w:iCs/>
      <w:color w:val="404040" w:themeColor="text1" w:themeTint="BF"/>
    </w:rPr>
  </w:style>
  <w:style w:type="paragraph" w:styleId="ListParagraph">
    <w:name w:val="List Paragraph"/>
    <w:basedOn w:val="Normal"/>
    <w:uiPriority w:val="34"/>
    <w:qFormat/>
    <w:rsid w:val="008E098A"/>
    <w:pPr>
      <w:ind w:left="720"/>
      <w:contextualSpacing/>
    </w:pPr>
  </w:style>
  <w:style w:type="character" w:styleId="IntenseEmphasis">
    <w:name w:val="Intense Emphasis"/>
    <w:basedOn w:val="DefaultParagraphFont"/>
    <w:uiPriority w:val="21"/>
    <w:qFormat/>
    <w:rsid w:val="008E098A"/>
    <w:rPr>
      <w:i/>
      <w:iCs/>
      <w:color w:val="2F5496" w:themeColor="accent1" w:themeShade="BF"/>
    </w:rPr>
  </w:style>
  <w:style w:type="paragraph" w:styleId="IntenseQuote">
    <w:name w:val="Intense Quote"/>
    <w:basedOn w:val="Normal"/>
    <w:next w:val="Normal"/>
    <w:link w:val="IntenseQuoteChar"/>
    <w:uiPriority w:val="30"/>
    <w:qFormat/>
    <w:rsid w:val="008E09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098A"/>
    <w:rPr>
      <w:i/>
      <w:iCs/>
      <w:color w:val="2F5496" w:themeColor="accent1" w:themeShade="BF"/>
    </w:rPr>
  </w:style>
  <w:style w:type="character" w:styleId="IntenseReference">
    <w:name w:val="Intense Reference"/>
    <w:basedOn w:val="DefaultParagraphFont"/>
    <w:uiPriority w:val="32"/>
    <w:qFormat/>
    <w:rsid w:val="008E098A"/>
    <w:rPr>
      <w:b/>
      <w:bCs/>
      <w:smallCaps/>
      <w:color w:val="2F5496" w:themeColor="accent1" w:themeShade="BF"/>
      <w:spacing w:val="5"/>
    </w:rPr>
  </w:style>
  <w:style w:type="character" w:styleId="Hyperlink">
    <w:name w:val="Hyperlink"/>
    <w:basedOn w:val="DefaultParagraphFont"/>
    <w:uiPriority w:val="99"/>
    <w:unhideWhenUsed/>
    <w:rsid w:val="009046BE"/>
    <w:rPr>
      <w:color w:val="0563C1" w:themeColor="hyperlink"/>
      <w:u w:val="single"/>
    </w:rPr>
  </w:style>
  <w:style w:type="character" w:styleId="UnresolvedMention">
    <w:name w:val="Unresolved Mention"/>
    <w:basedOn w:val="DefaultParagraphFont"/>
    <w:uiPriority w:val="99"/>
    <w:semiHidden/>
    <w:unhideWhenUsed/>
    <w:rsid w:val="009046BE"/>
    <w:rPr>
      <w:color w:val="605E5C"/>
      <w:shd w:val="clear" w:color="auto" w:fill="E1DFDD"/>
    </w:rPr>
  </w:style>
  <w:style w:type="table" w:styleId="TableGrid">
    <w:name w:val="Table Grid"/>
    <w:basedOn w:val="TableNormal"/>
    <w:uiPriority w:val="39"/>
    <w:rsid w:val="00536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vishlb/speech-emotion-recognition-hindi"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49E5C1-1B6B-4D50-92A8-4BE206A00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14</Pages>
  <Words>3991</Words>
  <Characters>22752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Garv Sharma</dc:creator>
  <cp:keywords/>
  <dc:description/>
  <cp:lastModifiedBy>Garv Sharma</cp:lastModifiedBy>
  <cp:revision>6</cp:revision>
  <dcterms:created xsi:type="dcterms:W3CDTF">2025-12-16T03:52:00Z</dcterms:created>
  <dcterms:modified xsi:type="dcterms:W3CDTF">2025-12-16T16:18:00Z</dcterms:modified>
</cp:coreProperties>
</file>