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074A" w14:textId="77777777" w:rsidR="00AA7321" w:rsidRDefault="00000000">
      <w:pPr>
        <w:pStyle w:val="Heading2"/>
        <w:jc w:val="center"/>
        <w:rPr>
          <w:color w:val="23B8DC"/>
        </w:rPr>
      </w:pPr>
      <w:r>
        <w:rPr>
          <w:color w:val="23B8DC"/>
        </w:rPr>
        <w:t>Criterion B: Record of tasks</w:t>
      </w:r>
    </w:p>
    <w:p w14:paraId="4CAA5835" w14:textId="77777777" w:rsidR="00AA7321" w:rsidRDefault="00000000">
      <w:r>
        <w:t xml:space="preserve">Include at least 40 detailed items of the work you do. You can include work on the sections of this document, client/advisor time, etc. Be detailed, list time in hours, </w:t>
      </w:r>
      <w:r>
        <w:rPr>
          <w:b/>
          <w:color w:val="FF0000"/>
        </w:rPr>
        <w:t xml:space="preserve">and if you have any items longer than 1 hour, break them up into smaller work items. </w:t>
      </w:r>
    </w:p>
    <w:p w14:paraId="3E06B72E" w14:textId="77777777" w:rsidR="00AA7321" w:rsidRDefault="00000000">
      <w:r>
        <w:t>You have 30 hours of in class time that you should account for, but you should also be spending at least another 10-20 hours outside of class and account for that as well.</w:t>
      </w:r>
    </w:p>
    <w:p w14:paraId="22AE35F5" w14:textId="77777777" w:rsidR="00AA7321" w:rsidRDefault="00000000">
      <w:pPr>
        <w:rPr>
          <w:b/>
          <w:color w:val="FF0000"/>
        </w:rPr>
      </w:pPr>
      <w:r>
        <w:rPr>
          <w:b/>
          <w:color w:val="FF0000"/>
        </w:rPr>
        <w:t xml:space="preserve">If your total hours are 40 or less, or if you have more than 1-2 items longer than an hour, you'll likely lose a point in Criteria B (out of 6 total). You should expect to spend an additional 10-20 hours outside of class (30 hours are in class) over the </w:t>
      </w:r>
      <w:proofErr w:type="gramStart"/>
      <w:r>
        <w:rPr>
          <w:b/>
          <w:color w:val="FF0000"/>
        </w:rPr>
        <w:t>6 week</w:t>
      </w:r>
      <w:proofErr w:type="gramEnd"/>
      <w:r>
        <w:rPr>
          <w:b/>
          <w:color w:val="FF0000"/>
        </w:rPr>
        <w:t xml:space="preserve"> project.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AA7321" w14:paraId="249AE9B9" w14:textId="77777777">
        <w:tblPrEx>
          <w:tblCellMar>
            <w:top w:w="0" w:type="dxa"/>
            <w:bottom w:w="0" w:type="dxa"/>
          </w:tblCellMar>
        </w:tblPrEx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AE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FAD4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7279A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B0A419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943D0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F62FC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2BC6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52AB97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8D70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12BB1D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1125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86B8A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527D3B" w14:textId="77777777" w:rsidR="00AA7321" w:rsidRDefault="00AA7321">
            <w:pPr>
              <w:spacing w:before="100" w:after="100"/>
              <w:rPr>
                <w:b/>
              </w:rPr>
            </w:pPr>
          </w:p>
        </w:tc>
      </w:tr>
      <w:tr w:rsidR="00AA7321" w14:paraId="111738FB" w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14E7" w14:textId="77777777" w:rsidR="00AA7321" w:rsidRDefault="00000000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D2AF" w14:textId="77777777" w:rsidR="00AA7321" w:rsidRDefault="00000000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26B93" w14:textId="77777777" w:rsidR="00AA7321" w:rsidRDefault="00000000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5C4BD" w14:textId="77777777" w:rsidR="00AA7321" w:rsidRDefault="00000000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5471" w14:textId="77777777" w:rsidR="00AA7321" w:rsidRDefault="00000000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914FF" w14:textId="77777777" w:rsidR="00AA7321" w:rsidRDefault="00000000">
            <w:pPr>
              <w:spacing w:before="100" w:after="100"/>
              <w:jc w:val="center"/>
            </w:pPr>
            <w:r>
              <w:t>Criterion</w:t>
            </w:r>
          </w:p>
        </w:tc>
      </w:tr>
      <w:tr w:rsidR="00AA7321" w14:paraId="1F72DAC9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D74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24CA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83792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9BE1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0D749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EF79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56593C45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52B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E956B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2FEB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62291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8C022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FBFAE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096B79D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9F68A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3CCF2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2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5CAE5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9DD0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420AF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2186ECC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B3F0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9D6FA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91806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8AE6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88E5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B63F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1537E170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4EC5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D9A0E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BF7A9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8C970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ACA0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2EEB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E6B99EC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4707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9A02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F6A0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1EF0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8341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E1294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638AC25D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CCA9F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3870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F222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8ED33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9845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E4145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4E6FA347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62DE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0CCDE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41E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D324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532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A0C1D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0A457124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C69E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B5D7D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E3FD4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836E" w14:textId="77777777" w:rsidR="00AA7321" w:rsidRDefault="00AA7321">
            <w:pPr>
              <w:spacing w:before="100" w:after="100"/>
              <w:rPr>
                <w:color w:val="FF0000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5DD85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FE087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5EFCB66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25BE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B9EF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FE81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AFD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1C41E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D73CA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4ADEABFB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D8AD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4FC5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1A33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5E402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CD29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36CB8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73BD60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8D8E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6477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A07F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72C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422E7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B822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242A37C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0196" w14:textId="77777777" w:rsidR="00AA7321" w:rsidRDefault="00AA7321">
            <w:pPr>
              <w:spacing w:before="100" w:after="100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ABF1E" w14:textId="77777777" w:rsidR="00AA7321" w:rsidRDefault="00AA7321">
            <w:pPr>
              <w:spacing w:before="100" w:after="100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C3C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CA57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5BF91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13FE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A099B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85F7" w14:textId="77777777" w:rsidR="00AA7321" w:rsidRDefault="00AA7321">
            <w:pPr>
              <w:spacing w:before="100" w:after="100"/>
            </w:pPr>
          </w:p>
        </w:tc>
        <w:tc>
          <w:tcPr>
            <w:tcW w:w="203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3E3B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2DAF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5AA8" w14:textId="77777777" w:rsidR="00AA7321" w:rsidRDefault="00AA7321">
            <w:pPr>
              <w:spacing w:before="100" w:after="100"/>
            </w:pPr>
          </w:p>
        </w:tc>
        <w:tc>
          <w:tcPr>
            <w:tcW w:w="138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AED4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88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4E603" w14:textId="77777777" w:rsidR="00AA7321" w:rsidRDefault="00AA7321">
            <w:pPr>
              <w:spacing w:before="100" w:after="100"/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E99D" w14:textId="77777777" w:rsidR="00AA7321" w:rsidRDefault="00AA7321">
            <w:pPr>
              <w:spacing w:before="100" w:after="100"/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714CA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053A77" w14:textId="77777777" w:rsidR="00AA7321" w:rsidRDefault="00AA7321">
            <w:pPr>
              <w:spacing w:before="100" w:after="100"/>
            </w:pPr>
          </w:p>
        </w:tc>
      </w:tr>
    </w:tbl>
    <w:p w14:paraId="2136851C" w14:textId="77777777" w:rsidR="00AA7321" w:rsidRDefault="00AA7321"/>
    <w:p w14:paraId="439D457C" w14:textId="77777777" w:rsidR="00AA7321" w:rsidRDefault="00AA7321"/>
    <w:p w14:paraId="037F7660" w14:textId="77777777" w:rsidR="00AA7321" w:rsidRDefault="00AA7321">
      <w:pPr>
        <w:pStyle w:val="TOCHeading"/>
        <w:jc w:val="center"/>
        <w:outlineLvl w:val="9"/>
      </w:pPr>
    </w:p>
    <w:sectPr w:rsidR="00AA732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474D" w14:textId="77777777" w:rsidR="004A602A" w:rsidRDefault="004A602A">
      <w:pPr>
        <w:spacing w:after="0" w:line="240" w:lineRule="auto"/>
      </w:pPr>
      <w:r>
        <w:separator/>
      </w:r>
    </w:p>
  </w:endnote>
  <w:endnote w:type="continuationSeparator" w:id="0">
    <w:p w14:paraId="0D44E715" w14:textId="77777777" w:rsidR="004A602A" w:rsidRDefault="004A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9E39" w14:textId="77777777" w:rsidR="004A602A" w:rsidRDefault="004A60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1283185" w14:textId="77777777" w:rsidR="004A602A" w:rsidRDefault="004A6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A7321"/>
    <w:rsid w:val="004A602A"/>
    <w:rsid w:val="006A1A93"/>
    <w:rsid w:val="00AA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E0DE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Maheshwari, Garv</cp:lastModifiedBy>
  <cp:revision>2</cp:revision>
  <dcterms:created xsi:type="dcterms:W3CDTF">2023-02-02T19:54:00Z</dcterms:created>
  <dcterms:modified xsi:type="dcterms:W3CDTF">2023-02-02T19:54:00Z</dcterms:modified>
</cp:coreProperties>
</file>