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Exp2 to6 (Lex vale)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lex filename.l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gcc lex.yy.c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./a.out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 8 (python vale)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 filename.py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YACC vale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flex filename.l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bison -d -y filename.y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gcc lex.yy.c y.tab.c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./a.out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