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74BC" w14:textId="77777777" w:rsidR="00BE6966" w:rsidRPr="00A06CE6" w:rsidRDefault="00BE6966" w:rsidP="00BE6966">
      <w:pPr>
        <w:pBdr>
          <w:bottom w:val="double" w:sz="6" w:space="1" w:color="auto"/>
        </w:pBdr>
        <w:spacing w:before="100" w:beforeAutospacing="1" w:after="100" w:afterAutospacing="1" w:line="276" w:lineRule="auto"/>
        <w:jc w:val="center"/>
        <w:outlineLvl w:val="0"/>
        <w:rPr>
          <w:rFonts w:eastAsia="Times New Roman" w:cs="Times New Roman"/>
          <w:b/>
          <w:bCs/>
          <w:color w:val="000000" w:themeColor="text1"/>
          <w:kern w:val="36"/>
          <w:sz w:val="52"/>
          <w:szCs w:val="52"/>
        </w:rPr>
      </w:pPr>
      <w:r w:rsidRPr="00A06CE6">
        <w:rPr>
          <w:rFonts w:eastAsia="Times New Roman" w:cs="Times New Roman"/>
          <w:b/>
          <w:bCs/>
          <w:color w:val="000000" w:themeColor="text1"/>
          <w:kern w:val="36"/>
          <w:sz w:val="52"/>
          <w:szCs w:val="52"/>
        </w:rPr>
        <w:t>Weekly Progress Report 2</w:t>
      </w:r>
    </w:p>
    <w:p w14:paraId="1D6A0CFE" w14:textId="77777777" w:rsidR="00BE6966" w:rsidRPr="00A06CE6" w:rsidRDefault="00BE6966" w:rsidP="00BE6966">
      <w:pPr>
        <w:spacing w:line="276" w:lineRule="auto"/>
        <w:outlineLvl w:val="1"/>
        <w:rPr>
          <w:rFonts w:eastAsia="Times New Roman" w:cs="Times New Roman"/>
          <w:b/>
          <w:bCs/>
          <w:color w:val="000000" w:themeColor="text1"/>
          <w:sz w:val="44"/>
          <w:szCs w:val="44"/>
        </w:rPr>
      </w:pPr>
      <w:r w:rsidRPr="00A06CE6">
        <w:rPr>
          <w:rFonts w:eastAsia="Times New Roman" w:cs="Times New Roman"/>
          <w:b/>
          <w:bCs/>
          <w:color w:val="000000" w:themeColor="text1"/>
          <w:sz w:val="44"/>
          <w:szCs w:val="44"/>
        </w:rPr>
        <w:t>1. Cover Information</w:t>
      </w:r>
    </w:p>
    <w:p w14:paraId="088124B3" w14:textId="77777777" w:rsidR="00BE6966" w:rsidRPr="00A06CE6" w:rsidRDefault="00BE6966" w:rsidP="00BE6966">
      <w:pPr>
        <w:spacing w:after="0" w:line="276" w:lineRule="auto"/>
        <w:rPr>
          <w:rFonts w:eastAsia="Times New Roman" w:cs="Times New Roman"/>
          <w:color w:val="000000" w:themeColor="text1"/>
        </w:rPr>
      </w:pPr>
      <w:r w:rsidRPr="00A06CE6">
        <w:rPr>
          <w:rFonts w:eastAsia="Times New Roman" w:cs="Times New Roman"/>
          <w:b/>
          <w:bCs/>
          <w:color w:val="000000" w:themeColor="text1"/>
        </w:rPr>
        <w:t>Project title: </w:t>
      </w:r>
      <w:proofErr w:type="spellStart"/>
      <w:r w:rsidRPr="00A06CE6">
        <w:rPr>
          <w:rFonts w:eastAsia="Times New Roman" w:cs="Times New Roman"/>
          <w:color w:val="000000" w:themeColor="text1"/>
        </w:rPr>
        <w:t>GarmentIQ</w:t>
      </w:r>
      <w:proofErr w:type="spellEnd"/>
    </w:p>
    <w:p w14:paraId="12FD00CE" w14:textId="2ACB5D89" w:rsidR="00BE6966" w:rsidRPr="00A06CE6" w:rsidRDefault="00BE6966" w:rsidP="00BC4607">
      <w:pPr>
        <w:spacing w:after="0" w:line="276" w:lineRule="auto"/>
        <w:rPr>
          <w:rFonts w:eastAsia="Times New Roman" w:cs="Times New Roman"/>
          <w:color w:val="000000" w:themeColor="text1"/>
        </w:rPr>
      </w:pPr>
      <w:r w:rsidRPr="00A06CE6">
        <w:rPr>
          <w:rFonts w:eastAsia="Times New Roman" w:cs="Times New Roman"/>
          <w:b/>
          <w:bCs/>
          <w:color w:val="000000" w:themeColor="text1"/>
        </w:rPr>
        <w:t>Team name: </w:t>
      </w:r>
      <w:r w:rsidRPr="00A06CE6">
        <w:rPr>
          <w:rFonts w:eastAsia="Times New Roman" w:cs="Times New Roman"/>
          <w:color w:val="000000" w:themeColor="text1"/>
        </w:rPr>
        <w:t xml:space="preserve">The </w:t>
      </w:r>
      <w:proofErr w:type="spellStart"/>
      <w:r w:rsidRPr="00A06CE6">
        <w:rPr>
          <w:rFonts w:eastAsia="Times New Roman" w:cs="Times New Roman"/>
          <w:color w:val="000000" w:themeColor="text1"/>
        </w:rPr>
        <w:t>Juls</w:t>
      </w:r>
      <w:proofErr w:type="spellEnd"/>
    </w:p>
    <w:p w14:paraId="0F149995" w14:textId="77E71653" w:rsidR="00BE6966" w:rsidRPr="00A06CE6" w:rsidRDefault="00BE6966" w:rsidP="00BE6966">
      <w:pPr>
        <w:spacing w:after="0" w:line="276" w:lineRule="auto"/>
        <w:rPr>
          <w:rFonts w:eastAsia="Times New Roman" w:cs="Times New Roman"/>
          <w:b/>
          <w:bCs/>
          <w:color w:val="000000" w:themeColor="text1"/>
        </w:rPr>
      </w:pPr>
      <w:r w:rsidRPr="00A06CE6">
        <w:rPr>
          <w:rFonts w:eastAsia="Times New Roman" w:cs="Times New Roman"/>
          <w:b/>
          <w:bCs/>
          <w:color w:val="000000" w:themeColor="text1"/>
        </w:rPr>
        <w:t xml:space="preserve">Team </w:t>
      </w:r>
      <w:r w:rsidR="00BC4607">
        <w:rPr>
          <w:rFonts w:eastAsia="Times New Roman" w:cs="Times New Roman"/>
          <w:b/>
          <w:bCs/>
          <w:color w:val="000000" w:themeColor="text1"/>
        </w:rPr>
        <w:t>Leader</w:t>
      </w:r>
      <w:r w:rsidRPr="00A06CE6">
        <w:rPr>
          <w:rFonts w:eastAsia="Times New Roman" w:cs="Times New Roman"/>
          <w:b/>
          <w:bCs/>
          <w:color w:val="000000" w:themeColor="text1"/>
        </w:rPr>
        <w:t xml:space="preserve">: </w:t>
      </w:r>
      <w:r w:rsidRPr="00A06CE6">
        <w:rPr>
          <w:rFonts w:eastAsia="Times New Roman" w:cs="Times New Roman"/>
          <w:color w:val="000000" w:themeColor="text1"/>
        </w:rPr>
        <w:t>Garv</w:t>
      </w:r>
    </w:p>
    <w:p w14:paraId="2454AC31" w14:textId="306D5509" w:rsidR="00BE6966" w:rsidRPr="00A06CE6" w:rsidRDefault="00BE6966" w:rsidP="00BE6966">
      <w:pPr>
        <w:pBdr>
          <w:bottom w:val="single" w:sz="6" w:space="1" w:color="auto"/>
        </w:pBdr>
        <w:spacing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t>Date: </w:t>
      </w:r>
      <w:r w:rsidR="00721F52">
        <w:rPr>
          <w:rFonts w:eastAsia="Times New Roman" w:cs="Times New Roman"/>
          <w:color w:val="000000" w:themeColor="text1"/>
        </w:rPr>
        <w:t>Saturday</w:t>
      </w:r>
      <w:r w:rsidRPr="00A06CE6">
        <w:rPr>
          <w:rFonts w:eastAsia="Times New Roman" w:cs="Times New Roman"/>
          <w:color w:val="000000" w:themeColor="text1"/>
        </w:rPr>
        <w:t>, March 21</w:t>
      </w:r>
      <w:r w:rsidRPr="00A06CE6">
        <w:rPr>
          <w:rFonts w:eastAsia="Times New Roman" w:cs="Times New Roman"/>
          <w:color w:val="000000" w:themeColor="text1"/>
          <w:vertAlign w:val="superscript"/>
        </w:rPr>
        <w:t>st</w:t>
      </w:r>
      <w:r w:rsidRPr="00A06CE6">
        <w:rPr>
          <w:rFonts w:eastAsia="Times New Roman" w:cs="Times New Roman"/>
          <w:color w:val="000000" w:themeColor="text1"/>
        </w:rPr>
        <w:t>, 2026</w:t>
      </w:r>
    </w:p>
    <w:p w14:paraId="5F5E9D14"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8"/>
          <w:szCs w:val="48"/>
        </w:rPr>
      </w:pPr>
    </w:p>
    <w:p w14:paraId="4BBCFAD5"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2. Summary of This Week</w:t>
      </w:r>
    </w:p>
    <w:p w14:paraId="2BEF8CCE" w14:textId="49D1790B" w:rsidR="00BE6966" w:rsidRPr="00A06CE6" w:rsidRDefault="00BE6966" w:rsidP="00BE6966">
      <w:pPr>
        <w:pStyle w:val="NormalWeb"/>
        <w:spacing w:line="276" w:lineRule="auto"/>
        <w:rPr>
          <w:rFonts w:asciiTheme="minorHAnsi" w:hAnsiTheme="minorHAnsi"/>
          <w:color w:val="000000" w:themeColor="text1"/>
        </w:rPr>
      </w:pPr>
      <w:r w:rsidRPr="00A06CE6">
        <w:rPr>
          <w:rFonts w:asciiTheme="minorHAnsi" w:hAnsiTheme="minorHAnsi"/>
          <w:color w:val="000000" w:themeColor="text1"/>
        </w:rPr>
        <w:t>During Weeks 9 and 10, the project transitioned from system design into</w:t>
      </w:r>
      <w:r w:rsidRPr="00A06CE6">
        <w:rPr>
          <w:rStyle w:val="apple-converted-space"/>
          <w:rFonts w:asciiTheme="minorHAnsi" w:hAnsiTheme="minorHAnsi"/>
          <w:color w:val="000000" w:themeColor="text1"/>
        </w:rPr>
        <w:t> </w:t>
      </w:r>
      <w:r w:rsidRPr="00985555">
        <w:rPr>
          <w:rStyle w:val="Strong"/>
          <w:rFonts w:asciiTheme="minorHAnsi" w:hAnsiTheme="minorHAnsi"/>
          <w:b w:val="0"/>
          <w:bCs w:val="0"/>
          <w:color w:val="000000" w:themeColor="text1"/>
        </w:rPr>
        <w:t>early implementation and backend integration</w:t>
      </w:r>
      <w:r w:rsidRPr="00985555">
        <w:rPr>
          <w:rFonts w:asciiTheme="minorHAnsi" w:hAnsiTheme="minorHAnsi"/>
          <w:b/>
          <w:bCs/>
          <w:color w:val="000000" w:themeColor="text1"/>
        </w:rPr>
        <w:t xml:space="preserve">. </w:t>
      </w:r>
      <w:r w:rsidRPr="00985555">
        <w:rPr>
          <w:rFonts w:asciiTheme="minorHAnsi" w:hAnsiTheme="minorHAnsi"/>
          <w:color w:val="000000" w:themeColor="text1"/>
        </w:rPr>
        <w:t>The</w:t>
      </w:r>
      <w:r w:rsidR="00F6608A" w:rsidRPr="00985555">
        <w:rPr>
          <w:rFonts w:asciiTheme="minorHAnsi" w:hAnsiTheme="minorHAnsi"/>
          <w:color w:val="000000" w:themeColor="text1"/>
        </w:rPr>
        <w:t xml:space="preserve"> </w:t>
      </w:r>
      <w:r w:rsidRPr="00985555">
        <w:rPr>
          <w:rFonts w:asciiTheme="minorHAnsi" w:hAnsiTheme="minorHAnsi"/>
          <w:color w:val="000000" w:themeColor="text1"/>
        </w:rPr>
        <w:t xml:space="preserve">focus was on refining </w:t>
      </w:r>
      <w:r w:rsidR="00F6608A" w:rsidRPr="00985555">
        <w:rPr>
          <w:rFonts w:asciiTheme="minorHAnsi" w:hAnsiTheme="minorHAnsi"/>
          <w:color w:val="000000" w:themeColor="text1"/>
        </w:rPr>
        <w:t>Process Flow Optimization.</w:t>
      </w:r>
    </w:p>
    <w:p w14:paraId="1FF982FF" w14:textId="041D6973" w:rsidR="00BE6966" w:rsidRPr="00A06CE6" w:rsidRDefault="00BE6966" w:rsidP="00BE6966">
      <w:pPr>
        <w:pStyle w:val="NormalWeb"/>
        <w:pBdr>
          <w:bottom w:val="single" w:sz="6" w:space="1" w:color="auto"/>
        </w:pBdr>
        <w:spacing w:line="276" w:lineRule="auto"/>
        <w:rPr>
          <w:rFonts w:asciiTheme="minorHAnsi" w:hAnsiTheme="minorHAnsi"/>
          <w:color w:val="000000" w:themeColor="text1"/>
        </w:rPr>
      </w:pPr>
      <w:r w:rsidRPr="00A06CE6">
        <w:rPr>
          <w:rFonts w:asciiTheme="minorHAnsi" w:hAnsiTheme="minorHAnsi"/>
          <w:color w:val="000000" w:themeColor="text1"/>
        </w:rPr>
        <w:t>In addition, initial UI development began alongside backend setup. The web application was successfully connected to the database, and migration from the previous development environment (Rider) to PostgreSQL using pgAdmin4 was completed. Work has also started on authentication and staff interface components.</w:t>
      </w:r>
    </w:p>
    <w:p w14:paraId="4223210A"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8"/>
          <w:szCs w:val="48"/>
        </w:rPr>
      </w:pPr>
    </w:p>
    <w:p w14:paraId="58B76382"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3. Milestones and Completed Work</w:t>
      </w:r>
    </w:p>
    <w:p w14:paraId="2DC1BFDB" w14:textId="0498356C" w:rsidR="00BE6966" w:rsidRPr="00A06CE6" w:rsidRDefault="00BE6966" w:rsidP="00BE6966">
      <w:pPr>
        <w:pStyle w:val="ListParagraph"/>
        <w:numPr>
          <w:ilvl w:val="0"/>
          <w:numId w:val="12"/>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Backend Connection Established</w:t>
      </w:r>
      <w:r w:rsidRPr="00A06CE6">
        <w:rPr>
          <w:rFonts w:eastAsia="Times New Roman" w:cs="Times New Roman"/>
          <w:color w:val="000000" w:themeColor="text1"/>
          <w:kern w:val="0"/>
        </w:rPr>
        <w:br/>
        <w:t>Successfully connected the web application to the PostgreSQL database managed through </w:t>
      </w:r>
      <w:r w:rsidRPr="007C3CB1">
        <w:rPr>
          <w:rFonts w:eastAsia="Times New Roman" w:cs="Times New Roman"/>
          <w:color w:val="000000" w:themeColor="text1"/>
          <w:kern w:val="0"/>
        </w:rPr>
        <w:t>pgAdmin</w:t>
      </w:r>
      <w:r w:rsidR="007C3CB1">
        <w:rPr>
          <w:rFonts w:eastAsia="Times New Roman" w:cs="Times New Roman"/>
          <w:color w:val="000000" w:themeColor="text1"/>
          <w:kern w:val="0"/>
        </w:rPr>
        <w:t>4</w:t>
      </w:r>
      <w:r w:rsidRPr="007C3CB1">
        <w:rPr>
          <w:rFonts w:eastAsia="Times New Roman" w:cs="Times New Roman"/>
          <w:color w:val="000000" w:themeColor="text1"/>
          <w:kern w:val="0"/>
        </w:rPr>
        <w:t>.</w:t>
      </w:r>
    </w:p>
    <w:p w14:paraId="7CE9F73E" w14:textId="77777777" w:rsidR="00BE6966" w:rsidRPr="00A06CE6" w:rsidRDefault="00BE6966" w:rsidP="00BE6966">
      <w:pPr>
        <w:pStyle w:val="ListParagraph"/>
        <w:numPr>
          <w:ilvl w:val="0"/>
          <w:numId w:val="12"/>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Development Environment Migration</w:t>
      </w:r>
      <w:r w:rsidRPr="00A06CE6">
        <w:rPr>
          <w:rFonts w:eastAsia="Times New Roman" w:cs="Times New Roman"/>
          <w:color w:val="000000" w:themeColor="text1"/>
          <w:kern w:val="0"/>
        </w:rPr>
        <w:br/>
        <w:t>Completed migration from JetBrains Rider to current development setup, ensuring compatibility with the database and backend logic.</w:t>
      </w:r>
    </w:p>
    <w:p w14:paraId="36BEF8B0" w14:textId="45C46EE2" w:rsidR="00BE6966" w:rsidRPr="00A06CE6" w:rsidRDefault="00BE6966" w:rsidP="00BE6966">
      <w:pPr>
        <w:pStyle w:val="ListParagraph"/>
        <w:numPr>
          <w:ilvl w:val="0"/>
          <w:numId w:val="12"/>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Initial UI Development Started</w:t>
      </w:r>
      <w:r w:rsidRPr="00A06CE6">
        <w:rPr>
          <w:rFonts w:eastAsia="Times New Roman" w:cs="Times New Roman"/>
          <w:color w:val="000000" w:themeColor="text1"/>
          <w:kern w:val="0"/>
        </w:rPr>
        <w:br/>
      </w:r>
      <w:r w:rsidR="00B10B6C">
        <w:rPr>
          <w:rFonts w:eastAsia="Times New Roman" w:cs="Times New Roman"/>
          <w:color w:val="000000" w:themeColor="text1"/>
          <w:kern w:val="0"/>
        </w:rPr>
        <w:t>Done with</w:t>
      </w:r>
      <w:r w:rsidRPr="00A06CE6">
        <w:rPr>
          <w:rFonts w:eastAsia="Times New Roman" w:cs="Times New Roman"/>
          <w:color w:val="000000" w:themeColor="text1"/>
          <w:kern w:val="0"/>
        </w:rPr>
        <w:t xml:space="preserve"> building user interface components including layout structure and initial pages</w:t>
      </w:r>
      <w:r w:rsidR="00C270FD">
        <w:rPr>
          <w:rFonts w:eastAsia="Times New Roman" w:cs="Times New Roman"/>
          <w:color w:val="000000" w:themeColor="text1"/>
          <w:kern w:val="0"/>
        </w:rPr>
        <w:t xml:space="preserve"> and every other important concept</w:t>
      </w:r>
      <w:r w:rsidRPr="00A06CE6">
        <w:rPr>
          <w:rFonts w:eastAsia="Times New Roman" w:cs="Times New Roman"/>
          <w:color w:val="000000" w:themeColor="text1"/>
          <w:kern w:val="0"/>
        </w:rPr>
        <w:t>.</w:t>
      </w:r>
    </w:p>
    <w:p w14:paraId="575758D2" w14:textId="77777777" w:rsidR="00BE6966" w:rsidRPr="00A06CE6" w:rsidRDefault="00BE6966" w:rsidP="00BE6966">
      <w:pPr>
        <w:pStyle w:val="ListParagraph"/>
        <w:numPr>
          <w:ilvl w:val="0"/>
          <w:numId w:val="12"/>
        </w:numPr>
        <w:pBdr>
          <w:bottom w:val="single" w:sz="6" w:space="1" w:color="auto"/>
        </w:pBdr>
        <w:spacing w:before="100" w:beforeAutospacing="1" w:after="100" w:afterAutospacing="1" w:line="276" w:lineRule="auto"/>
        <w:rPr>
          <w:rFonts w:eastAsia="Times New Roman" w:cs="Times New Roman"/>
          <w:color w:val="000000" w:themeColor="text1"/>
          <w:kern w:val="0"/>
        </w:rPr>
      </w:pPr>
      <w:r w:rsidRPr="00A06CE6">
        <w:rPr>
          <w:rFonts w:eastAsia="Times New Roman" w:cs="Times New Roman"/>
          <w:b/>
          <w:bCs/>
          <w:color w:val="000000" w:themeColor="text1"/>
          <w:kern w:val="0"/>
        </w:rPr>
        <w:t>Process Flow Optimization</w:t>
      </w:r>
      <w:r w:rsidRPr="00A06CE6">
        <w:rPr>
          <w:rFonts w:eastAsia="Times New Roman" w:cs="Times New Roman"/>
          <w:color w:val="000000" w:themeColor="text1"/>
          <w:kern w:val="0"/>
        </w:rPr>
        <w:br/>
        <w:t>Refined backend process flow to ensure efficient data handling and system logic.</w:t>
      </w:r>
    </w:p>
    <w:p w14:paraId="4CF744CF"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8"/>
          <w:szCs w:val="48"/>
        </w:rPr>
      </w:pPr>
    </w:p>
    <w:p w14:paraId="45178ED8"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4. Work in Progress</w:t>
      </w:r>
    </w:p>
    <w:p w14:paraId="33CFBF8C" w14:textId="3AF9003D" w:rsidR="00BE6966" w:rsidRPr="00A06CE6" w:rsidRDefault="00BE6966" w:rsidP="00BE6966">
      <w:pPr>
        <w:pStyle w:val="ListParagraph"/>
        <w:numPr>
          <w:ilvl w:val="0"/>
          <w:numId w:val="13"/>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Authentication System (Login Module)</w:t>
      </w:r>
      <w:r w:rsidRPr="00A06CE6">
        <w:rPr>
          <w:rFonts w:eastAsia="Times New Roman" w:cs="Times New Roman"/>
          <w:color w:val="000000" w:themeColor="text1"/>
          <w:kern w:val="0"/>
        </w:rPr>
        <w:t> </w:t>
      </w:r>
      <w:r w:rsidR="00F02714">
        <w:rPr>
          <w:rFonts w:eastAsia="Times New Roman" w:cs="Times New Roman"/>
          <w:color w:val="000000" w:themeColor="text1"/>
          <w:kern w:val="0"/>
        </w:rPr>
        <w:t>–</w:t>
      </w:r>
      <w:r w:rsidRPr="00A06CE6">
        <w:rPr>
          <w:rFonts w:eastAsia="Times New Roman" w:cs="Times New Roman"/>
          <w:color w:val="000000" w:themeColor="text1"/>
          <w:kern w:val="0"/>
        </w:rPr>
        <w:t xml:space="preserve"> in progress, implementing user login and role-based access,</w:t>
      </w:r>
    </w:p>
    <w:p w14:paraId="43F437D9" w14:textId="7D8AE51F" w:rsidR="00BE6966" w:rsidRPr="00A06CE6" w:rsidRDefault="00BE6966" w:rsidP="00BE6966">
      <w:pPr>
        <w:pStyle w:val="ListParagraph"/>
        <w:numPr>
          <w:ilvl w:val="0"/>
          <w:numId w:val="13"/>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Staff Dashboard UI</w:t>
      </w:r>
      <w:r w:rsidRPr="00A06CE6">
        <w:rPr>
          <w:rFonts w:eastAsia="Times New Roman" w:cs="Times New Roman"/>
          <w:color w:val="000000" w:themeColor="text1"/>
          <w:kern w:val="0"/>
        </w:rPr>
        <w:t> </w:t>
      </w:r>
      <w:r w:rsidR="00F02714">
        <w:rPr>
          <w:rFonts w:eastAsia="Times New Roman" w:cs="Times New Roman"/>
          <w:color w:val="000000" w:themeColor="text1"/>
          <w:kern w:val="0"/>
        </w:rPr>
        <w:t>–</w:t>
      </w:r>
      <w:r w:rsidRPr="00A06CE6">
        <w:rPr>
          <w:rFonts w:eastAsia="Times New Roman" w:cs="Times New Roman"/>
          <w:color w:val="000000" w:themeColor="text1"/>
          <w:kern w:val="0"/>
        </w:rPr>
        <w:t xml:space="preserve"> in progress, designing interface for staff operations and data interaction,</w:t>
      </w:r>
    </w:p>
    <w:p w14:paraId="0B0F5F72" w14:textId="15508009" w:rsidR="00BE6966" w:rsidRPr="00A06CE6" w:rsidRDefault="00BE6966" w:rsidP="00BE6966">
      <w:pPr>
        <w:pStyle w:val="ListParagraph"/>
        <w:numPr>
          <w:ilvl w:val="0"/>
          <w:numId w:val="13"/>
        </w:numP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Backend Logic Development</w:t>
      </w:r>
      <w:r w:rsidRPr="00A06CE6">
        <w:rPr>
          <w:rFonts w:eastAsia="Times New Roman" w:cs="Times New Roman"/>
          <w:color w:val="000000" w:themeColor="text1"/>
          <w:kern w:val="0"/>
        </w:rPr>
        <w:t> </w:t>
      </w:r>
      <w:r w:rsidR="00F02714">
        <w:rPr>
          <w:rFonts w:eastAsia="Times New Roman" w:cs="Times New Roman"/>
          <w:color w:val="000000" w:themeColor="text1"/>
          <w:kern w:val="0"/>
        </w:rPr>
        <w:t>– in</w:t>
      </w:r>
      <w:r w:rsidRPr="00A06CE6">
        <w:rPr>
          <w:rFonts w:eastAsia="Times New Roman" w:cs="Times New Roman"/>
          <w:color w:val="000000" w:themeColor="text1"/>
          <w:kern w:val="0"/>
        </w:rPr>
        <w:t xml:space="preserve"> progress, integrating business logic with database operations,</w:t>
      </w:r>
    </w:p>
    <w:p w14:paraId="67CD4332" w14:textId="32685E31" w:rsidR="00BE6966" w:rsidRPr="00A06CE6" w:rsidRDefault="00BE6966" w:rsidP="00BE6966">
      <w:pPr>
        <w:pStyle w:val="ListParagraph"/>
        <w:numPr>
          <w:ilvl w:val="0"/>
          <w:numId w:val="13"/>
        </w:numPr>
        <w:pBdr>
          <w:bottom w:val="single" w:sz="6" w:space="1" w:color="auto"/>
        </w:pBdr>
        <w:spacing w:after="0" w:line="276" w:lineRule="auto"/>
        <w:rPr>
          <w:rFonts w:eastAsia="Times New Roman" w:cs="Times New Roman"/>
          <w:color w:val="000000" w:themeColor="text1"/>
          <w:kern w:val="0"/>
        </w:rPr>
      </w:pPr>
      <w:r w:rsidRPr="00A06CE6">
        <w:rPr>
          <w:rFonts w:eastAsia="Times New Roman" w:cs="Times New Roman"/>
          <w:b/>
          <w:bCs/>
          <w:color w:val="000000" w:themeColor="text1"/>
          <w:kern w:val="0"/>
        </w:rPr>
        <w:t>Advanced SQL Queries</w:t>
      </w:r>
      <w:r w:rsidRPr="00A06CE6">
        <w:rPr>
          <w:rFonts w:eastAsia="Times New Roman" w:cs="Times New Roman"/>
          <w:color w:val="000000" w:themeColor="text1"/>
          <w:kern w:val="0"/>
        </w:rPr>
        <w:t> </w:t>
      </w:r>
      <w:r w:rsidR="00F02714">
        <w:rPr>
          <w:rFonts w:eastAsia="Times New Roman" w:cs="Times New Roman"/>
          <w:color w:val="000000" w:themeColor="text1"/>
          <w:kern w:val="0"/>
        </w:rPr>
        <w:t>–</w:t>
      </w:r>
      <w:r w:rsidRPr="00A06CE6">
        <w:rPr>
          <w:rFonts w:eastAsia="Times New Roman" w:cs="Times New Roman"/>
          <w:color w:val="000000" w:themeColor="text1"/>
          <w:kern w:val="0"/>
        </w:rPr>
        <w:t xml:space="preserve"> in progress, working with complex queries for data retrieval and analysis,</w:t>
      </w:r>
    </w:p>
    <w:p w14:paraId="4897CA80" w14:textId="77777777" w:rsidR="00BE6966" w:rsidRPr="00A06CE6" w:rsidRDefault="00BE6966" w:rsidP="00BE6966">
      <w:pPr>
        <w:spacing w:after="0" w:line="276" w:lineRule="auto"/>
        <w:rPr>
          <w:rFonts w:eastAsia="Times New Roman" w:cs="Times New Roman"/>
          <w:color w:val="000000" w:themeColor="text1"/>
        </w:rPr>
      </w:pPr>
    </w:p>
    <w:p w14:paraId="02407B94"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5. Blockers, Issues, and Risks</w:t>
      </w:r>
    </w:p>
    <w:p w14:paraId="7ED17F87" w14:textId="77777777" w:rsidR="00BE6966" w:rsidRPr="00A06CE6" w:rsidRDefault="00BE6966" w:rsidP="00BE6966">
      <w:pPr>
        <w:numPr>
          <w:ilvl w:val="0"/>
          <w:numId w:val="14"/>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t>Database Relationship Complexity</w:t>
      </w:r>
      <w:r w:rsidRPr="00A06CE6">
        <w:rPr>
          <w:rFonts w:eastAsia="Times New Roman" w:cs="Times New Roman"/>
          <w:color w:val="000000" w:themeColor="text1"/>
        </w:rPr>
        <w:br/>
        <w:t>Impact: May affect data consistency and query performance.</w:t>
      </w:r>
      <w:r w:rsidRPr="00A06CE6">
        <w:rPr>
          <w:rFonts w:eastAsia="Times New Roman" w:cs="Times New Roman"/>
          <w:color w:val="000000" w:themeColor="text1"/>
        </w:rPr>
        <w:br/>
        <w:t>Mitigation: Continuous refinement of ERD/EERD and testing queries.</w:t>
      </w:r>
    </w:p>
    <w:p w14:paraId="4616690A" w14:textId="77777777" w:rsidR="00BE6966" w:rsidRPr="00A06CE6" w:rsidRDefault="00BE6966" w:rsidP="00BE6966">
      <w:pPr>
        <w:numPr>
          <w:ilvl w:val="0"/>
          <w:numId w:val="14"/>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t>Authentication Implementation Complexity</w:t>
      </w:r>
      <w:r w:rsidRPr="00A06CE6">
        <w:rPr>
          <w:rFonts w:eastAsia="Times New Roman" w:cs="Times New Roman"/>
          <w:color w:val="000000" w:themeColor="text1"/>
        </w:rPr>
        <w:br/>
        <w:t>Impact: Delays in completing secure login and role-based access.</w:t>
      </w:r>
      <w:r w:rsidRPr="00A06CE6">
        <w:rPr>
          <w:rFonts w:eastAsia="Times New Roman" w:cs="Times New Roman"/>
          <w:color w:val="000000" w:themeColor="text1"/>
        </w:rPr>
        <w:br/>
        <w:t>Mitigation: Incremental development and testing of login functionality.</w:t>
      </w:r>
    </w:p>
    <w:p w14:paraId="64C86CF0" w14:textId="4DCF8250" w:rsidR="00BE6966" w:rsidRPr="00A06CE6" w:rsidRDefault="00BE6966" w:rsidP="00BE6966">
      <w:pPr>
        <w:pBdr>
          <w:bottom w:val="single" w:sz="6" w:space="1" w:color="auto"/>
        </w:pBd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Currently, there are no major blockers stopping progres</w:t>
      </w:r>
      <w:r w:rsidR="00C270FD">
        <w:rPr>
          <w:rFonts w:eastAsia="Times New Roman" w:cs="Times New Roman"/>
          <w:color w:val="000000" w:themeColor="text1"/>
        </w:rPr>
        <w:t xml:space="preserve">s, </w:t>
      </w:r>
      <w:r w:rsidRPr="00A06CE6">
        <w:rPr>
          <w:rFonts w:eastAsia="Times New Roman" w:cs="Times New Roman"/>
          <w:color w:val="000000" w:themeColor="text1"/>
        </w:rPr>
        <w:t>only manageable technical challenges.</w:t>
      </w:r>
    </w:p>
    <w:p w14:paraId="780817E3" w14:textId="77777777" w:rsidR="00BE6966" w:rsidRPr="00A06CE6" w:rsidRDefault="00BE6966" w:rsidP="00BE6966">
      <w:pPr>
        <w:spacing w:before="100" w:beforeAutospacing="1" w:after="100" w:afterAutospacing="1" w:line="276" w:lineRule="auto"/>
        <w:outlineLvl w:val="0"/>
        <w:rPr>
          <w:rFonts w:eastAsia="Times New Roman" w:cs="Times New Roman"/>
          <w:color w:val="000000" w:themeColor="text1"/>
          <w:sz w:val="22"/>
          <w:szCs w:val="22"/>
        </w:rPr>
      </w:pPr>
    </w:p>
    <w:p w14:paraId="69896476"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6. Plan for Next Week</w:t>
      </w:r>
    </w:p>
    <w:p w14:paraId="56DFEC97" w14:textId="77777777" w:rsidR="00BE6966" w:rsidRPr="00C270FD" w:rsidRDefault="00BE6966" w:rsidP="00BE6966">
      <w:pPr>
        <w:pStyle w:val="ListParagraph"/>
        <w:numPr>
          <w:ilvl w:val="0"/>
          <w:numId w:val="15"/>
        </w:numPr>
        <w:spacing w:after="0" w:line="276" w:lineRule="auto"/>
        <w:rPr>
          <w:rFonts w:eastAsia="Times New Roman" w:cs="Times New Roman"/>
          <w:color w:val="000000" w:themeColor="text1"/>
          <w:kern w:val="0"/>
        </w:rPr>
      </w:pPr>
      <w:r w:rsidRPr="00A06CE6">
        <w:rPr>
          <w:rFonts w:eastAsia="Times New Roman" w:cs="Times New Roman"/>
          <w:color w:val="000000" w:themeColor="text1"/>
          <w:kern w:val="0"/>
        </w:rPr>
        <w:t>Complete </w:t>
      </w:r>
      <w:r w:rsidRPr="00C270FD">
        <w:rPr>
          <w:rFonts w:eastAsia="Times New Roman" w:cs="Times New Roman"/>
          <w:color w:val="000000" w:themeColor="text1"/>
          <w:kern w:val="0"/>
        </w:rPr>
        <w:t>login system and authentication module</w:t>
      </w:r>
    </w:p>
    <w:p w14:paraId="67844202" w14:textId="77777777" w:rsidR="00BE6966" w:rsidRPr="00C270FD" w:rsidRDefault="00BE6966" w:rsidP="00BE6966">
      <w:pPr>
        <w:pStyle w:val="ListParagraph"/>
        <w:numPr>
          <w:ilvl w:val="0"/>
          <w:numId w:val="15"/>
        </w:numPr>
        <w:spacing w:after="0" w:line="276" w:lineRule="auto"/>
        <w:rPr>
          <w:rFonts w:eastAsia="Times New Roman" w:cs="Times New Roman"/>
          <w:color w:val="000000" w:themeColor="text1"/>
          <w:kern w:val="0"/>
        </w:rPr>
      </w:pPr>
      <w:r w:rsidRPr="00C270FD">
        <w:rPr>
          <w:rFonts w:eastAsia="Times New Roman" w:cs="Times New Roman"/>
          <w:color w:val="000000" w:themeColor="text1"/>
          <w:kern w:val="0"/>
        </w:rPr>
        <w:t>Continue development of staff and manager UI dashboards</w:t>
      </w:r>
    </w:p>
    <w:p w14:paraId="57E528CE" w14:textId="77777777" w:rsidR="00BE6966" w:rsidRPr="00C270FD" w:rsidRDefault="00BE6966" w:rsidP="00BE6966">
      <w:pPr>
        <w:pStyle w:val="ListParagraph"/>
        <w:numPr>
          <w:ilvl w:val="0"/>
          <w:numId w:val="15"/>
        </w:numPr>
        <w:spacing w:after="0" w:line="276" w:lineRule="auto"/>
        <w:rPr>
          <w:rFonts w:eastAsia="Times New Roman" w:cs="Times New Roman"/>
          <w:color w:val="000000" w:themeColor="text1"/>
          <w:kern w:val="0"/>
        </w:rPr>
      </w:pPr>
      <w:r w:rsidRPr="00C270FD">
        <w:rPr>
          <w:rFonts w:eastAsia="Times New Roman" w:cs="Times New Roman"/>
          <w:color w:val="000000" w:themeColor="text1"/>
          <w:kern w:val="0"/>
        </w:rPr>
        <w:t>Implement CRUD operations fully integrated with database</w:t>
      </w:r>
    </w:p>
    <w:p w14:paraId="0D5B5E20" w14:textId="77777777" w:rsidR="00BE6966" w:rsidRPr="00C270FD" w:rsidRDefault="00BE6966" w:rsidP="00BE6966">
      <w:pPr>
        <w:pStyle w:val="ListParagraph"/>
        <w:numPr>
          <w:ilvl w:val="0"/>
          <w:numId w:val="15"/>
        </w:numPr>
        <w:pBdr>
          <w:bottom w:val="single" w:sz="6" w:space="1" w:color="auto"/>
        </w:pBdr>
        <w:spacing w:after="0" w:line="276" w:lineRule="auto"/>
        <w:rPr>
          <w:rFonts w:eastAsia="Times New Roman" w:cs="Times New Roman"/>
          <w:color w:val="000000" w:themeColor="text1"/>
          <w:kern w:val="0"/>
        </w:rPr>
      </w:pPr>
      <w:r w:rsidRPr="00C270FD">
        <w:rPr>
          <w:rFonts w:eastAsia="Times New Roman" w:cs="Times New Roman"/>
          <w:color w:val="000000" w:themeColor="text1"/>
          <w:kern w:val="0"/>
        </w:rPr>
        <w:t>Improve and test backend logic and SQL query performance</w:t>
      </w:r>
    </w:p>
    <w:p w14:paraId="0536ABB3" w14:textId="77777777" w:rsidR="00BE696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p>
    <w:p w14:paraId="1D659CBD"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7. Architecture, Design, and Technical Decisions</w:t>
      </w:r>
    </w:p>
    <w:p w14:paraId="5E3AC6AA"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The system continues to follow a layered architecture:</w:t>
      </w:r>
    </w:p>
    <w:p w14:paraId="0FE456F4" w14:textId="77777777" w:rsidR="00BE6966" w:rsidRPr="00A06CE6" w:rsidRDefault="00BE6966" w:rsidP="00BE6966">
      <w:pPr>
        <w:numPr>
          <w:ilvl w:val="0"/>
          <w:numId w:val="16"/>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lastRenderedPageBreak/>
        <w:t>Frontend:</w:t>
      </w:r>
      <w:r w:rsidRPr="00A06CE6">
        <w:rPr>
          <w:rFonts w:eastAsia="Times New Roman" w:cs="Times New Roman"/>
          <w:color w:val="000000" w:themeColor="text1"/>
        </w:rPr>
        <w:t xml:space="preserve"> Web UI (ASP.NET </w:t>
      </w:r>
      <w:proofErr w:type="gramStart"/>
      <w:r w:rsidRPr="00A06CE6">
        <w:rPr>
          <w:rFonts w:eastAsia="Times New Roman" w:cs="Times New Roman"/>
          <w:color w:val="000000" w:themeColor="text1"/>
        </w:rPr>
        <w:t>/ .</w:t>
      </w:r>
      <w:proofErr w:type="spellStart"/>
      <w:r w:rsidRPr="00A06CE6">
        <w:rPr>
          <w:rFonts w:eastAsia="Times New Roman" w:cs="Times New Roman"/>
          <w:color w:val="000000" w:themeColor="text1"/>
        </w:rPr>
        <w:t>cshtml</w:t>
      </w:r>
      <w:proofErr w:type="spellEnd"/>
      <w:proofErr w:type="gramEnd"/>
      <w:r w:rsidRPr="00A06CE6">
        <w:rPr>
          <w:rFonts w:eastAsia="Times New Roman" w:cs="Times New Roman"/>
          <w:color w:val="000000" w:themeColor="text1"/>
        </w:rPr>
        <w:t>)</w:t>
      </w:r>
    </w:p>
    <w:p w14:paraId="45E89765" w14:textId="77777777" w:rsidR="00BE6966" w:rsidRPr="00A06CE6" w:rsidRDefault="00BE6966" w:rsidP="00BE6966">
      <w:pPr>
        <w:numPr>
          <w:ilvl w:val="0"/>
          <w:numId w:val="16"/>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t>Backend:</w:t>
      </w:r>
      <w:r w:rsidRPr="00A06CE6">
        <w:rPr>
          <w:rFonts w:eastAsia="Times New Roman" w:cs="Times New Roman"/>
          <w:color w:val="000000" w:themeColor="text1"/>
        </w:rPr>
        <w:t> Application logic handling business rules</w:t>
      </w:r>
    </w:p>
    <w:p w14:paraId="0704E5D8" w14:textId="5E4611E0" w:rsidR="00BE6966" w:rsidRPr="00A06CE6" w:rsidRDefault="00BE6966" w:rsidP="00BE6966">
      <w:pPr>
        <w:numPr>
          <w:ilvl w:val="0"/>
          <w:numId w:val="16"/>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b/>
          <w:bCs/>
          <w:color w:val="000000" w:themeColor="text1"/>
        </w:rPr>
        <w:t>Database:</w:t>
      </w:r>
      <w:r w:rsidRPr="00A06CE6">
        <w:rPr>
          <w:rFonts w:eastAsia="Times New Roman" w:cs="Times New Roman"/>
          <w:color w:val="000000" w:themeColor="text1"/>
        </w:rPr>
        <w:t> PostgreSQL managed using </w:t>
      </w:r>
      <w:r w:rsidRPr="007C3CB1">
        <w:rPr>
          <w:rFonts w:eastAsia="Times New Roman" w:cs="Times New Roman"/>
          <w:color w:val="000000" w:themeColor="text1"/>
        </w:rPr>
        <w:t>pgAdmin4</w:t>
      </w:r>
    </w:p>
    <w:p w14:paraId="61F25560"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Key decisions:</w:t>
      </w:r>
    </w:p>
    <w:p w14:paraId="28C22FC6" w14:textId="77777777" w:rsidR="00BE6966" w:rsidRPr="00A06CE6" w:rsidRDefault="00BE6966" w:rsidP="00BE6966">
      <w:pPr>
        <w:numPr>
          <w:ilvl w:val="0"/>
          <w:numId w:val="17"/>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Focus on strong relational database design (ERD/EERD) before scaling features</w:t>
      </w:r>
    </w:p>
    <w:p w14:paraId="3CAF87FC" w14:textId="77777777" w:rsidR="00BE6966" w:rsidRPr="00A06CE6" w:rsidRDefault="00BE6966" w:rsidP="00BE6966">
      <w:pPr>
        <w:numPr>
          <w:ilvl w:val="0"/>
          <w:numId w:val="17"/>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Use modular backend logic for easier debugging and testing</w:t>
      </w:r>
    </w:p>
    <w:p w14:paraId="3500AC35" w14:textId="77777777" w:rsidR="00BE6966" w:rsidRPr="00A06CE6" w:rsidRDefault="00BE6966" w:rsidP="00BE6966">
      <w:pPr>
        <w:numPr>
          <w:ilvl w:val="0"/>
          <w:numId w:val="17"/>
        </w:numPr>
        <w:pBdr>
          <w:bottom w:val="single" w:sz="6" w:space="1" w:color="auto"/>
        </w:pBd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Maintain flexibility for future BI integration</w:t>
      </w:r>
    </w:p>
    <w:p w14:paraId="75DB490A"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p>
    <w:p w14:paraId="788DF206"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8. Implementation, Testing, and Quality Updates</w:t>
      </w:r>
    </w:p>
    <w:p w14:paraId="788AD7DF" w14:textId="77777777" w:rsidR="00BE6966" w:rsidRPr="00A06CE6" w:rsidRDefault="00BE6966" w:rsidP="00BE6966">
      <w:pPr>
        <w:numPr>
          <w:ilvl w:val="0"/>
          <w:numId w:val="18"/>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Backend connection successfully established</w:t>
      </w:r>
    </w:p>
    <w:p w14:paraId="0188846B" w14:textId="77777777" w:rsidR="00BE6966" w:rsidRPr="00A06CE6" w:rsidRDefault="00BE6966" w:rsidP="00BE6966">
      <w:pPr>
        <w:numPr>
          <w:ilvl w:val="0"/>
          <w:numId w:val="18"/>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Initial UI components implemented</w:t>
      </w:r>
    </w:p>
    <w:p w14:paraId="6D4CC0D4" w14:textId="77777777" w:rsidR="00BE6966" w:rsidRPr="00A06CE6" w:rsidRDefault="00BE6966" w:rsidP="00BE6966">
      <w:pPr>
        <w:numPr>
          <w:ilvl w:val="0"/>
          <w:numId w:val="18"/>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Database queries tested for correctness</w:t>
      </w:r>
    </w:p>
    <w:p w14:paraId="348E7B8E" w14:textId="559246D2" w:rsidR="00BE6966" w:rsidRPr="00A06CE6" w:rsidRDefault="00BE6966" w:rsidP="00BE6966">
      <w:p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Testing is currently basic and manua</w:t>
      </w:r>
      <w:r w:rsidR="00F02714">
        <w:rPr>
          <w:rFonts w:eastAsia="Times New Roman" w:cs="Times New Roman"/>
          <w:color w:val="000000" w:themeColor="text1"/>
        </w:rPr>
        <w:t>l,</w:t>
      </w:r>
      <w:r w:rsidRPr="00A06CE6">
        <w:rPr>
          <w:rFonts w:eastAsia="Times New Roman" w:cs="Times New Roman"/>
          <w:color w:val="000000" w:themeColor="text1"/>
        </w:rPr>
        <w:t xml:space="preserve"> focusing on:</w:t>
      </w:r>
    </w:p>
    <w:p w14:paraId="5926C33D" w14:textId="77777777" w:rsidR="00BE6966" w:rsidRPr="00A06CE6" w:rsidRDefault="00BE6966" w:rsidP="00BE6966">
      <w:pPr>
        <w:numPr>
          <w:ilvl w:val="0"/>
          <w:numId w:val="19"/>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Database connectivity</w:t>
      </w:r>
    </w:p>
    <w:p w14:paraId="3F1CCE08" w14:textId="77777777" w:rsidR="00BE6966" w:rsidRPr="00A06CE6" w:rsidRDefault="00BE6966" w:rsidP="00BE6966">
      <w:pPr>
        <w:numPr>
          <w:ilvl w:val="0"/>
          <w:numId w:val="19"/>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Query accuracy</w:t>
      </w:r>
    </w:p>
    <w:p w14:paraId="4F18DEB3" w14:textId="77777777" w:rsidR="00BE6966" w:rsidRPr="00A06CE6" w:rsidRDefault="00BE6966" w:rsidP="00BE6966">
      <w:pPr>
        <w:pBdr>
          <w:bottom w:val="single" w:sz="6" w:space="1" w:color="auto"/>
        </w:pBd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More structured testing will begin after authentication and CRUD modules are completed.</w:t>
      </w:r>
    </w:p>
    <w:p w14:paraId="0824520C"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p>
    <w:p w14:paraId="746C41BD"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9. Project Management and Collaboration Updates</w:t>
      </w:r>
    </w:p>
    <w:p w14:paraId="7822F661" w14:textId="382E3012" w:rsidR="00BE6966" w:rsidRPr="00A06CE6" w:rsidRDefault="00BE6966" w:rsidP="00BE6966">
      <w:p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Project progress is being tracked using version control via GitHub</w:t>
      </w:r>
      <w:r w:rsidR="002319B0">
        <w:rPr>
          <w:rFonts w:eastAsia="Times New Roman" w:cs="Times New Roman"/>
          <w:color w:val="000000" w:themeColor="text1"/>
        </w:rPr>
        <w:t xml:space="preserve">: </w:t>
      </w:r>
      <w:hyperlink r:id="rId7" w:history="1">
        <w:r w:rsidR="00136195" w:rsidRPr="00136195">
          <w:rPr>
            <w:rStyle w:val="Hyperlink"/>
            <w:rFonts w:eastAsia="Times New Roman" w:cs="Times New Roman"/>
            <w:b/>
            <w:bCs/>
            <w:i/>
            <w:iCs/>
          </w:rPr>
          <w:t>https://github.com/Garvdudy/GarmentIQ</w:t>
        </w:r>
      </w:hyperlink>
      <w:r w:rsidR="00136195" w:rsidRPr="00136195">
        <w:rPr>
          <w:rFonts w:eastAsia="Times New Roman" w:cs="Times New Roman"/>
          <w:color w:val="000000" w:themeColor="text1"/>
        </w:rPr>
        <w:t xml:space="preserve"> </w:t>
      </w:r>
      <w:r w:rsidR="00F02714" w:rsidRPr="00F02714">
        <w:rPr>
          <w:rFonts w:eastAsia="Times New Roman" w:cs="Times New Roman"/>
          <w:color w:val="000000" w:themeColor="text1"/>
        </w:rPr>
        <w:t xml:space="preserve">&amp; use of Jira on small scale </w:t>
      </w:r>
      <w:r w:rsidR="006F53AB">
        <w:rPr>
          <w:rFonts w:eastAsia="Times New Roman" w:cs="Times New Roman"/>
          <w:color w:val="000000" w:themeColor="text1"/>
        </w:rPr>
        <w:t>as</w:t>
      </w:r>
      <w:r w:rsidR="00F02714" w:rsidRPr="00F02714">
        <w:rPr>
          <w:rFonts w:eastAsia="Times New Roman" w:cs="Times New Roman"/>
          <w:color w:val="000000" w:themeColor="text1"/>
        </w:rPr>
        <w:t xml:space="preserve"> well</w:t>
      </w:r>
      <w:r w:rsidRPr="00A06CE6">
        <w:rPr>
          <w:rFonts w:eastAsia="Times New Roman" w:cs="Times New Roman"/>
          <w:color w:val="000000" w:themeColor="text1"/>
        </w:rPr>
        <w:t>.</w:t>
      </w:r>
    </w:p>
    <w:p w14:paraId="7052D7B4"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Key updates:</w:t>
      </w:r>
    </w:p>
    <w:p w14:paraId="352A06F5" w14:textId="77777777" w:rsidR="00BE6966" w:rsidRPr="00A06CE6" w:rsidRDefault="00BE6966" w:rsidP="00BE6966">
      <w:pPr>
        <w:numPr>
          <w:ilvl w:val="0"/>
          <w:numId w:val="20"/>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Tasks updated based on implementation phase</w:t>
      </w:r>
    </w:p>
    <w:p w14:paraId="2859B481" w14:textId="27286A08" w:rsidR="00BE6966" w:rsidRPr="00A06CE6" w:rsidRDefault="00BE6966" w:rsidP="00BE6966">
      <w:pPr>
        <w:numPr>
          <w:ilvl w:val="0"/>
          <w:numId w:val="20"/>
        </w:numP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 xml:space="preserve">Focus shifted from design </w:t>
      </w:r>
      <w:r w:rsidR="00F02714" w:rsidRPr="00F02714">
        <w:rPr>
          <w:rFonts w:eastAsia="Times New Roman" w:cs="Times New Roman"/>
          <w:color w:val="000000" w:themeColor="text1"/>
        </w:rPr>
        <w:sym w:font="Wingdings" w:char="F0E0"/>
      </w:r>
      <w:r w:rsidRPr="00A06CE6">
        <w:rPr>
          <w:rFonts w:eastAsia="Times New Roman" w:cs="Times New Roman"/>
          <w:color w:val="000000" w:themeColor="text1"/>
        </w:rPr>
        <w:t xml:space="preserve"> development</w:t>
      </w:r>
    </w:p>
    <w:p w14:paraId="146E87FE" w14:textId="77777777" w:rsidR="00BE6966" w:rsidRPr="00A06CE6" w:rsidRDefault="00BE6966" w:rsidP="00BE6966">
      <w:pPr>
        <w:numPr>
          <w:ilvl w:val="0"/>
          <w:numId w:val="20"/>
        </w:numPr>
        <w:pBdr>
          <w:bottom w:val="single" w:sz="6" w:space="1" w:color="auto"/>
        </w:pBdr>
        <w:spacing w:before="100" w:beforeAutospacing="1" w:after="100" w:afterAutospacing="1" w:line="276" w:lineRule="auto"/>
        <w:rPr>
          <w:rFonts w:eastAsia="Times New Roman" w:cs="Times New Roman"/>
          <w:color w:val="000000" w:themeColor="text1"/>
        </w:rPr>
      </w:pPr>
      <w:r w:rsidRPr="00A06CE6">
        <w:rPr>
          <w:rFonts w:eastAsia="Times New Roman" w:cs="Times New Roman"/>
          <w:color w:val="000000" w:themeColor="text1"/>
        </w:rPr>
        <w:t>Priorities adjusted to backend integration and UI setup</w:t>
      </w:r>
    </w:p>
    <w:p w14:paraId="6F63C78E" w14:textId="77777777" w:rsidR="00BE6966" w:rsidRPr="00A06CE6" w:rsidRDefault="00BE6966" w:rsidP="00BE6966">
      <w:pPr>
        <w:spacing w:before="100" w:beforeAutospacing="1" w:after="100" w:afterAutospacing="1" w:line="276" w:lineRule="auto"/>
        <w:rPr>
          <w:rFonts w:eastAsia="Times New Roman" w:cs="Times New Roman"/>
          <w:color w:val="000000" w:themeColor="text1"/>
          <w:sz w:val="22"/>
          <w:szCs w:val="22"/>
        </w:rPr>
      </w:pPr>
    </w:p>
    <w:p w14:paraId="61EB79D6"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10. Reflections and Lessons Learned</w:t>
      </w:r>
    </w:p>
    <w:p w14:paraId="21ADEC1F" w14:textId="447F7D8F" w:rsidR="00BE6966" w:rsidRPr="00A06CE6" w:rsidRDefault="00BE6966" w:rsidP="00BE6966">
      <w:pPr>
        <w:pStyle w:val="NormalWeb"/>
        <w:spacing w:line="276" w:lineRule="auto"/>
        <w:rPr>
          <w:rFonts w:asciiTheme="minorHAnsi" w:hAnsiTheme="minorHAnsi"/>
          <w:color w:val="000000" w:themeColor="text1"/>
        </w:rPr>
      </w:pPr>
      <w:r w:rsidRPr="00A06CE6">
        <w:rPr>
          <w:rFonts w:asciiTheme="minorHAnsi" w:hAnsiTheme="minorHAnsi"/>
          <w:color w:val="000000" w:themeColor="text1"/>
        </w:rPr>
        <w:lastRenderedPageBreak/>
        <w:t xml:space="preserve">This phase highlighted the importance of strong database design before full implementation. </w:t>
      </w:r>
      <w:r w:rsidR="00F02714">
        <w:rPr>
          <w:rFonts w:asciiTheme="minorHAnsi" w:hAnsiTheme="minorHAnsi"/>
          <w:color w:val="000000" w:themeColor="text1"/>
        </w:rPr>
        <w:t>Looking</w:t>
      </w:r>
      <w:r w:rsidRPr="00A06CE6">
        <w:rPr>
          <w:rFonts w:asciiTheme="minorHAnsi" w:hAnsiTheme="minorHAnsi"/>
          <w:color w:val="000000" w:themeColor="text1"/>
        </w:rPr>
        <w:t xml:space="preserve"> </w:t>
      </w:r>
      <w:r w:rsidR="00F02714">
        <w:rPr>
          <w:rFonts w:asciiTheme="minorHAnsi" w:hAnsiTheme="minorHAnsi"/>
          <w:color w:val="000000" w:themeColor="text1"/>
        </w:rPr>
        <w:t xml:space="preserve">at </w:t>
      </w:r>
      <w:r w:rsidRPr="00A06CE6">
        <w:rPr>
          <w:rFonts w:asciiTheme="minorHAnsi" w:hAnsiTheme="minorHAnsi"/>
          <w:color w:val="000000" w:themeColor="text1"/>
        </w:rPr>
        <w:t>ERD and EERD diagrams</w:t>
      </w:r>
      <w:r w:rsidR="00F02714">
        <w:rPr>
          <w:rFonts w:asciiTheme="minorHAnsi" w:hAnsiTheme="minorHAnsi"/>
          <w:color w:val="000000" w:themeColor="text1"/>
        </w:rPr>
        <w:t xml:space="preserve"> &amp; making </w:t>
      </w:r>
      <w:r w:rsidR="00F02714" w:rsidRPr="00F02714">
        <w:rPr>
          <w:rFonts w:asciiTheme="minorHAnsi" w:hAnsiTheme="minorHAnsi"/>
          <w:color w:val="000000" w:themeColor="text1"/>
        </w:rPr>
        <w:t>Process Flow Optimization</w:t>
      </w:r>
      <w:r w:rsidR="00F02714" w:rsidRPr="00A06CE6">
        <w:rPr>
          <w:rFonts w:asciiTheme="minorHAnsi" w:hAnsiTheme="minorHAnsi"/>
          <w:color w:val="000000" w:themeColor="text1"/>
        </w:rPr>
        <w:t xml:space="preserve"> </w:t>
      </w:r>
      <w:r w:rsidRPr="00A06CE6">
        <w:rPr>
          <w:rFonts w:asciiTheme="minorHAnsi" w:hAnsiTheme="minorHAnsi"/>
          <w:color w:val="000000" w:themeColor="text1"/>
        </w:rPr>
        <w:t>helped prevent future issues in backend logic</w:t>
      </w:r>
      <w:r w:rsidR="00F02714">
        <w:rPr>
          <w:rFonts w:asciiTheme="minorHAnsi" w:hAnsiTheme="minorHAnsi"/>
          <w:color w:val="000000" w:themeColor="text1"/>
        </w:rPr>
        <w:t xml:space="preserve"> and workflow</w:t>
      </w:r>
      <w:r w:rsidRPr="00A06CE6">
        <w:rPr>
          <w:rFonts w:asciiTheme="minorHAnsi" w:hAnsiTheme="minorHAnsi"/>
          <w:color w:val="000000" w:themeColor="text1"/>
        </w:rPr>
        <w:t>.</w:t>
      </w:r>
    </w:p>
    <w:p w14:paraId="284831E3" w14:textId="77777777" w:rsidR="00BE6966" w:rsidRPr="00A06CE6" w:rsidRDefault="00BE6966" w:rsidP="00BE6966">
      <w:pPr>
        <w:pStyle w:val="NormalWeb"/>
        <w:pBdr>
          <w:bottom w:val="single" w:sz="6" w:space="1" w:color="auto"/>
        </w:pBdr>
        <w:spacing w:line="276" w:lineRule="auto"/>
        <w:rPr>
          <w:rFonts w:asciiTheme="minorHAnsi" w:hAnsiTheme="minorHAnsi"/>
          <w:color w:val="000000" w:themeColor="text1"/>
        </w:rPr>
      </w:pPr>
      <w:r w:rsidRPr="00A06CE6">
        <w:rPr>
          <w:rFonts w:asciiTheme="minorHAnsi" w:hAnsiTheme="minorHAnsi"/>
          <w:color w:val="000000" w:themeColor="text1"/>
        </w:rPr>
        <w:t>Migration and backend connection also provided practical experience in handling real-world development challenges. Moving forward, focusing on modular development and testing will improve system stability.</w:t>
      </w:r>
    </w:p>
    <w:p w14:paraId="74AE9605" w14:textId="77777777" w:rsidR="00BE6966" w:rsidRPr="00A06CE6" w:rsidRDefault="00BE6966" w:rsidP="00BE6966">
      <w:pPr>
        <w:spacing w:before="100" w:beforeAutospacing="1" w:after="100" w:afterAutospacing="1" w:line="276" w:lineRule="auto"/>
        <w:rPr>
          <w:rFonts w:eastAsia="Times New Roman" w:cs="Times New Roman"/>
          <w:color w:val="000000" w:themeColor="text1"/>
        </w:rPr>
      </w:pPr>
    </w:p>
    <w:p w14:paraId="68BE45BC" w14:textId="77777777" w:rsidR="00BE6966" w:rsidRPr="00A06CE6" w:rsidRDefault="00BE6966" w:rsidP="00BE6966">
      <w:pPr>
        <w:spacing w:before="100" w:beforeAutospacing="1" w:after="100" w:afterAutospacing="1" w:line="276" w:lineRule="auto"/>
        <w:outlineLvl w:val="0"/>
        <w:rPr>
          <w:rFonts w:eastAsia="Times New Roman" w:cs="Times New Roman"/>
          <w:b/>
          <w:bCs/>
          <w:color w:val="000000" w:themeColor="text1"/>
          <w:kern w:val="36"/>
          <w:sz w:val="44"/>
          <w:szCs w:val="44"/>
        </w:rPr>
      </w:pPr>
      <w:r w:rsidRPr="00A06CE6">
        <w:rPr>
          <w:rFonts w:eastAsia="Times New Roman" w:cs="Times New Roman"/>
          <w:b/>
          <w:bCs/>
          <w:color w:val="000000" w:themeColor="text1"/>
          <w:kern w:val="36"/>
          <w:sz w:val="44"/>
          <w:szCs w:val="44"/>
        </w:rPr>
        <w:t>11. Attachments and References</w:t>
      </w:r>
    </w:p>
    <w:p w14:paraId="440C8A8A" w14:textId="52F78607" w:rsidR="00BE6966" w:rsidRDefault="005B0630" w:rsidP="00BE6966">
      <w:pPr>
        <w:pStyle w:val="ListParagraph"/>
        <w:numPr>
          <w:ilvl w:val="0"/>
          <w:numId w:val="21"/>
        </w:numPr>
        <w:spacing w:after="0" w:line="276" w:lineRule="auto"/>
        <w:rPr>
          <w:rFonts w:eastAsia="Times New Roman" w:cs="Times New Roman"/>
          <w:color w:val="000000" w:themeColor="text1"/>
          <w:kern w:val="0"/>
        </w:rPr>
      </w:pPr>
      <w:r>
        <w:rPr>
          <w:rFonts w:eastAsia="Times New Roman" w:cs="Times New Roman"/>
          <w:color w:val="000000" w:themeColor="text1"/>
          <w:kern w:val="0"/>
        </w:rPr>
        <w:t>L</w:t>
      </w:r>
      <w:r w:rsidR="001019F1">
        <w:rPr>
          <w:rFonts w:eastAsia="Times New Roman" w:cs="Times New Roman"/>
          <w:color w:val="000000" w:themeColor="text1"/>
          <w:kern w:val="0"/>
        </w:rPr>
        <w:t>ive</w:t>
      </w:r>
      <w:r w:rsidR="00BE6966" w:rsidRPr="00A06CE6">
        <w:rPr>
          <w:rFonts w:eastAsia="Times New Roman" w:cs="Times New Roman"/>
          <w:color w:val="000000" w:themeColor="text1"/>
          <w:kern w:val="0"/>
        </w:rPr>
        <w:t xml:space="preserve"> </w:t>
      </w:r>
      <w:r>
        <w:rPr>
          <w:rFonts w:eastAsia="Times New Roman" w:cs="Times New Roman"/>
          <w:color w:val="000000" w:themeColor="text1"/>
          <w:kern w:val="0"/>
        </w:rPr>
        <w:t>W</w:t>
      </w:r>
      <w:r w:rsidR="001019F1">
        <w:rPr>
          <w:rFonts w:eastAsia="Times New Roman" w:cs="Times New Roman"/>
          <w:color w:val="000000" w:themeColor="text1"/>
          <w:kern w:val="0"/>
        </w:rPr>
        <w:t>eb</w:t>
      </w:r>
      <w:r>
        <w:rPr>
          <w:rFonts w:eastAsia="Times New Roman" w:cs="Times New Roman"/>
          <w:color w:val="000000" w:themeColor="text1"/>
          <w:kern w:val="0"/>
        </w:rPr>
        <w:t xml:space="preserve"> A</w:t>
      </w:r>
      <w:r w:rsidR="001019F1">
        <w:rPr>
          <w:rFonts w:eastAsia="Times New Roman" w:cs="Times New Roman"/>
          <w:color w:val="000000" w:themeColor="text1"/>
          <w:kern w:val="0"/>
        </w:rPr>
        <w:t>pplication</w:t>
      </w:r>
    </w:p>
    <w:p w14:paraId="4539DB88" w14:textId="45B934B6" w:rsidR="006F53AB" w:rsidRPr="00A06CE6" w:rsidRDefault="006F53AB" w:rsidP="00BE6966">
      <w:pPr>
        <w:pStyle w:val="ListParagraph"/>
        <w:numPr>
          <w:ilvl w:val="0"/>
          <w:numId w:val="21"/>
        </w:numPr>
        <w:spacing w:after="0" w:line="276" w:lineRule="auto"/>
        <w:rPr>
          <w:rFonts w:eastAsia="Times New Roman" w:cs="Times New Roman"/>
          <w:color w:val="000000" w:themeColor="text1"/>
          <w:kern w:val="0"/>
        </w:rPr>
      </w:pPr>
      <w:r>
        <w:rPr>
          <w:rFonts w:eastAsia="Times New Roman" w:cs="Times New Roman"/>
          <w:color w:val="000000" w:themeColor="text1"/>
          <w:kern w:val="0"/>
        </w:rPr>
        <w:t>Process Workflow</w:t>
      </w:r>
      <w:r w:rsidR="00BA1C1C">
        <w:rPr>
          <w:rFonts w:eastAsia="Times New Roman" w:cs="Times New Roman"/>
          <w:color w:val="000000" w:themeColor="text1"/>
          <w:kern w:val="0"/>
        </w:rPr>
        <w:t xml:space="preserve"> </w:t>
      </w:r>
      <w:r w:rsidR="005B0630">
        <w:rPr>
          <w:rFonts w:eastAsia="Times New Roman" w:cs="Times New Roman"/>
          <w:color w:val="000000" w:themeColor="text1"/>
          <w:kern w:val="0"/>
        </w:rPr>
        <w:t>F</w:t>
      </w:r>
      <w:r w:rsidR="00BA1C1C">
        <w:rPr>
          <w:rFonts w:eastAsia="Times New Roman" w:cs="Times New Roman"/>
          <w:color w:val="000000" w:themeColor="text1"/>
          <w:kern w:val="0"/>
        </w:rPr>
        <w:t>iles</w:t>
      </w:r>
    </w:p>
    <w:p w14:paraId="302B9E96" w14:textId="77777777" w:rsidR="00BE6966" w:rsidRPr="00A06CE6" w:rsidRDefault="00BE6966" w:rsidP="00BE6966">
      <w:pPr>
        <w:pStyle w:val="ListParagraph"/>
        <w:numPr>
          <w:ilvl w:val="0"/>
          <w:numId w:val="21"/>
        </w:numPr>
        <w:spacing w:after="0" w:line="276" w:lineRule="auto"/>
        <w:rPr>
          <w:rFonts w:eastAsia="Times New Roman" w:cs="Times New Roman"/>
          <w:color w:val="000000" w:themeColor="text1"/>
          <w:kern w:val="0"/>
        </w:rPr>
      </w:pPr>
      <w:r w:rsidRPr="00A06CE6">
        <w:rPr>
          <w:rFonts w:eastAsia="Times New Roman" w:cs="Times New Roman"/>
          <w:color w:val="000000" w:themeColor="text1"/>
          <w:kern w:val="0"/>
        </w:rPr>
        <w:t>Database connection setup</w:t>
      </w:r>
    </w:p>
    <w:p w14:paraId="146F9ACA" w14:textId="77777777" w:rsidR="00BE6966" w:rsidRPr="00A06CE6" w:rsidRDefault="00BE6966" w:rsidP="00BE6966">
      <w:pPr>
        <w:pStyle w:val="ListParagraph"/>
        <w:numPr>
          <w:ilvl w:val="0"/>
          <w:numId w:val="21"/>
        </w:numPr>
        <w:spacing w:after="0" w:line="276" w:lineRule="auto"/>
        <w:rPr>
          <w:rFonts w:eastAsia="Times New Roman" w:cs="Times New Roman"/>
          <w:color w:val="000000" w:themeColor="text1"/>
          <w:kern w:val="0"/>
        </w:rPr>
      </w:pPr>
      <w:r w:rsidRPr="00A06CE6">
        <w:rPr>
          <w:rFonts w:eastAsia="Times New Roman" w:cs="Times New Roman"/>
          <w:color w:val="000000" w:themeColor="text1"/>
          <w:kern w:val="0"/>
        </w:rPr>
        <w:t>GitHub repository updates</w:t>
      </w:r>
    </w:p>
    <w:p w14:paraId="1891F700" w14:textId="77777777" w:rsidR="00BE6966" w:rsidRPr="00A06CE6" w:rsidRDefault="00BE6966" w:rsidP="00BE6966">
      <w:pPr>
        <w:pBdr>
          <w:bottom w:val="double" w:sz="6" w:space="1" w:color="auto"/>
        </w:pBdr>
        <w:spacing w:after="0" w:line="276" w:lineRule="auto"/>
        <w:rPr>
          <w:rFonts w:eastAsia="Times New Roman" w:cs="Times New Roman"/>
          <w:color w:val="000000" w:themeColor="text1"/>
        </w:rPr>
      </w:pPr>
    </w:p>
    <w:p w14:paraId="288C07F8" w14:textId="43A768C7" w:rsidR="00AC41BE" w:rsidRPr="00BE6966" w:rsidRDefault="00AC41BE" w:rsidP="00447883">
      <w:pPr>
        <w:rPr>
          <w:lang w:val="en-CA"/>
        </w:rPr>
      </w:pPr>
    </w:p>
    <w:sectPr w:rsidR="00AC41BE" w:rsidRPr="00BE6966" w:rsidSect="00BE6966">
      <w:footerReference w:type="even" r:id="rId8"/>
      <w:footerReference w:type="default" r:id="rId9"/>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53527" w14:textId="77777777" w:rsidR="005176AD" w:rsidRDefault="005176AD">
      <w:pPr>
        <w:spacing w:after="0"/>
      </w:pPr>
      <w:r>
        <w:separator/>
      </w:r>
    </w:p>
  </w:endnote>
  <w:endnote w:type="continuationSeparator" w:id="0">
    <w:p w14:paraId="39DD421C" w14:textId="77777777" w:rsidR="005176AD" w:rsidRDefault="005176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8030175"/>
      <w:docPartObj>
        <w:docPartGallery w:val="Page Numbers (Bottom of Page)"/>
        <w:docPartUnique/>
      </w:docPartObj>
    </w:sdtPr>
    <w:sdtEndPr>
      <w:rPr>
        <w:rStyle w:val="PageNumber"/>
      </w:rPr>
    </w:sdtEndPr>
    <w:sdtContent>
      <w:p w14:paraId="4A2172BF" w14:textId="77777777" w:rsidR="00BE6966" w:rsidRDefault="00BE6966" w:rsidP="003B7F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3BDA17" w14:textId="77777777" w:rsidR="00BE6966" w:rsidRDefault="00BE6966" w:rsidP="008C1A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6894915"/>
      <w:docPartObj>
        <w:docPartGallery w:val="Page Numbers (Bottom of Page)"/>
        <w:docPartUnique/>
      </w:docPartObj>
    </w:sdtPr>
    <w:sdtEndPr>
      <w:rPr>
        <w:rStyle w:val="PageNumber"/>
      </w:rPr>
    </w:sdtEndPr>
    <w:sdtContent>
      <w:p w14:paraId="585350C1" w14:textId="77777777" w:rsidR="00BE6966" w:rsidRDefault="00BE6966" w:rsidP="003B7F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4DD15E" w14:textId="77777777" w:rsidR="00BE6966" w:rsidRDefault="00BE6966" w:rsidP="008C1A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012D7" w14:textId="77777777" w:rsidR="005176AD" w:rsidRDefault="005176AD">
      <w:pPr>
        <w:spacing w:after="0"/>
      </w:pPr>
      <w:r>
        <w:separator/>
      </w:r>
    </w:p>
  </w:footnote>
  <w:footnote w:type="continuationSeparator" w:id="0">
    <w:p w14:paraId="4A28F79D" w14:textId="77777777" w:rsidR="005176AD" w:rsidRDefault="005176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02A3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D6CBF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6411F57"/>
    <w:multiLevelType w:val="hybridMultilevel"/>
    <w:tmpl w:val="BA7E0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E1F78"/>
    <w:multiLevelType w:val="multilevel"/>
    <w:tmpl w:val="999434B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BD446E"/>
    <w:multiLevelType w:val="hybridMultilevel"/>
    <w:tmpl w:val="1F58D9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C563D0"/>
    <w:multiLevelType w:val="multilevel"/>
    <w:tmpl w:val="0F3E263E"/>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26DB6"/>
    <w:multiLevelType w:val="multilevel"/>
    <w:tmpl w:val="7420514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E5A86"/>
    <w:multiLevelType w:val="multilevel"/>
    <w:tmpl w:val="44A4CC8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93D78"/>
    <w:multiLevelType w:val="hybridMultilevel"/>
    <w:tmpl w:val="E74E1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B20279"/>
    <w:multiLevelType w:val="hybridMultilevel"/>
    <w:tmpl w:val="AF667AC0"/>
    <w:lvl w:ilvl="0" w:tplc="0409000F">
      <w:start w:val="1"/>
      <w:numFmt w:val="decimal"/>
      <w:lvlText w:val="%1."/>
      <w:lvlJc w:val="left"/>
      <w:pPr>
        <w:ind w:left="720" w:hanging="360"/>
      </w:pPr>
    </w:lvl>
    <w:lvl w:ilvl="1" w:tplc="023AE898">
      <w:numFmt w:val="bullet"/>
      <w:lvlText w:val=""/>
      <w:lvlJc w:val="left"/>
      <w:pPr>
        <w:ind w:left="1440" w:hanging="360"/>
      </w:pPr>
      <w:rPr>
        <w:rFonts w:ascii="Symbol" w:eastAsia="Times New Roman" w:hAnsi="Symbol" w:cs="Times New Roman" w:hint="default"/>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326D25"/>
    <w:multiLevelType w:val="multilevel"/>
    <w:tmpl w:val="2A52F5DC"/>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E669C"/>
    <w:multiLevelType w:val="multilevel"/>
    <w:tmpl w:val="9302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4969774">
    <w:abstractNumId w:val="0"/>
  </w:num>
  <w:num w:numId="2" w16cid:durableId="1047223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674381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83128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0008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06990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501630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01619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1144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5351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0048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45517197">
    <w:abstractNumId w:val="9"/>
  </w:num>
  <w:num w:numId="13" w16cid:durableId="426924739">
    <w:abstractNumId w:val="2"/>
  </w:num>
  <w:num w:numId="14" w16cid:durableId="1450248100">
    <w:abstractNumId w:val="11"/>
  </w:num>
  <w:num w:numId="15" w16cid:durableId="1647858044">
    <w:abstractNumId w:val="8"/>
  </w:num>
  <w:num w:numId="16" w16cid:durableId="1277323642">
    <w:abstractNumId w:val="3"/>
  </w:num>
  <w:num w:numId="17" w16cid:durableId="2061588679">
    <w:abstractNumId w:val="7"/>
  </w:num>
  <w:num w:numId="18" w16cid:durableId="632907712">
    <w:abstractNumId w:val="6"/>
  </w:num>
  <w:num w:numId="19" w16cid:durableId="1015379602">
    <w:abstractNumId w:val="10"/>
  </w:num>
  <w:num w:numId="20" w16cid:durableId="1335496474">
    <w:abstractNumId w:val="5"/>
  </w:num>
  <w:num w:numId="21" w16cid:durableId="18886458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41BE"/>
    <w:rsid w:val="001019F1"/>
    <w:rsid w:val="00136195"/>
    <w:rsid w:val="0015178E"/>
    <w:rsid w:val="001951D7"/>
    <w:rsid w:val="002167E6"/>
    <w:rsid w:val="002319B0"/>
    <w:rsid w:val="00277EBF"/>
    <w:rsid w:val="00442730"/>
    <w:rsid w:val="00447883"/>
    <w:rsid w:val="005176AD"/>
    <w:rsid w:val="005B0630"/>
    <w:rsid w:val="006250CB"/>
    <w:rsid w:val="006F53AB"/>
    <w:rsid w:val="00721F52"/>
    <w:rsid w:val="007C3CB1"/>
    <w:rsid w:val="00901DA8"/>
    <w:rsid w:val="00985555"/>
    <w:rsid w:val="00A86935"/>
    <w:rsid w:val="00AC41BE"/>
    <w:rsid w:val="00B10B6C"/>
    <w:rsid w:val="00B54077"/>
    <w:rsid w:val="00BA1C1C"/>
    <w:rsid w:val="00BC4607"/>
    <w:rsid w:val="00BE6966"/>
    <w:rsid w:val="00C270FD"/>
    <w:rsid w:val="00E109FF"/>
    <w:rsid w:val="00F02714"/>
    <w:rsid w:val="00F6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BE32"/>
  <w15:docId w15:val="{FDFAB01D-EF2B-4968-8FFE-4F5E8C92E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page number"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BE6966"/>
    <w:pPr>
      <w:spacing w:after="160" w:line="278" w:lineRule="auto"/>
      <w:ind w:left="720"/>
      <w:contextualSpacing/>
    </w:pPr>
    <w:rPr>
      <w:kern w:val="2"/>
      <w:lang w:val="en-CA"/>
    </w:rPr>
  </w:style>
  <w:style w:type="paragraph" w:styleId="NormalWeb">
    <w:name w:val="Normal (Web)"/>
    <w:basedOn w:val="Normal"/>
    <w:uiPriority w:val="99"/>
    <w:unhideWhenUsed/>
    <w:rsid w:val="00BE6966"/>
    <w:pPr>
      <w:spacing w:before="100" w:beforeAutospacing="1" w:after="100" w:afterAutospacing="1"/>
    </w:pPr>
    <w:rPr>
      <w:rFonts w:ascii="Times New Roman" w:eastAsia="Times New Roman" w:hAnsi="Times New Roman" w:cs="Times New Roman"/>
      <w:lang w:val="en-CA"/>
    </w:rPr>
  </w:style>
  <w:style w:type="character" w:customStyle="1" w:styleId="apple-converted-space">
    <w:name w:val="apple-converted-space"/>
    <w:basedOn w:val="DefaultParagraphFont"/>
    <w:rsid w:val="00BE6966"/>
  </w:style>
  <w:style w:type="character" w:styleId="Strong">
    <w:name w:val="Strong"/>
    <w:basedOn w:val="DefaultParagraphFont"/>
    <w:uiPriority w:val="22"/>
    <w:qFormat/>
    <w:rsid w:val="00BE6966"/>
    <w:rPr>
      <w:b/>
      <w:bCs/>
    </w:rPr>
  </w:style>
  <w:style w:type="paragraph" w:styleId="Footer">
    <w:name w:val="footer"/>
    <w:basedOn w:val="Normal"/>
    <w:link w:val="FooterChar"/>
    <w:uiPriority w:val="99"/>
    <w:unhideWhenUsed/>
    <w:rsid w:val="00BE6966"/>
    <w:pPr>
      <w:tabs>
        <w:tab w:val="center" w:pos="4680"/>
        <w:tab w:val="right" w:pos="9360"/>
      </w:tabs>
      <w:spacing w:after="0"/>
    </w:pPr>
    <w:rPr>
      <w:kern w:val="2"/>
      <w:lang w:val="en-CA"/>
    </w:rPr>
  </w:style>
  <w:style w:type="character" w:customStyle="1" w:styleId="FooterChar">
    <w:name w:val="Footer Char"/>
    <w:basedOn w:val="DefaultParagraphFont"/>
    <w:link w:val="Footer"/>
    <w:uiPriority w:val="99"/>
    <w:rsid w:val="00BE6966"/>
    <w:rPr>
      <w:kern w:val="2"/>
      <w:lang w:val="en-CA"/>
    </w:rPr>
  </w:style>
  <w:style w:type="character" w:styleId="PageNumber">
    <w:name w:val="page number"/>
    <w:basedOn w:val="DefaultParagraphFont"/>
    <w:uiPriority w:val="99"/>
    <w:unhideWhenUsed/>
    <w:rsid w:val="00BE6966"/>
  </w:style>
  <w:style w:type="character" w:styleId="UnresolvedMention">
    <w:name w:val="Unresolved Mention"/>
    <w:basedOn w:val="DefaultParagraphFont"/>
    <w:uiPriority w:val="99"/>
    <w:semiHidden/>
    <w:unhideWhenUsed/>
    <w:rsid w:val="00136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Garvdudy/GarmentI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Oraleo Team</cp:lastModifiedBy>
  <cp:revision>23</cp:revision>
  <dcterms:created xsi:type="dcterms:W3CDTF">2025-12-28T18:41:00Z</dcterms:created>
  <dcterms:modified xsi:type="dcterms:W3CDTF">2026-03-29T09:12:00Z</dcterms:modified>
</cp:coreProperties>
</file>