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DB2" w:rsidRDefault="00142DB2" w:rsidP="00142DB2">
      <w:pPr>
        <w:pStyle w:val="Web"/>
        <w:spacing w:before="0" w:beforeAutospacing="0" w:after="300" w:afterAutospacing="0" w:line="378" w:lineRule="atLeast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来自厦门研究员的推荐，一开始大家都不太敢吃，因为听起来就很黑暗。</w:t>
      </w:r>
    </w:p>
    <w:p w:rsidR="00142DB2" w:rsidRDefault="00142DB2" w:rsidP="00142DB2">
      <w:pPr>
        <w:pStyle w:val="Web"/>
        <w:spacing w:before="0" w:beforeAutospacing="0" w:after="300" w:afterAutospacing="0" w:line="378" w:lineRule="atLeast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鼓起勇气尝了一个后，直接连盒带回家！</w:t>
      </w:r>
    </w:p>
    <w:p w:rsidR="008D02ED" w:rsidRDefault="00142DB2">
      <w:pPr>
        <w:rPr>
          <w:rFonts w:ascii="Arial" w:hAnsi="Arial" w:cs="Arial"/>
          <w:color w:val="111111"/>
          <w:szCs w:val="21"/>
        </w:rPr>
      </w:pPr>
      <w:r>
        <w:rPr>
          <w:rFonts w:ascii="Arial" w:hAnsi="Arial" w:cs="Arial"/>
          <w:color w:val="111111"/>
          <w:szCs w:val="21"/>
        </w:rPr>
        <w:t>是的，就是这样小小的一只，酥皮薄软，内馅饱满。</w:t>
      </w:r>
    </w:p>
    <w:p w:rsidR="00142DB2" w:rsidRDefault="00142DB2">
      <w:pPr>
        <w:rPr>
          <w:rFonts w:ascii="Arial" w:hAnsi="Arial" w:cs="Arial"/>
          <w:color w:val="111111"/>
          <w:szCs w:val="21"/>
        </w:rPr>
      </w:pPr>
      <w:proofErr w:type="gramStart"/>
      <w:r>
        <w:rPr>
          <w:rFonts w:ascii="Arial" w:hAnsi="Arial" w:cs="Arial"/>
          <w:color w:val="111111"/>
          <w:szCs w:val="21"/>
        </w:rPr>
        <w:t>内馅以绿豆</w:t>
      </w:r>
      <w:proofErr w:type="gramEnd"/>
      <w:r>
        <w:rPr>
          <w:rFonts w:ascii="Arial" w:hAnsi="Arial" w:cs="Arial"/>
          <w:color w:val="111111"/>
          <w:szCs w:val="21"/>
        </w:rPr>
        <w:t>做主料，口感软糯，再配上海苔，甜咸适宜，味道平衡地不错。</w:t>
      </w:r>
    </w:p>
    <w:p w:rsidR="00142DB2" w:rsidRDefault="00142DB2">
      <w:pPr>
        <w:rPr>
          <w:rFonts w:ascii="Arial" w:hAnsi="Arial" w:cs="Arial"/>
          <w:color w:val="111111"/>
          <w:szCs w:val="21"/>
        </w:rPr>
      </w:pPr>
      <w:r>
        <w:rPr>
          <w:rFonts w:ascii="Arial" w:hAnsi="Arial" w:cs="Arial"/>
          <w:color w:val="111111"/>
          <w:szCs w:val="21"/>
        </w:rPr>
        <w:t>里面特别加入了海藻糖，吃起来不会过甜，也不会盖住海苔的味道。</w:t>
      </w:r>
    </w:p>
    <w:p w:rsidR="00142DB2" w:rsidRDefault="00142DB2">
      <w:r>
        <w:rPr>
          <w:noProof/>
        </w:rPr>
        <w:drawing>
          <wp:inline distT="0" distB="0" distL="0" distR="0" wp14:anchorId="57E10971" wp14:editId="72802284">
            <wp:extent cx="5278755" cy="30499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B2" w:rsidRPr="00142DB2" w:rsidRDefault="00142DB2">
      <w:pPr>
        <w:rPr>
          <w:rFonts w:hint="eastAsia"/>
        </w:rPr>
      </w:pPr>
      <w:r>
        <w:rPr>
          <w:noProof/>
        </w:rPr>
        <w:drawing>
          <wp:inline distT="0" distB="0" distL="0" distR="0" wp14:anchorId="296ED7C4" wp14:editId="586B534C">
            <wp:extent cx="5278755" cy="292989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2DB2" w:rsidRPr="00142DB2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58"/>
    <w:rsid w:val="00142DB2"/>
    <w:rsid w:val="001B1D65"/>
    <w:rsid w:val="001C3F0E"/>
    <w:rsid w:val="00377D72"/>
    <w:rsid w:val="003B09A1"/>
    <w:rsid w:val="008D02ED"/>
    <w:rsid w:val="009F2D58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F83F2-06F9-490E-AAAC-B110BF78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42D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1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2018-12-07T13:04:00Z</dcterms:created>
  <dcterms:modified xsi:type="dcterms:W3CDTF">2018-12-07T13:05:00Z</dcterms:modified>
</cp:coreProperties>
</file>