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70" w:rsidRPr="007D6170" w:rsidRDefault="007D6170" w:rsidP="007D6170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7D6170">
        <w:rPr>
          <w:rFonts w:ascii="Arial" w:eastAsia="宋体" w:hAnsi="Arial" w:cs="Arial"/>
          <w:color w:val="333333"/>
          <w:kern w:val="0"/>
          <w:sz w:val="24"/>
          <w:szCs w:val="24"/>
        </w:rPr>
        <w:t>夹心饼干，夹心饼干作为一种零食，只是辅助食品，不宜替代正餐；夹心饼干太干，容易</w:t>
      </w:r>
      <w:r w:rsidRPr="007D6170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7D6170">
        <w:rPr>
          <w:rFonts w:ascii="Arial" w:eastAsia="宋体" w:hAnsi="Arial" w:cs="Arial"/>
          <w:color w:val="333333"/>
          <w:kern w:val="0"/>
          <w:sz w:val="24"/>
          <w:szCs w:val="24"/>
        </w:rPr>
        <w:t>上火</w:t>
      </w:r>
      <w:r w:rsidRPr="007D6170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7D6170">
        <w:rPr>
          <w:rFonts w:ascii="Arial" w:eastAsia="宋体" w:hAnsi="Arial" w:cs="Arial"/>
          <w:color w:val="333333"/>
          <w:kern w:val="0"/>
          <w:sz w:val="24"/>
          <w:szCs w:val="24"/>
        </w:rPr>
        <w:t>，吃饼干时，要多吃蔬菜和水果；夹心饼干的水分太少，一定要多喝水，另外，水分会使饼干中的淀粉涨发，容易产生饱腹感，可以控制摄入量；尽量选购低脂、低糖和低热量的夹心饼干</w:t>
      </w:r>
    </w:p>
    <w:p w:rsidR="007D6170" w:rsidRPr="007D6170" w:rsidRDefault="007D6170" w:rsidP="007D617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7D6170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337646" cy="3486150"/>
            <wp:effectExtent l="0" t="0" r="0" b="0"/>
            <wp:docPr id="1" name="圖片 1" descr="https://ss1.baidu.com/6ONXsjip0QIZ8tyhnq/it/u=4033523296,2031057793&amp;fm=173&amp;s=3C24B61E34824743198EFC6F0300A079&amp;w=640&amp;h=418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4033523296,2031057793&amp;fm=173&amp;s=3C24B61E34824743198EFC6F0300A079&amp;w=640&amp;h=418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23" cy="348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ED"/>
    <w:rsid w:val="001B1D65"/>
    <w:rsid w:val="001C3F0E"/>
    <w:rsid w:val="00377D72"/>
    <w:rsid w:val="003B09A1"/>
    <w:rsid w:val="004178ED"/>
    <w:rsid w:val="007D6170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CAFBE-F8D9-494F-A974-766A96B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D6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3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2018-12-04T13:09:00Z</dcterms:created>
  <dcterms:modified xsi:type="dcterms:W3CDTF">2018-12-04T13:09:00Z</dcterms:modified>
</cp:coreProperties>
</file>