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GARVIL JAIN 2022UCP1302 LAB3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generateRandomNumbers(int* numbers,int n)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#pragma omp parallel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//unsigned int seed = omp_get_thread_num();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//#pragma omp for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(size_t i = 0; i &lt; n; ++i)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numbers[i] = rand() % 100 + 1;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findMaxValue(int* numbers,int n)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maxValue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#pragma omp parallel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#pragma omp barrier //sync point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#pragma omp single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i=0;i&lt;n;i++)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(numbers[i] &gt; maxValue)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maxValue = numbers[i];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maxValue;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threadCounters(int numThreads)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int counters[numThreads];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#pragma omp parallel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threadID = omp_get_thread_num();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10; ++i)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counters[threadID] += threadID;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 (int i = 0; i &lt; numThreads; ++i)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printf( "Counter for thread %d is \n", counters[i]);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const size_t arraySize = 100;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 numbers[arraySize];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generateRandomNumbers(numbers,arraySize);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printf("Generated numbers:\n");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for(int i=0;i&lt;arraySize;i++){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printf("%d ", numbers[i]);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numbers[50]=100;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 maxValue = findMaxValue(numbers,arraySize);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printf("Maximum value: %d \n", maxValue 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int numThreads = omp_get_max_threads();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threadCounters(numThreads);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generateRandomNumbers(int* numbers,int n)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#pragma omp parallel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//unsigned int seed = omp_get_thread_num();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//#pragma omp for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(size_t i = 0; i &lt; n; ++i)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numbers[i] = rand() % 100 + 1;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findMaxValue(int* numbers,int n)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int maxValue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#pragma omp parallel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#pragma omp barrier //sync point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#pragma omp single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i=0;i&lt;n;i++)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(numbers[i] &gt; maxValue)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maxValue = numbers[i];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return maxValue;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threadCounters(int numThreads)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int counters[numThreads];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#pragma omp parallel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threadID = omp_get_thread_num();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10; ++i)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counters[threadID] += threadID;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for (int i = 0; i &lt; numThreads; ++i)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printf( "Counter for thread %d is \n", counters[i]);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const size_t arraySize = 100;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int numbers[arraySize];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generateRandomNumbers(numbers,arraySize);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printf("Generated numbers:\n");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for(int i=0;i&lt;arraySize;i++){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printf("%d ", numbers[i]);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numbers[50]=100;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int maxValue = findMaxValue(numbers,arraySize);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printf("Maximum value: %d \n", maxValue 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int numThreads = omp_get_max_threads();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threadCounters(numThreads);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