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fortaa Medium" w:cs="Comfortaa Medium" w:eastAsia="Comfortaa Medium" w:hAnsi="Comfortaa Medium"/>
          <w:sz w:val="50"/>
          <w:szCs w:val="50"/>
          <w:u w:val="single"/>
        </w:rPr>
      </w:pPr>
      <w:r w:rsidDel="00000000" w:rsidR="00000000" w:rsidRPr="00000000">
        <w:rPr>
          <w:rFonts w:ascii="Comfortaa Medium" w:cs="Comfortaa Medium" w:eastAsia="Comfortaa Medium" w:hAnsi="Comfortaa Medium"/>
          <w:sz w:val="50"/>
          <w:szCs w:val="50"/>
          <w:u w:val="single"/>
        </w:rPr>
        <w:drawing>
          <wp:inline distB="114300" distT="114300" distL="114300" distR="114300">
            <wp:extent cx="5295900" cy="86677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959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omfortaa Medium" w:cs="Comfortaa Medium" w:eastAsia="Comfortaa Medium" w:hAnsi="Comfortaa Medium"/>
          <w:sz w:val="50"/>
          <w:szCs w:val="50"/>
        </w:rPr>
      </w:pPr>
      <w:r w:rsidDel="00000000" w:rsidR="00000000" w:rsidRPr="00000000">
        <w:rPr>
          <w:rFonts w:ascii="Comfortaa Medium" w:cs="Comfortaa Medium" w:eastAsia="Comfortaa Medium" w:hAnsi="Comfortaa Medium"/>
          <w:sz w:val="50"/>
          <w:szCs w:val="50"/>
          <w:u w:val="single"/>
          <w:rtl w:val="0"/>
        </w:rPr>
        <w:t xml:space="preserve">INSPECKTOR</w:t>
      </w:r>
      <w:r w:rsidDel="00000000" w:rsidR="00000000" w:rsidRPr="00000000">
        <w:rPr>
          <w:rFonts w:ascii="Comfortaa Medium" w:cs="Comfortaa Medium" w:eastAsia="Comfortaa Medium" w:hAnsi="Comfortaa Medium"/>
          <w:sz w:val="50"/>
          <w:szCs w:val="50"/>
          <w:rtl w:val="0"/>
        </w:rPr>
        <w:t xml:space="preserve"> </w:t>
      </w:r>
      <w:r w:rsidDel="00000000" w:rsidR="00000000" w:rsidRPr="00000000">
        <w:rPr>
          <w:rFonts w:ascii="Comfortaa Medium" w:cs="Comfortaa Medium" w:eastAsia="Comfortaa Medium" w:hAnsi="Comfortaa Medium"/>
          <w:sz w:val="50"/>
          <w:szCs w:val="50"/>
          <w:u w:val="single"/>
          <w:rtl w:val="0"/>
        </w:rPr>
        <w:t xml:space="preserve">GADGET</w:t>
      </w:r>
      <w:r w:rsidDel="00000000" w:rsidR="00000000" w:rsidRPr="00000000">
        <w:rPr>
          <w:rFonts w:ascii="Comfortaa Medium" w:cs="Comfortaa Medium" w:eastAsia="Comfortaa Medium" w:hAnsi="Comfortaa Medium"/>
          <w:sz w:val="50"/>
          <w:szCs w:val="50"/>
          <w:rtl w:val="0"/>
        </w:rPr>
        <w:t xml:space="preserve"> : </w:t>
      </w:r>
      <w:r w:rsidDel="00000000" w:rsidR="00000000" w:rsidRPr="00000000">
        <w:rPr>
          <w:rFonts w:ascii="Comfortaa Medium" w:cs="Comfortaa Medium" w:eastAsia="Comfortaa Medium" w:hAnsi="Comfortaa Medium"/>
          <w:sz w:val="50"/>
          <w:szCs w:val="50"/>
          <w:u w:val="single"/>
          <w:rtl w:val="0"/>
        </w:rPr>
        <w:t xml:space="preserve">DNS/HTTP EVENT</w:t>
      </w:r>
      <w:r w:rsidDel="00000000" w:rsidR="00000000" w:rsidRPr="00000000">
        <w:rPr>
          <w:rFonts w:ascii="Comfortaa Medium" w:cs="Comfortaa Medium" w:eastAsia="Comfortaa Medium" w:hAnsi="Comfortaa Medium"/>
          <w:sz w:val="50"/>
          <w:szCs w:val="50"/>
          <w:rtl w:val="0"/>
        </w:rPr>
        <w:t xml:space="preserve"> </w:t>
      </w:r>
      <w:r w:rsidDel="00000000" w:rsidR="00000000" w:rsidRPr="00000000">
        <w:rPr>
          <w:rFonts w:ascii="Comfortaa Medium" w:cs="Comfortaa Medium" w:eastAsia="Comfortaa Medium" w:hAnsi="Comfortaa Medium"/>
          <w:sz w:val="50"/>
          <w:szCs w:val="50"/>
          <w:u w:val="single"/>
          <w:rtl w:val="0"/>
        </w:rPr>
        <w:t xml:space="preserve">GENERATION</w:t>
      </w:r>
      <w:r w:rsidDel="00000000" w:rsidR="00000000" w:rsidRPr="00000000">
        <w:rPr>
          <w:rFonts w:ascii="Comfortaa Medium" w:cs="Comfortaa Medium" w:eastAsia="Comfortaa Medium" w:hAnsi="Comfortaa Medium"/>
          <w:sz w:val="50"/>
          <w:szCs w:val="50"/>
          <w:rtl w:val="0"/>
        </w:rPr>
        <w:t xml:space="preserve"> </w:t>
      </w:r>
      <w:r w:rsidDel="00000000" w:rsidR="00000000" w:rsidRPr="00000000">
        <w:rPr>
          <w:rFonts w:ascii="Comfortaa Medium" w:cs="Comfortaa Medium" w:eastAsia="Comfortaa Medium" w:hAnsi="Comfortaa Medium"/>
          <w:sz w:val="50"/>
          <w:szCs w:val="50"/>
          <w:u w:val="single"/>
          <w:rtl w:val="0"/>
        </w:rPr>
        <w:t xml:space="preserve">CAPABILITIES</w:t>
      </w:r>
      <w:r w:rsidDel="00000000" w:rsidR="00000000" w:rsidRPr="00000000">
        <w:rPr>
          <w:rFonts w:ascii="Comfortaa Medium" w:cs="Comfortaa Medium" w:eastAsia="Comfortaa Medium" w:hAnsi="Comfortaa Medium"/>
          <w:sz w:val="50"/>
          <w:szCs w:val="50"/>
          <w:rtl w:val="0"/>
        </w:rPr>
        <w:t xml:space="preserve"> </w:t>
      </w:r>
    </w:p>
    <w:p w:rsidR="00000000" w:rsidDel="00000000" w:rsidP="00000000" w:rsidRDefault="00000000" w:rsidRPr="00000000" w14:paraId="00000003">
      <w:pPr>
        <w:jc w:val="center"/>
        <w:rPr>
          <w:rFonts w:ascii="Comfortaa Medium" w:cs="Comfortaa Medium" w:eastAsia="Comfortaa Medium" w:hAnsi="Comfortaa Medium"/>
          <w:sz w:val="50"/>
          <w:szCs w:val="50"/>
        </w:rPr>
      </w:pPr>
      <w:r w:rsidDel="00000000" w:rsidR="00000000" w:rsidRPr="00000000">
        <w:rPr>
          <w:rFonts w:ascii="Comfortaa Medium" w:cs="Comfortaa Medium" w:eastAsia="Comfortaa Medium" w:hAnsi="Comfortaa Medium"/>
          <w:sz w:val="50"/>
          <w:szCs w:val="50"/>
          <w:rtl w:val="0"/>
        </w:rPr>
        <w:t xml:space="preserve">(RESEARCH WORK &amp; PROPOSAL)</w:t>
      </w:r>
    </w:p>
    <w:p w:rsidR="00000000" w:rsidDel="00000000" w:rsidP="00000000" w:rsidRDefault="00000000" w:rsidRPr="00000000" w14:paraId="00000004">
      <w:pPr>
        <w:jc w:val="both"/>
        <w:rPr>
          <w:b w:val="1"/>
          <w:sz w:val="40"/>
          <w:szCs w:val="40"/>
        </w:rPr>
      </w:pPr>
      <w:r w:rsidDel="00000000" w:rsidR="00000000" w:rsidRPr="00000000">
        <w:rPr>
          <w:rtl w:val="0"/>
        </w:rPr>
      </w:r>
    </w:p>
    <w:p w:rsidR="00000000" w:rsidDel="00000000" w:rsidP="00000000" w:rsidRDefault="00000000" w:rsidRPr="00000000" w14:paraId="00000005">
      <w:pPr>
        <w:pStyle w:val="Heading1"/>
        <w:jc w:val="both"/>
        <w:rPr>
          <w:b w:val="1"/>
          <w:sz w:val="28"/>
          <w:szCs w:val="28"/>
        </w:rPr>
      </w:pPr>
      <w:bookmarkStart w:colFirst="0" w:colLast="0" w:name="_i9xm0jpd5218" w:id="0"/>
      <w:bookmarkEnd w:id="0"/>
      <w:r w:rsidDel="00000000" w:rsidR="00000000" w:rsidRPr="00000000">
        <w:rPr>
          <w:b w:val="1"/>
          <w:rtl w:val="0"/>
        </w:rPr>
        <w:t xml:space="preserve">Abstract</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INSPECKTOR gadgets are innovative tools designed for enhanced inspection and monitoring across various industries. These devices typically integrate advanced sensors, AI, and IoT capabilities to enable real-time data collection and analysis. Their </w:t>
      </w:r>
      <w:r w:rsidDel="00000000" w:rsidR="00000000" w:rsidRPr="00000000">
        <w:rPr>
          <w:b w:val="1"/>
          <w:sz w:val="26"/>
          <w:szCs w:val="26"/>
          <w:shd w:fill="9fc5e8" w:val="clear"/>
          <w:rtl w:val="0"/>
        </w:rPr>
        <w:t xml:space="preserve">primary function is to detect anomalies</w:t>
      </w:r>
      <w:r w:rsidDel="00000000" w:rsidR="00000000" w:rsidRPr="00000000">
        <w:rPr>
          <w:sz w:val="26"/>
          <w:szCs w:val="26"/>
          <w:rtl w:val="0"/>
        </w:rPr>
        <w:t xml:space="preserve">, </w:t>
      </w:r>
      <w:r w:rsidDel="00000000" w:rsidR="00000000" w:rsidRPr="00000000">
        <w:rPr>
          <w:b w:val="1"/>
          <w:sz w:val="26"/>
          <w:szCs w:val="26"/>
          <w:rtl w:val="0"/>
        </w:rPr>
        <w:t xml:space="preserve">ensure quality control, and improve operational efficiency</w:t>
      </w:r>
      <w:r w:rsidDel="00000000" w:rsidR="00000000" w:rsidRPr="00000000">
        <w:rPr>
          <w:sz w:val="26"/>
          <w:szCs w:val="26"/>
          <w:rtl w:val="0"/>
        </w:rPr>
        <w:t xml:space="preserve">. INSPECKTOR gadgets provide accurate diagnostics, predictive maintenance, and automated reporting. They are pivotal in reducing human error, optimizing processes, and ensuring safety and compliance standards.</w:t>
      </w:r>
      <w:r w:rsidDel="00000000" w:rsidR="00000000" w:rsidRPr="00000000">
        <w:rPr>
          <w:sz w:val="26"/>
          <w:szCs w:val="26"/>
          <w:rtl w:val="0"/>
        </w:rPr>
        <w:t xml:space="preserve"> </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Since it is an observability tool, when it works with Kubernetes, it needs access to various information related to Kubernetes objects like Pods. For that it uses </w:t>
      </w:r>
      <w:r w:rsidDel="00000000" w:rsidR="00000000" w:rsidRPr="00000000">
        <w:rPr>
          <w:b w:val="1"/>
          <w:sz w:val="28"/>
          <w:szCs w:val="28"/>
          <w:rtl w:val="0"/>
        </w:rPr>
        <w:t xml:space="preserve">Endpoints </w:t>
      </w:r>
      <w:r w:rsidDel="00000000" w:rsidR="00000000" w:rsidRPr="00000000">
        <w:rPr>
          <w:sz w:val="28"/>
          <w:szCs w:val="28"/>
          <w:rtl w:val="0"/>
        </w:rPr>
        <w:t xml:space="preserve">which is a </w:t>
      </w:r>
      <w:r w:rsidDel="00000000" w:rsidR="00000000" w:rsidRPr="00000000">
        <w:rPr>
          <w:b w:val="1"/>
          <w:sz w:val="28"/>
          <w:szCs w:val="28"/>
          <w:rtl w:val="0"/>
        </w:rPr>
        <w:t xml:space="preserve">CRD</w:t>
      </w:r>
      <w:r w:rsidDel="00000000" w:rsidR="00000000" w:rsidRPr="00000000">
        <w:rPr>
          <w:sz w:val="28"/>
          <w:szCs w:val="28"/>
          <w:rtl w:val="0"/>
        </w:rPr>
        <w:t xml:space="preserve"> (Custom Resource Definition), defined in the Cilium project.</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The project aims to create a CLI tool that </w:t>
      </w:r>
      <w:r w:rsidDel="00000000" w:rsidR="00000000" w:rsidRPr="00000000">
        <w:rPr>
          <w:b w:val="1"/>
          <w:sz w:val="28"/>
          <w:szCs w:val="28"/>
          <w:shd w:fill="9fc5e8" w:val="clear"/>
          <w:rtl w:val="0"/>
        </w:rPr>
        <w:t xml:space="preserve">automates the generation of Kubernetes gadget commands for DNS tracing</w:t>
      </w:r>
      <w:r w:rsidDel="00000000" w:rsidR="00000000" w:rsidRPr="00000000">
        <w:rPr>
          <w:sz w:val="28"/>
          <w:szCs w:val="28"/>
          <w:rtl w:val="0"/>
        </w:rPr>
        <w:t xml:space="preserve">. By leveraging either </w:t>
      </w:r>
      <w:r w:rsidDel="00000000" w:rsidR="00000000" w:rsidRPr="00000000">
        <w:rPr>
          <w:b w:val="1"/>
          <w:sz w:val="28"/>
          <w:szCs w:val="28"/>
          <w:rtl w:val="0"/>
        </w:rPr>
        <w:t xml:space="preserve">Kubernetes API or external APIs</w:t>
      </w:r>
      <w:r w:rsidDel="00000000" w:rsidR="00000000" w:rsidRPr="00000000">
        <w:rPr>
          <w:sz w:val="28"/>
          <w:szCs w:val="28"/>
          <w:rtl w:val="0"/>
        </w:rPr>
        <w:t xml:space="preserve">, the tool will streamline DNS event tracing with minimal manual input. The </w:t>
      </w:r>
      <w:r w:rsidDel="00000000" w:rsidR="00000000" w:rsidRPr="00000000">
        <w:rPr>
          <w:b w:val="1"/>
          <w:sz w:val="28"/>
          <w:szCs w:val="28"/>
          <w:rtl w:val="0"/>
        </w:rPr>
        <w:t xml:space="preserve">goal</w:t>
      </w:r>
      <w:r w:rsidDel="00000000" w:rsidR="00000000" w:rsidRPr="00000000">
        <w:rPr>
          <w:sz w:val="28"/>
          <w:szCs w:val="28"/>
          <w:rtl w:val="0"/>
        </w:rPr>
        <w:t xml:space="preserve"> is to provide a </w:t>
      </w:r>
      <w:r w:rsidDel="00000000" w:rsidR="00000000" w:rsidRPr="00000000">
        <w:rPr>
          <w:b w:val="1"/>
          <w:sz w:val="28"/>
          <w:szCs w:val="28"/>
          <w:rtl w:val="0"/>
        </w:rPr>
        <w:t xml:space="preserve">user-friendly interface for developers to manage DNS tracing</w:t>
      </w:r>
      <w:r w:rsidDel="00000000" w:rsidR="00000000" w:rsidRPr="00000000">
        <w:rPr>
          <w:sz w:val="28"/>
          <w:szCs w:val="28"/>
          <w:rtl w:val="0"/>
        </w:rPr>
        <w:t xml:space="preserve"> within Kubernetes clusters. This ensures </w:t>
      </w:r>
      <w:r w:rsidDel="00000000" w:rsidR="00000000" w:rsidRPr="00000000">
        <w:rPr>
          <w:b w:val="1"/>
          <w:sz w:val="28"/>
          <w:szCs w:val="28"/>
          <w:rtl w:val="0"/>
        </w:rPr>
        <w:t xml:space="preserve">efficient resource management</w:t>
      </w:r>
      <w:r w:rsidDel="00000000" w:rsidR="00000000" w:rsidRPr="00000000">
        <w:rPr>
          <w:sz w:val="28"/>
          <w:szCs w:val="28"/>
          <w:rtl w:val="0"/>
        </w:rPr>
        <w:t xml:space="preserve"> and </w:t>
      </w:r>
      <w:r w:rsidDel="00000000" w:rsidR="00000000" w:rsidRPr="00000000">
        <w:rPr>
          <w:b w:val="1"/>
          <w:sz w:val="28"/>
          <w:szCs w:val="28"/>
          <w:rtl w:val="0"/>
        </w:rPr>
        <w:t xml:space="preserve">real-time DNS event monitoring</w:t>
      </w:r>
      <w:r w:rsidDel="00000000" w:rsidR="00000000" w:rsidRPr="00000000">
        <w:rPr>
          <w:sz w:val="28"/>
          <w:szCs w:val="28"/>
          <w:rtl w:val="0"/>
        </w:rPr>
        <w:t xml:space="preserve">.</w:t>
      </w:r>
    </w:p>
    <w:p w:rsidR="00000000" w:rsidDel="00000000" w:rsidP="00000000" w:rsidRDefault="00000000" w:rsidRPr="00000000" w14:paraId="0000000B">
      <w:pPr>
        <w:pStyle w:val="Heading1"/>
        <w:jc w:val="both"/>
        <w:rPr>
          <w:b w:val="1"/>
          <w:sz w:val="20"/>
          <w:szCs w:val="20"/>
        </w:rPr>
      </w:pPr>
      <w:bookmarkStart w:colFirst="0" w:colLast="0" w:name="_hn2zy6cwtjym" w:id="1"/>
      <w:bookmarkEnd w:id="1"/>
      <w:r w:rsidDel="00000000" w:rsidR="00000000" w:rsidRPr="00000000">
        <w:rPr>
          <w:rtl w:val="0"/>
        </w:rPr>
        <w:t xml:space="preserve">METHODS : </w:t>
      </w:r>
      <w:r w:rsidDel="00000000" w:rsidR="00000000" w:rsidRPr="00000000">
        <w:rPr>
          <w:rtl w:val="0"/>
        </w:rPr>
      </w:r>
    </w:p>
    <w:p w:rsidR="00000000" w:rsidDel="00000000" w:rsidP="00000000" w:rsidRDefault="00000000" w:rsidRPr="00000000" w14:paraId="0000000C">
      <w:pPr>
        <w:pStyle w:val="Heading2"/>
        <w:numPr>
          <w:ilvl w:val="0"/>
          <w:numId w:val="12"/>
        </w:numPr>
        <w:ind w:left="720" w:hanging="360"/>
        <w:jc w:val="both"/>
        <w:rPr>
          <w:b w:val="1"/>
        </w:rPr>
      </w:pPr>
      <w:bookmarkStart w:colFirst="0" w:colLast="0" w:name="_or1qpn4hpn0r" w:id="2"/>
      <w:bookmarkEnd w:id="2"/>
      <w:r w:rsidDel="00000000" w:rsidR="00000000" w:rsidRPr="00000000">
        <w:rPr>
          <w:b w:val="1"/>
          <w:u w:val="single"/>
          <w:rtl w:val="0"/>
        </w:rPr>
        <w:t xml:space="preserve">Using SHELL COMMANDS</w:t>
      </w:r>
      <w:r w:rsidDel="00000000" w:rsidR="00000000" w:rsidRPr="00000000">
        <w:rPr>
          <w:b w:val="1"/>
          <w:rtl w:val="0"/>
        </w:rPr>
        <w:t xml:space="preserve"> (</w:t>
      </w:r>
      <w:r w:rsidDel="00000000" w:rsidR="00000000" w:rsidRPr="00000000">
        <w:rPr>
          <w:i w:val="1"/>
          <w:color w:val="ffffff"/>
          <w:u w:val="single"/>
          <w:shd w:fill="cc0066" w:val="clear"/>
          <w:rtl w:val="0"/>
        </w:rPr>
        <w:t xml:space="preserve">CURRENT</w:t>
      </w:r>
      <w:r w:rsidDel="00000000" w:rsidR="00000000" w:rsidRPr="00000000">
        <w:rPr>
          <w:i w:val="1"/>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3"/>
        <w:ind w:firstLine="720"/>
        <w:jc w:val="both"/>
        <w:rPr>
          <w:sz w:val="20"/>
          <w:szCs w:val="20"/>
        </w:rPr>
      </w:pPr>
      <w:bookmarkStart w:colFirst="0" w:colLast="0" w:name="_xw646coctm7c" w:id="3"/>
      <w:bookmarkEnd w:id="3"/>
      <w:r w:rsidDel="00000000" w:rsidR="00000000" w:rsidRPr="00000000">
        <w:rPr>
          <w:sz w:val="34"/>
          <w:szCs w:val="34"/>
          <w:rtl w:val="0"/>
        </w:rPr>
        <w:t xml:space="preserve">How It Works</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0E">
      <w:pPr>
        <w:numPr>
          <w:ilvl w:val="0"/>
          <w:numId w:val="8"/>
        </w:numPr>
        <w:ind w:left="2160" w:hanging="360"/>
        <w:jc w:val="both"/>
        <w:rPr>
          <w:sz w:val="34"/>
          <w:szCs w:val="34"/>
        </w:rPr>
      </w:pPr>
      <w:r w:rsidDel="00000000" w:rsidR="00000000" w:rsidRPr="00000000">
        <w:rPr>
          <w:b w:val="1"/>
          <w:sz w:val="34"/>
          <w:szCs w:val="34"/>
          <w:rtl w:val="0"/>
        </w:rPr>
        <w:t xml:space="preserve">Namespace Creation</w:t>
      </w:r>
      <w:r w:rsidDel="00000000" w:rsidR="00000000" w:rsidRPr="00000000">
        <w:rPr>
          <w:sz w:val="34"/>
          <w:szCs w:val="34"/>
          <w:rtl w:val="0"/>
        </w:rPr>
        <w:t xml:space="preserve">: </w:t>
      </w:r>
      <w:r w:rsidDel="00000000" w:rsidR="00000000" w:rsidRPr="00000000">
        <w:rPr>
          <w:sz w:val="28"/>
          <w:szCs w:val="28"/>
          <w:rtl w:val="0"/>
        </w:rPr>
        <w:t xml:space="preserve">Begin by creating a Kubernetes namespace where the gadget will operate. </w:t>
      </w:r>
      <w:r w:rsidDel="00000000" w:rsidR="00000000" w:rsidRPr="00000000">
        <w:rPr>
          <w:rtl w:val="0"/>
        </w:rPr>
      </w:r>
    </w:p>
    <w:p w:rsidR="00000000" w:rsidDel="00000000" w:rsidP="00000000" w:rsidRDefault="00000000" w:rsidRPr="00000000" w14:paraId="0000000F">
      <w:pPr>
        <w:ind w:left="2160" w:firstLine="0"/>
        <w:jc w:val="both"/>
        <w:rPr>
          <w:sz w:val="34"/>
          <w:szCs w:val="34"/>
        </w:rPr>
      </w:pPr>
      <w:r w:rsidDel="00000000" w:rsidR="00000000" w:rsidRPr="00000000">
        <w:rPr>
          <w:sz w:val="34"/>
          <w:szCs w:val="34"/>
        </w:rPr>
        <w:drawing>
          <wp:inline distB="114300" distT="114300" distL="114300" distR="114300">
            <wp:extent cx="4976813" cy="8858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6813"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2160" w:firstLine="0"/>
        <w:jc w:val="both"/>
        <w:rPr>
          <w:sz w:val="20"/>
          <w:szCs w:val="20"/>
        </w:rPr>
      </w:pPr>
      <w:r w:rsidDel="00000000" w:rsidR="00000000" w:rsidRPr="00000000">
        <w:rPr>
          <w:rtl w:val="0"/>
        </w:rPr>
      </w:r>
    </w:p>
    <w:p w:rsidR="00000000" w:rsidDel="00000000" w:rsidP="00000000" w:rsidRDefault="00000000" w:rsidRPr="00000000" w14:paraId="00000011">
      <w:pPr>
        <w:numPr>
          <w:ilvl w:val="0"/>
          <w:numId w:val="1"/>
        </w:numPr>
        <w:ind w:left="2160" w:hanging="360"/>
        <w:jc w:val="both"/>
        <w:rPr>
          <w:sz w:val="34"/>
          <w:szCs w:val="34"/>
        </w:rPr>
      </w:pPr>
      <w:r w:rsidDel="00000000" w:rsidR="00000000" w:rsidRPr="00000000">
        <w:rPr>
          <w:b w:val="1"/>
          <w:sz w:val="34"/>
          <w:szCs w:val="34"/>
          <w:rtl w:val="0"/>
        </w:rPr>
        <w:t xml:space="preserve">Running the Gadget</w:t>
      </w:r>
      <w:r w:rsidDel="00000000" w:rsidR="00000000" w:rsidRPr="00000000">
        <w:rPr>
          <w:sz w:val="34"/>
          <w:szCs w:val="34"/>
          <w:rtl w:val="0"/>
        </w:rPr>
        <w:t xml:space="preserve">: </w:t>
      </w:r>
      <w:r w:rsidDel="00000000" w:rsidR="00000000" w:rsidRPr="00000000">
        <w:rPr>
          <w:sz w:val="28"/>
          <w:szCs w:val="28"/>
          <w:rtl w:val="0"/>
        </w:rPr>
        <w:t xml:space="preserve">Deploy the </w:t>
      </w:r>
      <w:r w:rsidDel="00000000" w:rsidR="00000000" w:rsidRPr="00000000">
        <w:rPr>
          <w:rFonts w:ascii="Roboto Mono" w:cs="Roboto Mono" w:eastAsia="Roboto Mono" w:hAnsi="Roboto Mono"/>
          <w:color w:val="188038"/>
          <w:sz w:val="28"/>
          <w:szCs w:val="28"/>
          <w:rtl w:val="0"/>
        </w:rPr>
        <w:t xml:space="preserve">trace_dns</w:t>
      </w:r>
      <w:r w:rsidDel="00000000" w:rsidR="00000000" w:rsidRPr="00000000">
        <w:rPr>
          <w:sz w:val="28"/>
          <w:szCs w:val="28"/>
          <w:rtl w:val="0"/>
        </w:rPr>
        <w:t xml:space="preserve"> gadget within the specified namespace.</w:t>
      </w:r>
      <w:r w:rsidDel="00000000" w:rsidR="00000000" w:rsidRPr="00000000">
        <w:rPr>
          <w:rtl w:val="0"/>
        </w:rPr>
      </w:r>
    </w:p>
    <w:p w:rsidR="00000000" w:rsidDel="00000000" w:rsidP="00000000" w:rsidRDefault="00000000" w:rsidRPr="00000000" w14:paraId="00000012">
      <w:pPr>
        <w:ind w:left="1440" w:firstLine="720"/>
        <w:jc w:val="both"/>
        <w:rPr>
          <w:sz w:val="34"/>
          <w:szCs w:val="34"/>
        </w:rPr>
      </w:pPr>
      <w:r w:rsidDel="00000000" w:rsidR="00000000" w:rsidRPr="00000000">
        <w:rPr>
          <w:sz w:val="34"/>
          <w:szCs w:val="34"/>
        </w:rPr>
        <w:drawing>
          <wp:inline distB="114300" distT="114300" distL="114300" distR="114300">
            <wp:extent cx="5119688" cy="5810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19688"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440" w:firstLine="720"/>
        <w:jc w:val="both"/>
        <w:rPr>
          <w:sz w:val="12"/>
          <w:szCs w:val="12"/>
        </w:rPr>
      </w:pPr>
      <w:r w:rsidDel="00000000" w:rsidR="00000000" w:rsidRPr="00000000">
        <w:rPr>
          <w:rtl w:val="0"/>
        </w:rPr>
      </w:r>
    </w:p>
    <w:p w:rsidR="00000000" w:rsidDel="00000000" w:rsidP="00000000" w:rsidRDefault="00000000" w:rsidRPr="00000000" w14:paraId="00000014">
      <w:pPr>
        <w:numPr>
          <w:ilvl w:val="0"/>
          <w:numId w:val="9"/>
        </w:numPr>
        <w:spacing w:after="240" w:before="240" w:lineRule="auto"/>
        <w:ind w:left="2160" w:hanging="360"/>
        <w:jc w:val="both"/>
      </w:pPr>
      <w:r w:rsidDel="00000000" w:rsidR="00000000" w:rsidRPr="00000000">
        <w:rPr>
          <w:b w:val="1"/>
          <w:sz w:val="34"/>
          <w:szCs w:val="34"/>
          <w:rtl w:val="0"/>
        </w:rPr>
        <w:t xml:space="preserve">Configuration</w:t>
      </w:r>
      <w:r w:rsidDel="00000000" w:rsidR="00000000" w:rsidRPr="00000000">
        <w:rPr>
          <w:sz w:val="34"/>
          <w:szCs w:val="34"/>
          <w:rtl w:val="0"/>
        </w:rPr>
        <w:t xml:space="preserve">:</w:t>
      </w:r>
      <w:r w:rsidDel="00000000" w:rsidR="00000000" w:rsidRPr="00000000">
        <w:rPr>
          <w:sz w:val="28"/>
          <w:szCs w:val="28"/>
          <w:rtl w:val="0"/>
        </w:rPr>
        <w:t xml:space="preserve">The gadget starts running and listens for DNS queries and responses within the designated namespace.</w:t>
      </w:r>
    </w:p>
    <w:p w:rsidR="00000000" w:rsidDel="00000000" w:rsidP="00000000" w:rsidRDefault="00000000" w:rsidRPr="00000000" w14:paraId="00000015">
      <w:pPr>
        <w:spacing w:after="240" w:before="240" w:lineRule="auto"/>
        <w:ind w:left="2160" w:firstLine="0"/>
        <w:jc w:val="both"/>
        <w:rPr>
          <w:sz w:val="2"/>
          <w:szCs w:val="2"/>
        </w:rPr>
      </w:pPr>
      <w:r w:rsidDel="00000000" w:rsidR="00000000" w:rsidRPr="00000000">
        <w:rPr>
          <w:rtl w:val="0"/>
        </w:rPr>
      </w:r>
    </w:p>
    <w:p w:rsidR="00000000" w:rsidDel="00000000" w:rsidP="00000000" w:rsidRDefault="00000000" w:rsidRPr="00000000" w14:paraId="00000016">
      <w:pPr>
        <w:numPr>
          <w:ilvl w:val="0"/>
          <w:numId w:val="9"/>
        </w:numPr>
        <w:spacing w:after="240" w:before="240" w:lineRule="auto"/>
        <w:ind w:left="2160" w:hanging="360"/>
        <w:jc w:val="both"/>
        <w:rPr>
          <w:sz w:val="34"/>
          <w:szCs w:val="34"/>
        </w:rPr>
      </w:pPr>
      <w:r w:rsidDel="00000000" w:rsidR="00000000" w:rsidRPr="00000000">
        <w:rPr>
          <w:b w:val="1"/>
          <w:sz w:val="34"/>
          <w:szCs w:val="34"/>
          <w:rtl w:val="0"/>
        </w:rPr>
        <w:t xml:space="preserve">Performing DNS Requests</w:t>
      </w:r>
      <w:r w:rsidDel="00000000" w:rsidR="00000000" w:rsidRPr="00000000">
        <w:rPr>
          <w:sz w:val="28"/>
          <w:szCs w:val="28"/>
          <w:rtl w:val="0"/>
        </w:rPr>
        <w:t xml:space="preserve">: To observe DNS traffic, run a pod in a different terminal within the same namespace and perform DNS queries using tools like </w:t>
      </w:r>
      <w:r w:rsidDel="00000000" w:rsidR="00000000" w:rsidRPr="00000000">
        <w:rPr>
          <w:rFonts w:ascii="Roboto Mono" w:cs="Roboto Mono" w:eastAsia="Roboto Mono" w:hAnsi="Roboto Mono"/>
          <w:color w:val="188038"/>
          <w:sz w:val="28"/>
          <w:szCs w:val="28"/>
          <w:rtl w:val="0"/>
        </w:rPr>
        <w:t xml:space="preserve">nslookup</w:t>
      </w:r>
      <w:r w:rsidDel="00000000" w:rsidR="00000000" w:rsidRPr="00000000">
        <w:rPr>
          <w:sz w:val="28"/>
          <w:szCs w:val="28"/>
          <w:rtl w:val="0"/>
        </w:rPr>
        <w:t xml:space="preserve">.</w:t>
      </w:r>
    </w:p>
    <w:p w:rsidR="00000000" w:rsidDel="00000000" w:rsidP="00000000" w:rsidRDefault="00000000" w:rsidRPr="00000000" w14:paraId="00000017">
      <w:pPr>
        <w:spacing w:after="240" w:before="240" w:lineRule="auto"/>
        <w:ind w:left="2160" w:firstLine="0"/>
        <w:jc w:val="both"/>
        <w:rPr>
          <w:sz w:val="28"/>
          <w:szCs w:val="28"/>
        </w:rPr>
      </w:pPr>
      <w:r w:rsidDel="00000000" w:rsidR="00000000" w:rsidRPr="00000000">
        <w:rPr>
          <w:sz w:val="28"/>
          <w:szCs w:val="28"/>
        </w:rPr>
        <w:drawing>
          <wp:inline distB="114300" distT="114300" distL="114300" distR="114300">
            <wp:extent cx="5353050" cy="8810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53050"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6"/>
        </w:numPr>
        <w:spacing w:after="0" w:afterAutospacing="0" w:before="240" w:lineRule="auto"/>
        <w:ind w:left="2160" w:hanging="360"/>
        <w:jc w:val="both"/>
        <w:rPr>
          <w:b w:val="1"/>
          <w:sz w:val="34"/>
          <w:szCs w:val="34"/>
        </w:rPr>
      </w:pPr>
      <w:r w:rsidDel="00000000" w:rsidR="00000000" w:rsidRPr="00000000">
        <w:rPr>
          <w:b w:val="1"/>
          <w:sz w:val="34"/>
          <w:szCs w:val="34"/>
          <w:rtl w:val="0"/>
        </w:rPr>
        <w:t xml:space="preserve">LOGGING &amp; Clean up</w:t>
      </w:r>
      <w:r w:rsidDel="00000000" w:rsidR="00000000" w:rsidRPr="00000000">
        <w:rPr>
          <w:rtl w:val="0"/>
        </w:rPr>
      </w:r>
    </w:p>
    <w:p w:rsidR="00000000" w:rsidDel="00000000" w:rsidP="00000000" w:rsidRDefault="00000000" w:rsidRPr="00000000" w14:paraId="00000019">
      <w:pPr>
        <w:pStyle w:val="Heading2"/>
        <w:numPr>
          <w:ilvl w:val="0"/>
          <w:numId w:val="12"/>
        </w:numPr>
        <w:ind w:left="720" w:hanging="360"/>
        <w:rPr>
          <w:b w:val="1"/>
        </w:rPr>
      </w:pPr>
      <w:bookmarkStart w:colFirst="0" w:colLast="0" w:name="_pdde823m819d" w:id="4"/>
      <w:bookmarkEnd w:id="4"/>
      <w:r w:rsidDel="00000000" w:rsidR="00000000" w:rsidRPr="00000000">
        <w:rPr>
          <w:b w:val="1"/>
          <w:u w:val="single"/>
          <w:rtl w:val="0"/>
        </w:rPr>
        <w:t xml:space="preserve">Direct Integrations With K8s API</w:t>
      </w:r>
      <w:r w:rsidDel="00000000" w:rsidR="00000000" w:rsidRPr="00000000">
        <w:rPr>
          <w:b w:val="1"/>
          <w:rtl w:val="0"/>
        </w:rPr>
        <w:t xml:space="preserve"> (client-go) (</w:t>
      </w:r>
      <w:r w:rsidDel="00000000" w:rsidR="00000000" w:rsidRPr="00000000">
        <w:rPr>
          <w:i w:val="1"/>
          <w:color w:val="ffffff"/>
          <w:u w:val="single"/>
          <w:shd w:fill="cc0066" w:val="clear"/>
          <w:rtl w:val="0"/>
        </w:rPr>
        <w:t xml:space="preserve">SUGGESTED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A">
      <w:pPr>
        <w:ind w:left="720" w:firstLine="0"/>
        <w:jc w:val="both"/>
        <w:rPr>
          <w:sz w:val="26"/>
          <w:szCs w:val="26"/>
        </w:rPr>
      </w:pPr>
      <w:r w:rsidDel="00000000" w:rsidR="00000000" w:rsidRPr="00000000">
        <w:rPr>
          <w:sz w:val="26"/>
          <w:szCs w:val="26"/>
          <w:rtl w:val="0"/>
        </w:rPr>
        <w:t xml:space="preserve">This method involves using the Kubernetes client libraries, such as </w:t>
      </w:r>
      <w:r w:rsidDel="00000000" w:rsidR="00000000" w:rsidRPr="00000000">
        <w:rPr>
          <w:rFonts w:ascii="Roboto Mono" w:cs="Roboto Mono" w:eastAsia="Roboto Mono" w:hAnsi="Roboto Mono"/>
          <w:color w:val="188038"/>
          <w:sz w:val="26"/>
          <w:szCs w:val="26"/>
          <w:rtl w:val="0"/>
        </w:rPr>
        <w:t xml:space="preserve">client-go</w:t>
      </w:r>
      <w:r w:rsidDel="00000000" w:rsidR="00000000" w:rsidRPr="00000000">
        <w:rPr>
          <w:sz w:val="26"/>
          <w:szCs w:val="26"/>
          <w:rtl w:val="0"/>
        </w:rPr>
        <w:t xml:space="preserve">, to programmatically interact with the Kubernetes API server. The CLI tool communicates directly with the Kubernetes cluster to manage resources such as Pods or Jobs that perform DNS tracing. The tool automates the creation, management, and monitoring of these resources without requiring manual command entry. </w:t>
      </w:r>
    </w:p>
    <w:p w:rsidR="00000000" w:rsidDel="00000000" w:rsidP="00000000" w:rsidRDefault="00000000" w:rsidRPr="00000000" w14:paraId="0000001B">
      <w:pPr>
        <w:ind w:left="720" w:firstLine="0"/>
        <w:jc w:val="both"/>
        <w:rPr>
          <w:sz w:val="16"/>
          <w:szCs w:val="16"/>
        </w:rPr>
      </w:pPr>
      <w:r w:rsidDel="00000000" w:rsidR="00000000" w:rsidRPr="00000000">
        <w:rPr>
          <w:rtl w:val="0"/>
        </w:rPr>
      </w:r>
    </w:p>
    <w:p w:rsidR="00000000" w:rsidDel="00000000" w:rsidP="00000000" w:rsidRDefault="00000000" w:rsidRPr="00000000" w14:paraId="0000001C">
      <w:pPr>
        <w:pStyle w:val="Heading3"/>
        <w:ind w:left="720" w:firstLine="0"/>
        <w:jc w:val="both"/>
        <w:rPr>
          <w:sz w:val="34"/>
          <w:szCs w:val="34"/>
        </w:rPr>
      </w:pPr>
      <w:bookmarkStart w:colFirst="0" w:colLast="0" w:name="_k4yg8q2a2u5d" w:id="5"/>
      <w:bookmarkEnd w:id="5"/>
      <w:r w:rsidDel="00000000" w:rsidR="00000000" w:rsidRPr="00000000">
        <w:rPr>
          <w:sz w:val="34"/>
          <w:szCs w:val="34"/>
          <w:rtl w:val="0"/>
        </w:rPr>
        <w:t xml:space="preserve">Requirement:</w:t>
      </w:r>
    </w:p>
    <w:p w:rsidR="00000000" w:rsidDel="00000000" w:rsidP="00000000" w:rsidRDefault="00000000" w:rsidRPr="00000000" w14:paraId="0000001D">
      <w:pPr>
        <w:ind w:left="720" w:firstLine="0"/>
        <w:jc w:val="both"/>
        <w:rPr>
          <w:sz w:val="10"/>
          <w:szCs w:val="10"/>
        </w:rPr>
      </w:pPr>
      <w:r w:rsidDel="00000000" w:rsidR="00000000" w:rsidRPr="00000000">
        <w:rPr>
          <w:rtl w:val="0"/>
        </w:rPr>
      </w:r>
    </w:p>
    <w:p w:rsidR="00000000" w:rsidDel="00000000" w:rsidP="00000000" w:rsidRDefault="00000000" w:rsidRPr="00000000" w14:paraId="0000001E">
      <w:pPr>
        <w:ind w:left="720" w:firstLine="0"/>
        <w:jc w:val="both"/>
        <w:rPr>
          <w:b w:val="1"/>
          <w:sz w:val="28"/>
          <w:szCs w:val="28"/>
        </w:rPr>
      </w:pPr>
      <w:r w:rsidDel="00000000" w:rsidR="00000000" w:rsidRPr="00000000">
        <w:rPr>
          <w:b w:val="1"/>
          <w:sz w:val="28"/>
          <w:szCs w:val="28"/>
          <w:rtl w:val="0"/>
        </w:rPr>
        <w:t xml:space="preserve">Programming Skills:</w:t>
      </w:r>
    </w:p>
    <w:p w:rsidR="00000000" w:rsidDel="00000000" w:rsidP="00000000" w:rsidRDefault="00000000" w:rsidRPr="00000000" w14:paraId="0000001F">
      <w:pPr>
        <w:numPr>
          <w:ilvl w:val="0"/>
          <w:numId w:val="20"/>
        </w:numPr>
        <w:spacing w:after="0" w:afterAutospacing="0" w:before="240" w:lineRule="auto"/>
        <w:ind w:left="720" w:hanging="360"/>
        <w:rPr>
          <w:sz w:val="28"/>
          <w:szCs w:val="28"/>
        </w:rPr>
      </w:pPr>
      <w:r w:rsidDel="00000000" w:rsidR="00000000" w:rsidRPr="00000000">
        <w:rPr>
          <w:sz w:val="28"/>
          <w:szCs w:val="28"/>
          <w:rtl w:val="0"/>
        </w:rPr>
        <w:t xml:space="preserve">Golang</w:t>
      </w:r>
    </w:p>
    <w:p w:rsidR="00000000" w:rsidDel="00000000" w:rsidP="00000000" w:rsidRDefault="00000000" w:rsidRPr="00000000" w14:paraId="00000020">
      <w:pPr>
        <w:numPr>
          <w:ilvl w:val="0"/>
          <w:numId w:val="20"/>
        </w:numPr>
        <w:spacing w:after="240" w:before="0" w:beforeAutospacing="0" w:lineRule="auto"/>
        <w:ind w:left="720" w:hanging="360"/>
        <w:rPr>
          <w:sz w:val="28"/>
          <w:szCs w:val="28"/>
        </w:rPr>
      </w:pPr>
      <w:r w:rsidDel="00000000" w:rsidR="00000000" w:rsidRPr="00000000">
        <w:rPr>
          <w:sz w:val="28"/>
          <w:szCs w:val="28"/>
          <w:rtl w:val="0"/>
        </w:rPr>
        <w:t xml:space="preserve">Kubernetes API</w:t>
      </w:r>
    </w:p>
    <w:p w:rsidR="00000000" w:rsidDel="00000000" w:rsidP="00000000" w:rsidRDefault="00000000" w:rsidRPr="00000000" w14:paraId="00000021">
      <w:pPr>
        <w:ind w:left="720" w:firstLine="0"/>
        <w:jc w:val="both"/>
        <w:rPr>
          <w:b w:val="1"/>
          <w:sz w:val="28"/>
          <w:szCs w:val="28"/>
        </w:rPr>
      </w:pPr>
      <w:r w:rsidDel="00000000" w:rsidR="00000000" w:rsidRPr="00000000">
        <w:rPr>
          <w:b w:val="1"/>
          <w:sz w:val="28"/>
          <w:szCs w:val="28"/>
          <w:rtl w:val="0"/>
        </w:rPr>
        <w:t xml:space="preserve">Environment Setup:</w:t>
      </w:r>
    </w:p>
    <w:p w:rsidR="00000000" w:rsidDel="00000000" w:rsidP="00000000" w:rsidRDefault="00000000" w:rsidRPr="00000000" w14:paraId="00000022">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Kubernetes Cluster</w:t>
      </w:r>
    </w:p>
    <w:p w:rsidR="00000000" w:rsidDel="00000000" w:rsidP="00000000" w:rsidRDefault="00000000" w:rsidRPr="00000000" w14:paraId="00000023">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Development Environment</w:t>
      </w:r>
    </w:p>
    <w:p w:rsidR="00000000" w:rsidDel="00000000" w:rsidP="00000000" w:rsidRDefault="00000000" w:rsidRPr="00000000" w14:paraId="00000024">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Kubeconfig</w:t>
      </w:r>
    </w:p>
    <w:p w:rsidR="00000000" w:rsidDel="00000000" w:rsidP="00000000" w:rsidRDefault="00000000" w:rsidRPr="00000000" w14:paraId="00000025">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Networking Knowledge:</w:t>
      </w:r>
    </w:p>
    <w:p w:rsidR="00000000" w:rsidDel="00000000" w:rsidP="00000000" w:rsidRDefault="00000000" w:rsidRPr="00000000" w14:paraId="00000026">
      <w:pPr>
        <w:numPr>
          <w:ilvl w:val="0"/>
          <w:numId w:val="13"/>
        </w:numPr>
        <w:spacing w:after="240" w:before="0" w:beforeAutospacing="0" w:lineRule="auto"/>
        <w:ind w:left="1440" w:hanging="360"/>
        <w:rPr>
          <w:sz w:val="12"/>
          <w:szCs w:val="12"/>
        </w:rPr>
      </w:pPr>
      <w:r w:rsidDel="00000000" w:rsidR="00000000" w:rsidRPr="00000000">
        <w:rPr>
          <w:sz w:val="28"/>
          <w:szCs w:val="28"/>
          <w:rtl w:val="0"/>
        </w:rPr>
        <w:t xml:space="preserve">DNS Protocols: Understanding of DNS and how DNS tracing works within a Kubernetes cluster</w:t>
      </w:r>
      <w:r w:rsidDel="00000000" w:rsidR="00000000" w:rsidRPr="00000000">
        <w:rPr>
          <w:sz w:val="34"/>
          <w:szCs w:val="34"/>
          <w:rtl w:val="0"/>
        </w:rPr>
        <w:t xml:space="preserve">.</w:t>
      </w:r>
    </w:p>
    <w:p w:rsidR="00000000" w:rsidDel="00000000" w:rsidP="00000000" w:rsidRDefault="00000000" w:rsidRPr="00000000" w14:paraId="00000027">
      <w:pPr>
        <w:ind w:left="720" w:firstLine="0"/>
        <w:jc w:val="both"/>
        <w:rPr>
          <w:b w:val="1"/>
          <w:sz w:val="28"/>
          <w:szCs w:val="28"/>
        </w:rPr>
      </w:pPr>
      <w:r w:rsidDel="00000000" w:rsidR="00000000" w:rsidRPr="00000000">
        <w:rPr>
          <w:b w:val="1"/>
          <w:sz w:val="28"/>
          <w:szCs w:val="28"/>
          <w:rtl w:val="0"/>
        </w:rPr>
        <w:t xml:space="preserve">Resource Access:</w:t>
      </w:r>
    </w:p>
    <w:p w:rsidR="00000000" w:rsidDel="00000000" w:rsidP="00000000" w:rsidRDefault="00000000" w:rsidRPr="00000000" w14:paraId="00000028">
      <w:pPr>
        <w:numPr>
          <w:ilvl w:val="0"/>
          <w:numId w:val="5"/>
        </w:numPr>
        <w:spacing w:after="0" w:afterAutospacing="0" w:before="240" w:lineRule="auto"/>
        <w:ind w:left="720" w:hanging="360"/>
        <w:rPr>
          <w:sz w:val="22"/>
          <w:szCs w:val="22"/>
        </w:rPr>
      </w:pPr>
      <w:r w:rsidDel="00000000" w:rsidR="00000000" w:rsidRPr="00000000">
        <w:rPr>
          <w:sz w:val="28"/>
          <w:szCs w:val="28"/>
          <w:rtl w:val="0"/>
        </w:rPr>
        <w:t xml:space="preserve">Cluster Permissions</w:t>
      </w:r>
    </w:p>
    <w:p w:rsidR="00000000" w:rsidDel="00000000" w:rsidP="00000000" w:rsidRDefault="00000000" w:rsidRPr="00000000" w14:paraId="00000029">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API Access</w:t>
      </w:r>
      <w:r w:rsidDel="00000000" w:rsidR="00000000" w:rsidRPr="00000000">
        <w:rPr>
          <w:sz w:val="34"/>
          <w:szCs w:val="34"/>
          <w:rtl w:val="0"/>
        </w:rPr>
        <w:t xml:space="preserve">.</w:t>
      </w:r>
    </w:p>
    <w:p w:rsidR="00000000" w:rsidDel="00000000" w:rsidP="00000000" w:rsidRDefault="00000000" w:rsidRPr="00000000" w14:paraId="0000002A">
      <w:pPr>
        <w:ind w:left="720" w:firstLine="0"/>
        <w:jc w:val="both"/>
        <w:rPr>
          <w:b w:val="1"/>
          <w:sz w:val="28"/>
          <w:szCs w:val="28"/>
        </w:rPr>
      </w:pPr>
      <w:r w:rsidDel="00000000" w:rsidR="00000000" w:rsidRPr="00000000">
        <w:rPr>
          <w:b w:val="1"/>
          <w:sz w:val="28"/>
          <w:szCs w:val="28"/>
          <w:rtl w:val="0"/>
        </w:rPr>
        <w:t xml:space="preserve">Tools:</w:t>
      </w:r>
    </w:p>
    <w:p w:rsidR="00000000" w:rsidDel="00000000" w:rsidP="00000000" w:rsidRDefault="00000000" w:rsidRPr="00000000" w14:paraId="0000002B">
      <w:pPr>
        <w:numPr>
          <w:ilvl w:val="0"/>
          <w:numId w:val="14"/>
        </w:numPr>
        <w:spacing w:after="0" w:afterAutospacing="0" w:before="240" w:lineRule="auto"/>
        <w:ind w:left="720" w:hanging="360"/>
        <w:rPr>
          <w:sz w:val="28"/>
          <w:szCs w:val="28"/>
        </w:rPr>
      </w:pPr>
      <w:r w:rsidDel="00000000" w:rsidR="00000000" w:rsidRPr="00000000">
        <w:rPr>
          <w:sz w:val="28"/>
          <w:szCs w:val="28"/>
          <w:rtl w:val="0"/>
        </w:rPr>
        <w:t xml:space="preserve">kubectl</w:t>
      </w:r>
    </w:p>
    <w:p w:rsidR="00000000" w:rsidDel="00000000" w:rsidP="00000000" w:rsidRDefault="00000000" w:rsidRPr="00000000" w14:paraId="0000002C">
      <w:pPr>
        <w:numPr>
          <w:ilvl w:val="0"/>
          <w:numId w:val="14"/>
        </w:numPr>
        <w:spacing w:after="240" w:before="0" w:beforeAutospacing="0" w:lineRule="auto"/>
        <w:ind w:left="720" w:hanging="360"/>
        <w:rPr>
          <w:sz w:val="28"/>
          <w:szCs w:val="28"/>
        </w:rPr>
      </w:pPr>
      <w:r w:rsidDel="00000000" w:rsidR="00000000" w:rsidRPr="00000000">
        <w:rPr>
          <w:sz w:val="28"/>
          <w:szCs w:val="28"/>
          <w:rtl w:val="0"/>
        </w:rPr>
        <w:t xml:space="preserve">Client-go library</w:t>
      </w:r>
    </w:p>
    <w:p w:rsidR="00000000" w:rsidDel="00000000" w:rsidP="00000000" w:rsidRDefault="00000000" w:rsidRPr="00000000" w14:paraId="0000002D">
      <w:pPr>
        <w:ind w:left="720" w:firstLine="0"/>
        <w:jc w:val="both"/>
        <w:rPr>
          <w:sz w:val="34"/>
          <w:szCs w:val="34"/>
        </w:rPr>
      </w:pPr>
      <w:r w:rsidDel="00000000" w:rsidR="00000000" w:rsidRPr="00000000">
        <w:rPr>
          <w:rtl w:val="0"/>
        </w:rPr>
      </w:r>
    </w:p>
    <w:p w:rsidR="00000000" w:rsidDel="00000000" w:rsidP="00000000" w:rsidRDefault="00000000" w:rsidRPr="00000000" w14:paraId="0000002E">
      <w:pPr>
        <w:ind w:left="720" w:firstLine="0"/>
        <w:jc w:val="both"/>
        <w:rPr>
          <w:sz w:val="34"/>
          <w:szCs w:val="34"/>
        </w:rPr>
      </w:pPr>
      <w:r w:rsidDel="00000000" w:rsidR="00000000" w:rsidRPr="00000000">
        <w:rPr>
          <w:rtl w:val="0"/>
        </w:rPr>
      </w:r>
    </w:p>
    <w:p w:rsidR="00000000" w:rsidDel="00000000" w:rsidP="00000000" w:rsidRDefault="00000000" w:rsidRPr="00000000" w14:paraId="0000002F">
      <w:pPr>
        <w:pStyle w:val="Heading3"/>
        <w:ind w:left="720" w:firstLine="0"/>
        <w:jc w:val="both"/>
        <w:rPr/>
      </w:pPr>
      <w:bookmarkStart w:colFirst="0" w:colLast="0" w:name="_h24iowoyqy7q" w:id="6"/>
      <w:bookmarkEnd w:id="6"/>
      <w:r w:rsidDel="00000000" w:rsidR="00000000" w:rsidRPr="00000000">
        <w:rPr>
          <w:rtl w:val="0"/>
        </w:rPr>
        <w:t xml:space="preserve">Workflow:</w:t>
      </w:r>
    </w:p>
    <w:p w:rsidR="00000000" w:rsidDel="00000000" w:rsidP="00000000" w:rsidRDefault="00000000" w:rsidRPr="00000000" w14:paraId="00000030">
      <w:pPr>
        <w:ind w:left="2160" w:firstLine="0"/>
        <w:jc w:val="both"/>
        <w:rPr>
          <w:sz w:val="20"/>
          <w:szCs w:val="20"/>
        </w:rPr>
      </w:pPr>
      <w:r w:rsidDel="00000000" w:rsidR="00000000" w:rsidRPr="00000000">
        <w:rPr>
          <w:rtl w:val="0"/>
        </w:rPr>
      </w:r>
    </w:p>
    <w:p w:rsidR="00000000" w:rsidDel="00000000" w:rsidP="00000000" w:rsidRDefault="00000000" w:rsidRPr="00000000" w14:paraId="00000031">
      <w:pPr>
        <w:jc w:val="both"/>
        <w:rPr>
          <w:sz w:val="34"/>
          <w:szCs w:val="34"/>
        </w:rPr>
      </w:pPr>
      <w:r w:rsidDel="00000000" w:rsidR="00000000" w:rsidRPr="00000000">
        <w:rPr>
          <w:sz w:val="34"/>
          <w:szCs w:val="34"/>
        </w:rPr>
        <w:drawing>
          <wp:inline distB="114300" distT="114300" distL="114300" distR="114300">
            <wp:extent cx="5943600" cy="2387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34"/>
          <w:szCs w:val="34"/>
        </w:rPr>
      </w:pPr>
      <w:r w:rsidDel="00000000" w:rsidR="00000000" w:rsidRPr="00000000">
        <w:rPr>
          <w:rtl w:val="0"/>
        </w:rPr>
      </w:r>
    </w:p>
    <w:p w:rsidR="00000000" w:rsidDel="00000000" w:rsidP="00000000" w:rsidRDefault="00000000" w:rsidRPr="00000000" w14:paraId="00000033">
      <w:pPr>
        <w:pStyle w:val="Heading3"/>
        <w:jc w:val="both"/>
        <w:rPr/>
      </w:pPr>
      <w:bookmarkStart w:colFirst="0" w:colLast="0" w:name="_mxdyr2su8bgr" w:id="7"/>
      <w:bookmarkEnd w:id="7"/>
      <w:r w:rsidDel="00000000" w:rsidR="00000000" w:rsidRPr="00000000">
        <w:rPr>
          <w:rtl w:val="0"/>
        </w:rPr>
        <w:tab/>
        <w:t xml:space="preserve">Implementation:</w:t>
      </w:r>
    </w:p>
    <w:p w:rsidR="00000000" w:rsidDel="00000000" w:rsidP="00000000" w:rsidRDefault="00000000" w:rsidRPr="00000000" w14:paraId="00000034">
      <w:pPr>
        <w:jc w:val="both"/>
        <w:rPr>
          <w:sz w:val="10"/>
          <w:szCs w:val="10"/>
        </w:rPr>
      </w:pPr>
      <w:r w:rsidDel="00000000" w:rsidR="00000000" w:rsidRPr="00000000">
        <w:rPr>
          <w:sz w:val="34"/>
          <w:szCs w:val="34"/>
          <w:rtl w:val="0"/>
        </w:rPr>
        <w:tab/>
      </w:r>
      <w:r w:rsidDel="00000000" w:rsidR="00000000" w:rsidRPr="00000000">
        <w:rPr>
          <w:rtl w:val="0"/>
        </w:rPr>
      </w:r>
    </w:p>
    <w:p w:rsidR="00000000" w:rsidDel="00000000" w:rsidP="00000000" w:rsidRDefault="00000000" w:rsidRPr="00000000" w14:paraId="00000035">
      <w:pPr>
        <w:numPr>
          <w:ilvl w:val="0"/>
          <w:numId w:val="10"/>
        </w:numPr>
        <w:ind w:left="720" w:hanging="360"/>
        <w:jc w:val="both"/>
        <w:rPr>
          <w:u w:val="none"/>
        </w:rPr>
      </w:pPr>
      <w:r w:rsidDel="00000000" w:rsidR="00000000" w:rsidRPr="00000000">
        <w:rPr>
          <w:b w:val="1"/>
          <w:sz w:val="28"/>
          <w:szCs w:val="28"/>
          <w:rtl w:val="0"/>
        </w:rPr>
        <w:t xml:space="preserve">Kubernetes Configuration: </w:t>
      </w:r>
      <w:r w:rsidDel="00000000" w:rsidR="00000000" w:rsidRPr="00000000">
        <w:rPr>
          <w:sz w:val="28"/>
          <w:szCs w:val="28"/>
          <w:rtl w:val="0"/>
        </w:rPr>
        <w:t xml:space="preserve">First, ensure you have access to the Kubernetes cluster, and the </w:t>
      </w:r>
      <w:r w:rsidDel="00000000" w:rsidR="00000000" w:rsidRPr="00000000">
        <w:rPr>
          <w:rFonts w:ascii="Roboto Mono" w:cs="Roboto Mono" w:eastAsia="Roboto Mono" w:hAnsi="Roboto Mono"/>
          <w:color w:val="188038"/>
          <w:sz w:val="28"/>
          <w:szCs w:val="28"/>
          <w:rtl w:val="0"/>
        </w:rPr>
        <w:t xml:space="preserve">kubeconfig</w:t>
      </w:r>
      <w:r w:rsidDel="00000000" w:rsidR="00000000" w:rsidRPr="00000000">
        <w:rPr>
          <w:sz w:val="28"/>
          <w:szCs w:val="28"/>
          <w:rtl w:val="0"/>
        </w:rPr>
        <w:t xml:space="preserve"> file is correctly set up. This file allows the CLI tool to authenticate and connect to the cluster.</w:t>
      </w:r>
    </w:p>
    <w:p w:rsidR="00000000" w:rsidDel="00000000" w:rsidP="00000000" w:rsidRDefault="00000000" w:rsidRPr="00000000" w14:paraId="00000036">
      <w:pPr>
        <w:ind w:left="720" w:firstLine="0"/>
        <w:jc w:val="both"/>
        <w:rPr>
          <w:sz w:val="10"/>
          <w:szCs w:val="10"/>
        </w:rPr>
      </w:pPr>
      <w:r w:rsidDel="00000000" w:rsidR="00000000" w:rsidRPr="00000000">
        <w:rPr>
          <w:rtl w:val="0"/>
        </w:rPr>
      </w:r>
    </w:p>
    <w:p w:rsidR="00000000" w:rsidDel="00000000" w:rsidP="00000000" w:rsidRDefault="00000000" w:rsidRPr="00000000" w14:paraId="00000037">
      <w:pPr>
        <w:numPr>
          <w:ilvl w:val="0"/>
          <w:numId w:val="10"/>
        </w:numPr>
        <w:ind w:left="720" w:hanging="360"/>
        <w:jc w:val="both"/>
        <w:rPr>
          <w:b w:val="1"/>
          <w:sz w:val="28"/>
          <w:szCs w:val="28"/>
          <w:u w:val="none"/>
        </w:rPr>
      </w:pPr>
      <w:r w:rsidDel="00000000" w:rsidR="00000000" w:rsidRPr="00000000">
        <w:rPr>
          <w:b w:val="1"/>
          <w:sz w:val="28"/>
          <w:szCs w:val="28"/>
          <w:rtl w:val="0"/>
        </w:rPr>
        <w:t xml:space="preserve">Client Initialization: </w:t>
      </w:r>
      <w:r w:rsidDel="00000000" w:rsidR="00000000" w:rsidRPr="00000000">
        <w:rPr>
          <w:sz w:val="28"/>
          <w:szCs w:val="28"/>
          <w:rtl w:val="0"/>
        </w:rPr>
        <w:t xml:space="preserve">Initialize the Kubernetes client using the </w:t>
      </w:r>
      <w:r w:rsidDel="00000000" w:rsidR="00000000" w:rsidRPr="00000000">
        <w:rPr>
          <w:rFonts w:ascii="Roboto Mono" w:cs="Roboto Mono" w:eastAsia="Roboto Mono" w:hAnsi="Roboto Mono"/>
          <w:color w:val="188038"/>
          <w:sz w:val="28"/>
          <w:szCs w:val="28"/>
          <w:rtl w:val="0"/>
        </w:rPr>
        <w:t xml:space="preserve">client-go</w:t>
      </w:r>
      <w:r w:rsidDel="00000000" w:rsidR="00000000" w:rsidRPr="00000000">
        <w:rPr>
          <w:sz w:val="28"/>
          <w:szCs w:val="28"/>
          <w:rtl w:val="0"/>
        </w:rPr>
        <w:t xml:space="preserve"> library. This client will be responsible for sending requests to the Kubernetes API server.</w:t>
      </w:r>
    </w:p>
    <w:p w:rsidR="00000000" w:rsidDel="00000000" w:rsidP="00000000" w:rsidRDefault="00000000" w:rsidRPr="00000000" w14:paraId="00000038">
      <w:pPr>
        <w:ind w:left="720" w:firstLine="0"/>
        <w:jc w:val="both"/>
        <w:rPr>
          <w:sz w:val="10"/>
          <w:szCs w:val="10"/>
        </w:rPr>
      </w:pPr>
      <w:r w:rsidDel="00000000" w:rsidR="00000000" w:rsidRPr="00000000">
        <w:rPr>
          <w:rtl w:val="0"/>
        </w:rPr>
      </w:r>
    </w:p>
    <w:p w:rsidR="00000000" w:rsidDel="00000000" w:rsidP="00000000" w:rsidRDefault="00000000" w:rsidRPr="00000000" w14:paraId="00000039">
      <w:pPr>
        <w:numPr>
          <w:ilvl w:val="0"/>
          <w:numId w:val="10"/>
        </w:numPr>
        <w:ind w:left="720" w:hanging="360"/>
        <w:jc w:val="both"/>
        <w:rPr>
          <w:b w:val="1"/>
          <w:sz w:val="28"/>
          <w:szCs w:val="28"/>
          <w:u w:val="none"/>
        </w:rPr>
      </w:pPr>
      <w:r w:rsidDel="00000000" w:rsidR="00000000" w:rsidRPr="00000000">
        <w:rPr>
          <w:b w:val="1"/>
          <w:sz w:val="28"/>
          <w:szCs w:val="28"/>
          <w:rtl w:val="0"/>
        </w:rPr>
        <w:t xml:space="preserve">Pod/Job Definition: </w:t>
      </w:r>
      <w:r w:rsidDel="00000000" w:rsidR="00000000" w:rsidRPr="00000000">
        <w:rPr>
          <w:sz w:val="28"/>
          <w:szCs w:val="28"/>
          <w:rtl w:val="0"/>
        </w:rPr>
        <w:t xml:space="preserve">Define the Kubernetes resource (Pod or Job) that will run the DNS tracing tool. You specify the container image and other configurations like environment variables, resource limits, and volume mounts if necessary.</w:t>
      </w:r>
    </w:p>
    <w:p w:rsidR="00000000" w:rsidDel="00000000" w:rsidP="00000000" w:rsidRDefault="00000000" w:rsidRPr="00000000" w14:paraId="0000003A">
      <w:pPr>
        <w:ind w:left="720" w:firstLine="0"/>
        <w:jc w:val="both"/>
        <w:rPr>
          <w:sz w:val="10"/>
          <w:szCs w:val="10"/>
        </w:rPr>
      </w:pPr>
      <w:r w:rsidDel="00000000" w:rsidR="00000000" w:rsidRPr="00000000">
        <w:rPr>
          <w:rtl w:val="0"/>
        </w:rPr>
      </w:r>
    </w:p>
    <w:p w:rsidR="00000000" w:rsidDel="00000000" w:rsidP="00000000" w:rsidRDefault="00000000" w:rsidRPr="00000000" w14:paraId="0000003B">
      <w:pPr>
        <w:numPr>
          <w:ilvl w:val="0"/>
          <w:numId w:val="10"/>
        </w:numPr>
        <w:ind w:left="720" w:hanging="360"/>
        <w:jc w:val="both"/>
        <w:rPr>
          <w:b w:val="1"/>
          <w:sz w:val="28"/>
          <w:szCs w:val="28"/>
          <w:u w:val="none"/>
        </w:rPr>
      </w:pPr>
      <w:r w:rsidDel="00000000" w:rsidR="00000000" w:rsidRPr="00000000">
        <w:rPr>
          <w:b w:val="1"/>
          <w:sz w:val="28"/>
          <w:szCs w:val="28"/>
          <w:rtl w:val="0"/>
        </w:rPr>
        <w:t xml:space="preserve">Resource Creation: </w:t>
      </w:r>
      <w:r w:rsidDel="00000000" w:rsidR="00000000" w:rsidRPr="00000000">
        <w:rPr>
          <w:sz w:val="28"/>
          <w:szCs w:val="28"/>
          <w:rtl w:val="0"/>
        </w:rPr>
        <w:t xml:space="preserve">Use the client to create the defined resource in the cluster. The resource is sent to the API server, which schedules it to run on a suitable node. </w:t>
      </w:r>
    </w:p>
    <w:p w:rsidR="00000000" w:rsidDel="00000000" w:rsidP="00000000" w:rsidRDefault="00000000" w:rsidRPr="00000000" w14:paraId="0000003C">
      <w:pPr>
        <w:ind w:left="720" w:firstLine="0"/>
        <w:jc w:val="both"/>
        <w:rPr>
          <w:sz w:val="10"/>
          <w:szCs w:val="10"/>
        </w:rPr>
      </w:pPr>
      <w:r w:rsidDel="00000000" w:rsidR="00000000" w:rsidRPr="00000000">
        <w:rPr>
          <w:rtl w:val="0"/>
        </w:rPr>
      </w:r>
    </w:p>
    <w:p w:rsidR="00000000" w:rsidDel="00000000" w:rsidP="00000000" w:rsidRDefault="00000000" w:rsidRPr="00000000" w14:paraId="0000003D">
      <w:pPr>
        <w:numPr>
          <w:ilvl w:val="0"/>
          <w:numId w:val="10"/>
        </w:numPr>
        <w:ind w:left="720" w:hanging="360"/>
        <w:jc w:val="both"/>
        <w:rPr>
          <w:b w:val="1"/>
          <w:sz w:val="28"/>
          <w:szCs w:val="28"/>
          <w:u w:val="none"/>
        </w:rPr>
      </w:pPr>
      <w:r w:rsidDel="00000000" w:rsidR="00000000" w:rsidRPr="00000000">
        <w:rPr>
          <w:b w:val="1"/>
          <w:sz w:val="28"/>
          <w:szCs w:val="28"/>
          <w:rtl w:val="0"/>
        </w:rPr>
        <w:t xml:space="preserve">Monitoring: </w:t>
      </w:r>
      <w:r w:rsidDel="00000000" w:rsidR="00000000" w:rsidRPr="00000000">
        <w:rPr>
          <w:sz w:val="28"/>
          <w:szCs w:val="28"/>
          <w:rtl w:val="0"/>
        </w:rPr>
        <w:t xml:space="preserve">Periodically check the status of the created resource. Ensure that it transitions from the "Pending" to "Running" state, and handle any errors if the Pod fails to start.</w:t>
      </w:r>
    </w:p>
    <w:p w:rsidR="00000000" w:rsidDel="00000000" w:rsidP="00000000" w:rsidRDefault="00000000" w:rsidRPr="00000000" w14:paraId="0000003E">
      <w:pPr>
        <w:ind w:left="720" w:firstLine="0"/>
        <w:jc w:val="both"/>
        <w:rPr>
          <w:sz w:val="10"/>
          <w:szCs w:val="10"/>
        </w:rPr>
      </w:pPr>
      <w:r w:rsidDel="00000000" w:rsidR="00000000" w:rsidRPr="00000000">
        <w:rPr>
          <w:rtl w:val="0"/>
        </w:rPr>
      </w:r>
    </w:p>
    <w:p w:rsidR="00000000" w:rsidDel="00000000" w:rsidP="00000000" w:rsidRDefault="00000000" w:rsidRPr="00000000" w14:paraId="0000003F">
      <w:pPr>
        <w:numPr>
          <w:ilvl w:val="0"/>
          <w:numId w:val="10"/>
        </w:numPr>
        <w:ind w:left="720" w:hanging="360"/>
        <w:jc w:val="both"/>
        <w:rPr>
          <w:b w:val="1"/>
          <w:sz w:val="28"/>
          <w:szCs w:val="28"/>
          <w:u w:val="none"/>
        </w:rPr>
      </w:pPr>
      <w:r w:rsidDel="00000000" w:rsidR="00000000" w:rsidRPr="00000000">
        <w:rPr>
          <w:b w:val="1"/>
          <w:sz w:val="28"/>
          <w:szCs w:val="28"/>
          <w:rtl w:val="0"/>
        </w:rPr>
        <w:t xml:space="preserve">Result Retrieval:</w:t>
      </w:r>
      <w:r w:rsidDel="00000000" w:rsidR="00000000" w:rsidRPr="00000000">
        <w:rPr>
          <w:sz w:val="28"/>
          <w:szCs w:val="28"/>
          <w:rtl w:val="0"/>
        </w:rPr>
        <w:t xml:space="preserve">Once the tracing task is complete, access the logs or output files generated by the container. Process these results as needed.</w:t>
      </w:r>
    </w:p>
    <w:p w:rsidR="00000000" w:rsidDel="00000000" w:rsidP="00000000" w:rsidRDefault="00000000" w:rsidRPr="00000000" w14:paraId="00000040">
      <w:pPr>
        <w:ind w:left="720" w:firstLine="0"/>
        <w:jc w:val="both"/>
        <w:rPr>
          <w:sz w:val="10"/>
          <w:szCs w:val="10"/>
        </w:rPr>
      </w:pPr>
      <w:r w:rsidDel="00000000" w:rsidR="00000000" w:rsidRPr="00000000">
        <w:rPr>
          <w:rtl w:val="0"/>
        </w:rPr>
      </w:r>
    </w:p>
    <w:p w:rsidR="00000000" w:rsidDel="00000000" w:rsidP="00000000" w:rsidRDefault="00000000" w:rsidRPr="00000000" w14:paraId="00000041">
      <w:pPr>
        <w:numPr>
          <w:ilvl w:val="0"/>
          <w:numId w:val="10"/>
        </w:numPr>
        <w:ind w:left="720" w:hanging="360"/>
        <w:jc w:val="both"/>
        <w:rPr>
          <w:b w:val="1"/>
          <w:sz w:val="28"/>
          <w:szCs w:val="28"/>
          <w:u w:val="none"/>
        </w:rPr>
      </w:pPr>
      <w:r w:rsidDel="00000000" w:rsidR="00000000" w:rsidRPr="00000000">
        <w:rPr>
          <w:b w:val="1"/>
          <w:sz w:val="28"/>
          <w:szCs w:val="28"/>
          <w:rtl w:val="0"/>
        </w:rPr>
        <w:t xml:space="preserve">Cleanup: </w:t>
      </w:r>
      <w:r w:rsidDel="00000000" w:rsidR="00000000" w:rsidRPr="00000000">
        <w:rPr>
          <w:sz w:val="28"/>
          <w:szCs w:val="28"/>
          <w:rtl w:val="0"/>
        </w:rPr>
        <w:t xml:space="preserve">After retrieving the necessary data, delete the Pod or Job to free up cluster resources. Handle errors during the cleanup process if the deletion fails.</w:t>
      </w:r>
    </w:p>
    <w:p w:rsidR="00000000" w:rsidDel="00000000" w:rsidP="00000000" w:rsidRDefault="00000000" w:rsidRPr="00000000" w14:paraId="00000042">
      <w:pPr>
        <w:ind w:left="720" w:firstLine="0"/>
        <w:jc w:val="both"/>
        <w:rPr>
          <w:sz w:val="10"/>
          <w:szCs w:val="10"/>
        </w:rPr>
      </w:pPr>
      <w:r w:rsidDel="00000000" w:rsidR="00000000" w:rsidRPr="00000000">
        <w:rPr>
          <w:rtl w:val="0"/>
        </w:rPr>
      </w:r>
    </w:p>
    <w:p w:rsidR="00000000" w:rsidDel="00000000" w:rsidP="00000000" w:rsidRDefault="00000000" w:rsidRPr="00000000" w14:paraId="00000043">
      <w:pPr>
        <w:numPr>
          <w:ilvl w:val="0"/>
          <w:numId w:val="10"/>
        </w:numPr>
        <w:ind w:left="720" w:hanging="360"/>
        <w:jc w:val="both"/>
        <w:rPr>
          <w:b w:val="1"/>
          <w:sz w:val="28"/>
          <w:szCs w:val="28"/>
          <w:u w:val="none"/>
        </w:rPr>
      </w:pPr>
      <w:r w:rsidDel="00000000" w:rsidR="00000000" w:rsidRPr="00000000">
        <w:rPr>
          <w:b w:val="1"/>
          <w:sz w:val="28"/>
          <w:szCs w:val="28"/>
          <w:rtl w:val="0"/>
        </w:rPr>
        <w:t xml:space="preserve">Error Handling: </w:t>
      </w:r>
      <w:r w:rsidDel="00000000" w:rsidR="00000000" w:rsidRPr="00000000">
        <w:rPr>
          <w:sz w:val="28"/>
          <w:szCs w:val="28"/>
          <w:rtl w:val="0"/>
        </w:rPr>
        <w:t xml:space="preserve">At each stage, ensure you handle errors gracefully. For instance, if resource creation fails, provide a meaningful error message, retry if appropriate, or terminate the process cleanly.</w:t>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ind w:left="720" w:firstLine="0"/>
        <w:jc w:val="both"/>
        <w:rPr>
          <w:sz w:val="34"/>
          <w:szCs w:val="34"/>
        </w:rPr>
      </w:pPr>
      <w:r w:rsidDel="00000000" w:rsidR="00000000" w:rsidRPr="00000000">
        <w:rPr>
          <w:rtl w:val="0"/>
        </w:rPr>
      </w:r>
    </w:p>
    <w:p w:rsidR="00000000" w:rsidDel="00000000" w:rsidP="00000000" w:rsidRDefault="00000000" w:rsidRPr="00000000" w14:paraId="00000046">
      <w:pPr>
        <w:pStyle w:val="Heading2"/>
        <w:numPr>
          <w:ilvl w:val="0"/>
          <w:numId w:val="12"/>
        </w:numPr>
        <w:ind w:left="720" w:hanging="360"/>
        <w:jc w:val="both"/>
        <w:rPr/>
      </w:pPr>
      <w:bookmarkStart w:colFirst="0" w:colLast="0" w:name="_yptwerybr3vx" w:id="8"/>
      <w:bookmarkEnd w:id="8"/>
      <w:r w:rsidDel="00000000" w:rsidR="00000000" w:rsidRPr="00000000">
        <w:rPr>
          <w:u w:val="single"/>
          <w:rtl w:val="0"/>
        </w:rPr>
        <w:t xml:space="preserve">USING EXTERNAL API</w:t>
      </w:r>
      <w:r w:rsidDel="00000000" w:rsidR="00000000" w:rsidRPr="00000000">
        <w:rPr>
          <w:rtl w:val="0"/>
        </w:rPr>
        <w:t xml:space="preserve">: </w:t>
      </w:r>
    </w:p>
    <w:p w:rsidR="00000000" w:rsidDel="00000000" w:rsidP="00000000" w:rsidRDefault="00000000" w:rsidRPr="00000000" w14:paraId="00000047">
      <w:pPr>
        <w:ind w:left="720" w:firstLine="0"/>
        <w:jc w:val="both"/>
        <w:rPr>
          <w:b w:val="1"/>
          <w:sz w:val="10"/>
          <w:szCs w:val="10"/>
        </w:rPr>
      </w:pPr>
      <w:r w:rsidDel="00000000" w:rsidR="00000000" w:rsidRPr="00000000">
        <w:rPr>
          <w:rtl w:val="0"/>
        </w:rPr>
      </w:r>
    </w:p>
    <w:p w:rsidR="00000000" w:rsidDel="00000000" w:rsidP="00000000" w:rsidRDefault="00000000" w:rsidRPr="00000000" w14:paraId="00000048">
      <w:pPr>
        <w:ind w:left="720" w:firstLine="0"/>
        <w:jc w:val="both"/>
        <w:rPr>
          <w:sz w:val="28"/>
          <w:szCs w:val="28"/>
        </w:rPr>
      </w:pPr>
      <w:r w:rsidDel="00000000" w:rsidR="00000000" w:rsidRPr="00000000">
        <w:rPr>
          <w:sz w:val="28"/>
          <w:szCs w:val="28"/>
          <w:rtl w:val="0"/>
        </w:rPr>
        <w:t xml:space="preserve">This method involves interacting with APIs outside the Kubernetes cluster, which may include sending HTTP requests to the Kubernetes API server or integrating with third-party services. The CLI tool uses these external APIs to initiate and manage DNS tracing tasks. This approach allows for integration with services beyond Kubernetes, offering flexibility to combine Kubernetes operations with external data sources or services.</w:t>
      </w:r>
    </w:p>
    <w:p w:rsidR="00000000" w:rsidDel="00000000" w:rsidP="00000000" w:rsidRDefault="00000000" w:rsidRPr="00000000" w14:paraId="00000049">
      <w:pPr>
        <w:ind w:left="720" w:firstLine="0"/>
        <w:jc w:val="both"/>
        <w:rPr>
          <w:sz w:val="14"/>
          <w:szCs w:val="14"/>
        </w:rPr>
      </w:pPr>
      <w:r w:rsidDel="00000000" w:rsidR="00000000" w:rsidRPr="00000000">
        <w:rPr>
          <w:rtl w:val="0"/>
        </w:rPr>
      </w:r>
    </w:p>
    <w:p w:rsidR="00000000" w:rsidDel="00000000" w:rsidP="00000000" w:rsidRDefault="00000000" w:rsidRPr="00000000" w14:paraId="0000004A">
      <w:pPr>
        <w:pStyle w:val="Heading3"/>
        <w:ind w:firstLine="720"/>
        <w:jc w:val="both"/>
        <w:rPr/>
      </w:pPr>
      <w:bookmarkStart w:colFirst="0" w:colLast="0" w:name="_50xsyi1xp8dr" w:id="9"/>
      <w:bookmarkEnd w:id="9"/>
      <w:r w:rsidDel="00000000" w:rsidR="00000000" w:rsidRPr="00000000">
        <w:rPr>
          <w:rtl w:val="0"/>
        </w:rPr>
        <w:t xml:space="preserve">Requirement : </w:t>
      </w:r>
    </w:p>
    <w:p w:rsidR="00000000" w:rsidDel="00000000" w:rsidP="00000000" w:rsidRDefault="00000000" w:rsidRPr="00000000" w14:paraId="0000004B">
      <w:pPr>
        <w:ind w:firstLine="720"/>
        <w:jc w:val="both"/>
        <w:rPr>
          <w:b w:val="1"/>
          <w:sz w:val="12"/>
          <w:szCs w:val="12"/>
        </w:rPr>
      </w:pPr>
      <w:r w:rsidDel="00000000" w:rsidR="00000000" w:rsidRPr="00000000">
        <w:rPr>
          <w:rtl w:val="0"/>
        </w:rPr>
      </w:r>
    </w:p>
    <w:p w:rsidR="00000000" w:rsidDel="00000000" w:rsidP="00000000" w:rsidRDefault="00000000" w:rsidRPr="00000000" w14:paraId="0000004C">
      <w:pPr>
        <w:ind w:firstLine="720"/>
        <w:jc w:val="both"/>
        <w:rPr>
          <w:b w:val="1"/>
          <w:sz w:val="28"/>
          <w:szCs w:val="28"/>
        </w:rPr>
      </w:pPr>
      <w:r w:rsidDel="00000000" w:rsidR="00000000" w:rsidRPr="00000000">
        <w:rPr>
          <w:b w:val="1"/>
          <w:sz w:val="28"/>
          <w:szCs w:val="28"/>
          <w:rtl w:val="0"/>
        </w:rPr>
        <w:t xml:space="preserve">Programming Skills:</w:t>
      </w:r>
    </w:p>
    <w:p w:rsidR="00000000" w:rsidDel="00000000" w:rsidP="00000000" w:rsidRDefault="00000000" w:rsidRPr="00000000" w14:paraId="0000004D">
      <w:pPr>
        <w:ind w:firstLine="720"/>
        <w:jc w:val="both"/>
        <w:rPr>
          <w:b w:val="1"/>
          <w:sz w:val="16"/>
          <w:szCs w:val="16"/>
        </w:rPr>
      </w:pPr>
      <w:r w:rsidDel="00000000" w:rsidR="00000000" w:rsidRPr="00000000">
        <w:rPr>
          <w:rtl w:val="0"/>
        </w:rPr>
      </w:r>
    </w:p>
    <w:p w:rsidR="00000000" w:rsidDel="00000000" w:rsidP="00000000" w:rsidRDefault="00000000" w:rsidRPr="00000000" w14:paraId="0000004E">
      <w:pPr>
        <w:numPr>
          <w:ilvl w:val="0"/>
          <w:numId w:val="2"/>
        </w:numPr>
        <w:spacing w:after="0" w:afterAutospacing="0"/>
        <w:ind w:left="720" w:hanging="360"/>
        <w:jc w:val="both"/>
        <w:rPr>
          <w:sz w:val="28"/>
          <w:szCs w:val="28"/>
        </w:rPr>
      </w:pPr>
      <w:r w:rsidDel="00000000" w:rsidR="00000000" w:rsidRPr="00000000">
        <w:rPr>
          <w:sz w:val="28"/>
          <w:szCs w:val="28"/>
          <w:rtl w:val="0"/>
        </w:rPr>
        <w:t xml:space="preserve">Golang</w:t>
      </w:r>
    </w:p>
    <w:p w:rsidR="00000000" w:rsidDel="00000000" w:rsidP="00000000" w:rsidRDefault="00000000" w:rsidRPr="00000000" w14:paraId="0000004F">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HTTP Requests</w:t>
      </w:r>
    </w:p>
    <w:p w:rsidR="00000000" w:rsidDel="00000000" w:rsidP="00000000" w:rsidRDefault="00000000" w:rsidRPr="00000000" w14:paraId="00000050">
      <w:pPr>
        <w:spacing w:after="240" w:before="240" w:lineRule="auto"/>
        <w:ind w:left="720" w:firstLine="0"/>
        <w:rPr>
          <w:b w:val="1"/>
          <w:sz w:val="28"/>
          <w:szCs w:val="28"/>
        </w:rPr>
      </w:pPr>
      <w:r w:rsidDel="00000000" w:rsidR="00000000" w:rsidRPr="00000000">
        <w:rPr>
          <w:b w:val="1"/>
          <w:sz w:val="28"/>
          <w:szCs w:val="28"/>
          <w:rtl w:val="0"/>
        </w:rPr>
        <w:t xml:space="preserve">Environment Setup:</w:t>
      </w:r>
    </w:p>
    <w:p w:rsidR="00000000" w:rsidDel="00000000" w:rsidP="00000000" w:rsidRDefault="00000000" w:rsidRPr="00000000" w14:paraId="00000051">
      <w:pPr>
        <w:numPr>
          <w:ilvl w:val="0"/>
          <w:numId w:val="11"/>
        </w:numPr>
        <w:spacing w:after="0" w:afterAutospacing="0" w:before="240" w:lineRule="auto"/>
        <w:ind w:left="720" w:hanging="360"/>
        <w:rPr>
          <w:sz w:val="28"/>
          <w:szCs w:val="28"/>
        </w:rPr>
      </w:pPr>
      <w:r w:rsidDel="00000000" w:rsidR="00000000" w:rsidRPr="00000000">
        <w:rPr>
          <w:sz w:val="28"/>
          <w:szCs w:val="28"/>
          <w:rtl w:val="0"/>
        </w:rPr>
        <w:t xml:space="preserve">API Tools</w:t>
      </w:r>
    </w:p>
    <w:p w:rsidR="00000000" w:rsidDel="00000000" w:rsidP="00000000" w:rsidRDefault="00000000" w:rsidRPr="00000000" w14:paraId="00000052">
      <w:pPr>
        <w:numPr>
          <w:ilvl w:val="0"/>
          <w:numId w:val="11"/>
        </w:numPr>
        <w:spacing w:after="240" w:before="0" w:beforeAutospacing="0" w:lineRule="auto"/>
        <w:ind w:left="720" w:hanging="360"/>
        <w:rPr>
          <w:sz w:val="28"/>
          <w:szCs w:val="28"/>
        </w:rPr>
      </w:pPr>
      <w:r w:rsidDel="00000000" w:rsidR="00000000" w:rsidRPr="00000000">
        <w:rPr>
          <w:sz w:val="28"/>
          <w:szCs w:val="28"/>
          <w:rtl w:val="0"/>
        </w:rPr>
        <w:t xml:space="preserve">Development Environment</w:t>
      </w:r>
    </w:p>
    <w:p w:rsidR="00000000" w:rsidDel="00000000" w:rsidP="00000000" w:rsidRDefault="00000000" w:rsidRPr="00000000" w14:paraId="00000053">
      <w:pPr>
        <w:spacing w:after="240" w:before="240" w:lineRule="auto"/>
        <w:ind w:left="720" w:firstLine="0"/>
        <w:rPr>
          <w:b w:val="1"/>
          <w:sz w:val="28"/>
          <w:szCs w:val="28"/>
        </w:rPr>
      </w:pPr>
      <w:r w:rsidDel="00000000" w:rsidR="00000000" w:rsidRPr="00000000">
        <w:rPr>
          <w:b w:val="1"/>
          <w:sz w:val="28"/>
          <w:szCs w:val="28"/>
          <w:rtl w:val="0"/>
        </w:rPr>
        <w:t xml:space="preserve">API Access:</w:t>
      </w:r>
    </w:p>
    <w:p w:rsidR="00000000" w:rsidDel="00000000" w:rsidP="00000000" w:rsidRDefault="00000000" w:rsidRPr="00000000" w14:paraId="00000054">
      <w:pPr>
        <w:numPr>
          <w:ilvl w:val="0"/>
          <w:numId w:val="19"/>
        </w:numPr>
        <w:spacing w:after="0" w:afterAutospacing="0" w:before="240" w:lineRule="auto"/>
        <w:ind w:left="720" w:hanging="360"/>
        <w:rPr>
          <w:sz w:val="28"/>
          <w:szCs w:val="28"/>
        </w:rPr>
      </w:pPr>
      <w:r w:rsidDel="00000000" w:rsidR="00000000" w:rsidRPr="00000000">
        <w:rPr>
          <w:sz w:val="28"/>
          <w:szCs w:val="28"/>
          <w:rtl w:val="0"/>
        </w:rPr>
        <w:t xml:space="preserve">External API Credentials</w:t>
      </w:r>
    </w:p>
    <w:p w:rsidR="00000000" w:rsidDel="00000000" w:rsidP="00000000" w:rsidRDefault="00000000" w:rsidRPr="00000000" w14:paraId="00000055">
      <w:pPr>
        <w:numPr>
          <w:ilvl w:val="0"/>
          <w:numId w:val="19"/>
        </w:numPr>
        <w:spacing w:after="240" w:before="0" w:beforeAutospacing="0" w:lineRule="auto"/>
        <w:ind w:left="720" w:hanging="360"/>
        <w:rPr>
          <w:sz w:val="28"/>
          <w:szCs w:val="28"/>
        </w:rPr>
      </w:pPr>
      <w:r w:rsidDel="00000000" w:rsidR="00000000" w:rsidRPr="00000000">
        <w:rPr>
          <w:sz w:val="28"/>
          <w:szCs w:val="28"/>
          <w:rtl w:val="0"/>
        </w:rPr>
        <w:t xml:space="preserve">API Documentation</w:t>
      </w:r>
    </w:p>
    <w:p w:rsidR="00000000" w:rsidDel="00000000" w:rsidP="00000000" w:rsidRDefault="00000000" w:rsidRPr="00000000" w14:paraId="00000056">
      <w:pPr>
        <w:ind w:firstLine="720"/>
        <w:jc w:val="both"/>
        <w:rPr>
          <w:b w:val="1"/>
          <w:sz w:val="28"/>
          <w:szCs w:val="28"/>
        </w:rPr>
      </w:pPr>
      <w:r w:rsidDel="00000000" w:rsidR="00000000" w:rsidRPr="00000000">
        <w:rPr>
          <w:b w:val="1"/>
          <w:sz w:val="28"/>
          <w:szCs w:val="28"/>
          <w:rtl w:val="0"/>
        </w:rPr>
        <w:t xml:space="preserve">Networking Knowledge:</w:t>
      </w:r>
    </w:p>
    <w:p w:rsidR="00000000" w:rsidDel="00000000" w:rsidP="00000000" w:rsidRDefault="00000000" w:rsidRPr="00000000" w14:paraId="00000057">
      <w:pPr>
        <w:numPr>
          <w:ilvl w:val="0"/>
          <w:numId w:val="21"/>
        </w:numPr>
        <w:spacing w:after="240" w:before="240" w:lineRule="auto"/>
        <w:ind w:left="720" w:hanging="360"/>
        <w:rPr>
          <w:sz w:val="28"/>
          <w:szCs w:val="28"/>
        </w:rPr>
      </w:pPr>
      <w:r w:rsidDel="00000000" w:rsidR="00000000" w:rsidRPr="00000000">
        <w:rPr>
          <w:sz w:val="28"/>
          <w:szCs w:val="28"/>
          <w:rtl w:val="0"/>
        </w:rPr>
        <w:t xml:space="preserve">DNS Protocols</w:t>
      </w:r>
    </w:p>
    <w:p w:rsidR="00000000" w:rsidDel="00000000" w:rsidP="00000000" w:rsidRDefault="00000000" w:rsidRPr="00000000" w14:paraId="00000058">
      <w:pPr>
        <w:ind w:firstLine="720"/>
        <w:jc w:val="both"/>
        <w:rPr>
          <w:b w:val="1"/>
          <w:sz w:val="28"/>
          <w:szCs w:val="28"/>
        </w:rPr>
      </w:pPr>
      <w:r w:rsidDel="00000000" w:rsidR="00000000" w:rsidRPr="00000000">
        <w:rPr>
          <w:b w:val="1"/>
          <w:sz w:val="28"/>
          <w:szCs w:val="28"/>
          <w:rtl w:val="0"/>
        </w:rPr>
        <w:t xml:space="preserve">Permissions and Authentication:</w:t>
      </w:r>
    </w:p>
    <w:p w:rsidR="00000000" w:rsidDel="00000000" w:rsidP="00000000" w:rsidRDefault="00000000" w:rsidRPr="00000000" w14:paraId="00000059">
      <w:pPr>
        <w:numPr>
          <w:ilvl w:val="0"/>
          <w:numId w:val="15"/>
        </w:numPr>
        <w:spacing w:after="0" w:afterAutospacing="0" w:before="240" w:lineRule="auto"/>
        <w:ind w:left="720" w:hanging="360"/>
        <w:rPr>
          <w:sz w:val="28"/>
          <w:szCs w:val="28"/>
        </w:rPr>
      </w:pPr>
      <w:r w:rsidDel="00000000" w:rsidR="00000000" w:rsidRPr="00000000">
        <w:rPr>
          <w:sz w:val="28"/>
          <w:szCs w:val="28"/>
          <w:rtl w:val="0"/>
        </w:rPr>
        <w:t xml:space="preserve">API Permissions</w:t>
      </w:r>
    </w:p>
    <w:p w:rsidR="00000000" w:rsidDel="00000000" w:rsidP="00000000" w:rsidRDefault="00000000" w:rsidRPr="00000000" w14:paraId="0000005A">
      <w:pPr>
        <w:numPr>
          <w:ilvl w:val="0"/>
          <w:numId w:val="15"/>
        </w:numPr>
        <w:spacing w:after="240" w:before="0" w:beforeAutospacing="0" w:lineRule="auto"/>
        <w:ind w:left="720" w:hanging="360"/>
        <w:rPr>
          <w:sz w:val="28"/>
          <w:szCs w:val="28"/>
        </w:rPr>
      </w:pPr>
      <w:r w:rsidDel="00000000" w:rsidR="00000000" w:rsidRPr="00000000">
        <w:rPr>
          <w:sz w:val="28"/>
          <w:szCs w:val="28"/>
          <w:rtl w:val="0"/>
        </w:rPr>
        <w:t xml:space="preserve">Authentication.</w:t>
      </w:r>
    </w:p>
    <w:p w:rsidR="00000000" w:rsidDel="00000000" w:rsidP="00000000" w:rsidRDefault="00000000" w:rsidRPr="00000000" w14:paraId="0000005B">
      <w:pPr>
        <w:ind w:left="0" w:firstLine="720"/>
        <w:jc w:val="both"/>
        <w:rPr>
          <w:sz w:val="34"/>
          <w:szCs w:val="34"/>
        </w:rPr>
      </w:pPr>
      <w:r w:rsidDel="00000000" w:rsidR="00000000" w:rsidRPr="00000000">
        <w:rPr>
          <w:rtl w:val="0"/>
        </w:rPr>
      </w:r>
    </w:p>
    <w:p w:rsidR="00000000" w:rsidDel="00000000" w:rsidP="00000000" w:rsidRDefault="00000000" w:rsidRPr="00000000" w14:paraId="0000005C">
      <w:pPr>
        <w:ind w:left="0" w:firstLine="720"/>
        <w:jc w:val="both"/>
        <w:rPr>
          <w:sz w:val="34"/>
          <w:szCs w:val="34"/>
        </w:rPr>
      </w:pPr>
      <w:r w:rsidDel="00000000" w:rsidR="00000000" w:rsidRPr="00000000">
        <w:rPr>
          <w:rtl w:val="0"/>
        </w:rPr>
      </w:r>
    </w:p>
    <w:p w:rsidR="00000000" w:rsidDel="00000000" w:rsidP="00000000" w:rsidRDefault="00000000" w:rsidRPr="00000000" w14:paraId="0000005D">
      <w:pPr>
        <w:pStyle w:val="Heading3"/>
        <w:ind w:firstLine="720"/>
        <w:jc w:val="both"/>
        <w:rPr/>
      </w:pPr>
      <w:bookmarkStart w:colFirst="0" w:colLast="0" w:name="_z8ivm7o933tc" w:id="10"/>
      <w:bookmarkEnd w:id="10"/>
      <w:r w:rsidDel="00000000" w:rsidR="00000000" w:rsidRPr="00000000">
        <w:rPr>
          <w:rtl w:val="0"/>
        </w:rPr>
        <w:t xml:space="preserve">Workflow:</w:t>
      </w:r>
    </w:p>
    <w:p w:rsidR="00000000" w:rsidDel="00000000" w:rsidP="00000000" w:rsidRDefault="00000000" w:rsidRPr="00000000" w14:paraId="0000005E">
      <w:pPr>
        <w:ind w:left="0" w:firstLine="720"/>
        <w:jc w:val="both"/>
        <w:rPr>
          <w:sz w:val="16"/>
          <w:szCs w:val="16"/>
        </w:rPr>
      </w:pPr>
      <w:r w:rsidDel="00000000" w:rsidR="00000000" w:rsidRPr="00000000">
        <w:rPr>
          <w:rtl w:val="0"/>
        </w:rPr>
      </w:r>
    </w:p>
    <w:p w:rsidR="00000000" w:rsidDel="00000000" w:rsidP="00000000" w:rsidRDefault="00000000" w:rsidRPr="00000000" w14:paraId="0000005F">
      <w:pPr>
        <w:ind w:left="0" w:firstLine="0"/>
        <w:jc w:val="both"/>
        <w:rPr>
          <w:sz w:val="34"/>
          <w:szCs w:val="34"/>
        </w:rPr>
      </w:pPr>
      <w:r w:rsidDel="00000000" w:rsidR="00000000" w:rsidRPr="00000000">
        <w:rPr>
          <w:sz w:val="34"/>
          <w:szCs w:val="34"/>
        </w:rPr>
        <w:drawing>
          <wp:inline distB="114300" distT="114300" distL="114300" distR="114300">
            <wp:extent cx="5876925" cy="28670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769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both"/>
        <w:rPr>
          <w:sz w:val="34"/>
          <w:szCs w:val="34"/>
        </w:rPr>
      </w:pPr>
      <w:r w:rsidDel="00000000" w:rsidR="00000000" w:rsidRPr="00000000">
        <w:rPr>
          <w:rtl w:val="0"/>
        </w:rPr>
      </w:r>
    </w:p>
    <w:p w:rsidR="00000000" w:rsidDel="00000000" w:rsidP="00000000" w:rsidRDefault="00000000" w:rsidRPr="00000000" w14:paraId="00000061">
      <w:pPr>
        <w:pStyle w:val="Heading3"/>
        <w:jc w:val="both"/>
        <w:rPr/>
      </w:pPr>
      <w:bookmarkStart w:colFirst="0" w:colLast="0" w:name="_il3lawwitd5b" w:id="11"/>
      <w:bookmarkEnd w:id="11"/>
      <w:r w:rsidDel="00000000" w:rsidR="00000000" w:rsidRPr="00000000">
        <w:rPr>
          <w:rtl w:val="0"/>
        </w:rPr>
        <w:t xml:space="preserve">Implementation:</w:t>
      </w:r>
    </w:p>
    <w:p w:rsidR="00000000" w:rsidDel="00000000" w:rsidP="00000000" w:rsidRDefault="00000000" w:rsidRPr="00000000" w14:paraId="00000062">
      <w:pPr>
        <w:ind w:left="0" w:firstLine="0"/>
        <w:jc w:val="both"/>
        <w:rPr>
          <w:sz w:val="10"/>
          <w:szCs w:val="10"/>
        </w:rPr>
      </w:pPr>
      <w:r w:rsidDel="00000000" w:rsidR="00000000" w:rsidRPr="00000000">
        <w:rPr>
          <w:rtl w:val="0"/>
        </w:rPr>
      </w:r>
    </w:p>
    <w:p w:rsidR="00000000" w:rsidDel="00000000" w:rsidP="00000000" w:rsidRDefault="00000000" w:rsidRPr="00000000" w14:paraId="00000063">
      <w:pPr>
        <w:numPr>
          <w:ilvl w:val="0"/>
          <w:numId w:val="7"/>
        </w:numPr>
        <w:ind w:left="720" w:hanging="360"/>
        <w:jc w:val="both"/>
        <w:rPr>
          <w:b w:val="1"/>
          <w:sz w:val="34"/>
          <w:szCs w:val="34"/>
          <w:u w:val="none"/>
        </w:rPr>
      </w:pPr>
      <w:r w:rsidDel="00000000" w:rsidR="00000000" w:rsidRPr="00000000">
        <w:rPr>
          <w:b w:val="1"/>
          <w:sz w:val="28"/>
          <w:szCs w:val="28"/>
          <w:rtl w:val="0"/>
        </w:rPr>
        <w:t xml:space="preserve">API Configuration: </w:t>
      </w:r>
      <w:r w:rsidDel="00000000" w:rsidR="00000000" w:rsidRPr="00000000">
        <w:rPr>
          <w:sz w:val="28"/>
          <w:szCs w:val="28"/>
          <w:rtl w:val="0"/>
        </w:rPr>
        <w:t xml:space="preserve">Set up the necessary API endpoints and authentication credentials. This might involve configuring a token for the Kubernetes API server or integrating with a third-party service.</w:t>
      </w:r>
    </w:p>
    <w:p w:rsidR="00000000" w:rsidDel="00000000" w:rsidP="00000000" w:rsidRDefault="00000000" w:rsidRPr="00000000" w14:paraId="00000064">
      <w:pPr>
        <w:ind w:left="720" w:firstLine="0"/>
        <w:jc w:val="both"/>
        <w:rPr>
          <w:sz w:val="10"/>
          <w:szCs w:val="10"/>
        </w:rPr>
      </w:pPr>
      <w:r w:rsidDel="00000000" w:rsidR="00000000" w:rsidRPr="00000000">
        <w:rPr>
          <w:rtl w:val="0"/>
        </w:rPr>
      </w:r>
    </w:p>
    <w:p w:rsidR="00000000" w:rsidDel="00000000" w:rsidP="00000000" w:rsidRDefault="00000000" w:rsidRPr="00000000" w14:paraId="00000065">
      <w:pPr>
        <w:numPr>
          <w:ilvl w:val="0"/>
          <w:numId w:val="7"/>
        </w:numPr>
        <w:ind w:left="720" w:hanging="360"/>
        <w:jc w:val="both"/>
        <w:rPr>
          <w:b w:val="1"/>
          <w:sz w:val="28"/>
          <w:szCs w:val="28"/>
          <w:u w:val="none"/>
        </w:rPr>
      </w:pPr>
      <w:r w:rsidDel="00000000" w:rsidR="00000000" w:rsidRPr="00000000">
        <w:rPr>
          <w:b w:val="1"/>
          <w:sz w:val="28"/>
          <w:szCs w:val="28"/>
          <w:rtl w:val="0"/>
        </w:rPr>
        <w:t xml:space="preserve">API Request Construction: </w:t>
      </w:r>
      <w:r w:rsidDel="00000000" w:rsidR="00000000" w:rsidRPr="00000000">
        <w:rPr>
          <w:sz w:val="28"/>
          <w:szCs w:val="28"/>
          <w:rtl w:val="0"/>
        </w:rPr>
        <w:t xml:space="preserve">Build the HTTP request needed to initiate DNS tracing. This request typically includes the necessary payload (e.g., Pod configuration) and authentication headers.</w:t>
      </w:r>
    </w:p>
    <w:p w:rsidR="00000000" w:rsidDel="00000000" w:rsidP="00000000" w:rsidRDefault="00000000" w:rsidRPr="00000000" w14:paraId="00000066">
      <w:pPr>
        <w:ind w:left="720" w:firstLine="0"/>
        <w:jc w:val="both"/>
        <w:rPr>
          <w:sz w:val="10"/>
          <w:szCs w:val="10"/>
        </w:rPr>
      </w:pPr>
      <w:r w:rsidDel="00000000" w:rsidR="00000000" w:rsidRPr="00000000">
        <w:rPr>
          <w:rtl w:val="0"/>
        </w:rPr>
      </w:r>
    </w:p>
    <w:p w:rsidR="00000000" w:rsidDel="00000000" w:rsidP="00000000" w:rsidRDefault="00000000" w:rsidRPr="00000000" w14:paraId="00000067">
      <w:pPr>
        <w:numPr>
          <w:ilvl w:val="0"/>
          <w:numId w:val="7"/>
        </w:numPr>
        <w:ind w:left="720" w:hanging="360"/>
        <w:jc w:val="both"/>
        <w:rPr>
          <w:b w:val="1"/>
          <w:sz w:val="28"/>
          <w:szCs w:val="28"/>
          <w:u w:val="none"/>
        </w:rPr>
      </w:pPr>
      <w:r w:rsidDel="00000000" w:rsidR="00000000" w:rsidRPr="00000000">
        <w:rPr>
          <w:b w:val="1"/>
          <w:sz w:val="28"/>
          <w:szCs w:val="28"/>
          <w:rtl w:val="0"/>
        </w:rPr>
        <w:t xml:space="preserve">Send Request: </w:t>
      </w:r>
      <w:r w:rsidDel="00000000" w:rsidR="00000000" w:rsidRPr="00000000">
        <w:rPr>
          <w:sz w:val="28"/>
          <w:szCs w:val="28"/>
          <w:rtl w:val="0"/>
        </w:rPr>
        <w:t xml:space="preserve">Send the HTTP request to the relevant API endpoint. Ensure that the request is accepted and processed by the server. Handle any network issues or server errors by retrying the request or reporting the failure.</w:t>
      </w:r>
    </w:p>
    <w:p w:rsidR="00000000" w:rsidDel="00000000" w:rsidP="00000000" w:rsidRDefault="00000000" w:rsidRPr="00000000" w14:paraId="00000068">
      <w:pPr>
        <w:ind w:left="720" w:firstLine="0"/>
        <w:jc w:val="both"/>
        <w:rPr>
          <w:sz w:val="10"/>
          <w:szCs w:val="10"/>
        </w:rPr>
      </w:pPr>
      <w:r w:rsidDel="00000000" w:rsidR="00000000" w:rsidRPr="00000000">
        <w:rPr>
          <w:rtl w:val="0"/>
        </w:rPr>
      </w:r>
    </w:p>
    <w:p w:rsidR="00000000" w:rsidDel="00000000" w:rsidP="00000000" w:rsidRDefault="00000000" w:rsidRPr="00000000" w14:paraId="00000069">
      <w:pPr>
        <w:numPr>
          <w:ilvl w:val="0"/>
          <w:numId w:val="7"/>
        </w:numPr>
        <w:ind w:left="720" w:hanging="360"/>
        <w:jc w:val="both"/>
        <w:rPr>
          <w:b w:val="1"/>
          <w:sz w:val="28"/>
          <w:szCs w:val="28"/>
          <w:u w:val="none"/>
        </w:rPr>
      </w:pPr>
      <w:r w:rsidDel="00000000" w:rsidR="00000000" w:rsidRPr="00000000">
        <w:rPr>
          <w:b w:val="1"/>
          <w:sz w:val="28"/>
          <w:szCs w:val="28"/>
          <w:rtl w:val="0"/>
        </w:rPr>
        <w:t xml:space="preserve">Progress Monitoring: </w:t>
      </w:r>
      <w:r w:rsidDel="00000000" w:rsidR="00000000" w:rsidRPr="00000000">
        <w:rPr>
          <w:sz w:val="28"/>
          <w:szCs w:val="28"/>
          <w:rtl w:val="0"/>
        </w:rPr>
        <w:t xml:space="preserve">Periodically poll the API to check the status of the DNS tracing task. This ensures that the process is running smoothly or completed successfully. Handle any errors in the response, such as stalled processes or unexpected failures.</w:t>
      </w:r>
    </w:p>
    <w:p w:rsidR="00000000" w:rsidDel="00000000" w:rsidP="00000000" w:rsidRDefault="00000000" w:rsidRPr="00000000" w14:paraId="0000006A">
      <w:pPr>
        <w:ind w:left="720" w:firstLine="0"/>
        <w:jc w:val="both"/>
        <w:rPr>
          <w:sz w:val="10"/>
          <w:szCs w:val="10"/>
        </w:rPr>
      </w:pPr>
      <w:r w:rsidDel="00000000" w:rsidR="00000000" w:rsidRPr="00000000">
        <w:rPr>
          <w:rtl w:val="0"/>
        </w:rPr>
      </w:r>
    </w:p>
    <w:p w:rsidR="00000000" w:rsidDel="00000000" w:rsidP="00000000" w:rsidRDefault="00000000" w:rsidRPr="00000000" w14:paraId="0000006B">
      <w:pPr>
        <w:numPr>
          <w:ilvl w:val="0"/>
          <w:numId w:val="7"/>
        </w:numPr>
        <w:ind w:left="720" w:hanging="360"/>
        <w:jc w:val="both"/>
        <w:rPr>
          <w:b w:val="1"/>
          <w:sz w:val="28"/>
          <w:szCs w:val="28"/>
          <w:u w:val="none"/>
        </w:rPr>
      </w:pPr>
      <w:r w:rsidDel="00000000" w:rsidR="00000000" w:rsidRPr="00000000">
        <w:rPr>
          <w:b w:val="1"/>
          <w:sz w:val="28"/>
          <w:szCs w:val="28"/>
          <w:rtl w:val="0"/>
        </w:rPr>
        <w:t xml:space="preserve">Result Retrieval: </w:t>
      </w:r>
      <w:r w:rsidDel="00000000" w:rsidR="00000000" w:rsidRPr="00000000">
        <w:rPr>
          <w:sz w:val="28"/>
          <w:szCs w:val="28"/>
          <w:rtl w:val="0"/>
        </w:rPr>
        <w:t xml:space="preserve">Once the task is done, send another request to retrieve the results (e.g., logs or output files). Process the data as needed and ensure that the retrieval is successful.</w:t>
      </w:r>
    </w:p>
    <w:p w:rsidR="00000000" w:rsidDel="00000000" w:rsidP="00000000" w:rsidRDefault="00000000" w:rsidRPr="00000000" w14:paraId="0000006C">
      <w:pPr>
        <w:ind w:left="720" w:firstLine="0"/>
        <w:jc w:val="both"/>
        <w:rPr>
          <w:sz w:val="10"/>
          <w:szCs w:val="10"/>
        </w:rPr>
      </w:pPr>
      <w:r w:rsidDel="00000000" w:rsidR="00000000" w:rsidRPr="00000000">
        <w:rPr>
          <w:rtl w:val="0"/>
        </w:rPr>
      </w:r>
    </w:p>
    <w:p w:rsidR="00000000" w:rsidDel="00000000" w:rsidP="00000000" w:rsidRDefault="00000000" w:rsidRPr="00000000" w14:paraId="0000006D">
      <w:pPr>
        <w:numPr>
          <w:ilvl w:val="0"/>
          <w:numId w:val="7"/>
        </w:numPr>
        <w:ind w:left="720" w:hanging="360"/>
        <w:jc w:val="both"/>
        <w:rPr>
          <w:b w:val="1"/>
          <w:sz w:val="28"/>
          <w:szCs w:val="28"/>
          <w:u w:val="none"/>
        </w:rPr>
      </w:pPr>
      <w:r w:rsidDel="00000000" w:rsidR="00000000" w:rsidRPr="00000000">
        <w:rPr>
          <w:b w:val="1"/>
          <w:sz w:val="28"/>
          <w:szCs w:val="28"/>
          <w:rtl w:val="0"/>
        </w:rPr>
        <w:t xml:space="preserve">Resource Cleanup: </w:t>
      </w:r>
      <w:r w:rsidDel="00000000" w:rsidR="00000000" w:rsidRPr="00000000">
        <w:rPr>
          <w:sz w:val="28"/>
          <w:szCs w:val="28"/>
          <w:rtl w:val="0"/>
        </w:rPr>
        <w:t xml:space="preserve">Optionally send a DELETE request to clean up resources after the task is complete. This ensures that no unnecessary resources are left running.</w:t>
      </w:r>
    </w:p>
    <w:p w:rsidR="00000000" w:rsidDel="00000000" w:rsidP="00000000" w:rsidRDefault="00000000" w:rsidRPr="00000000" w14:paraId="0000006E">
      <w:pPr>
        <w:ind w:left="720" w:firstLine="0"/>
        <w:jc w:val="both"/>
        <w:rPr>
          <w:sz w:val="10"/>
          <w:szCs w:val="10"/>
        </w:rPr>
      </w:pPr>
      <w:r w:rsidDel="00000000" w:rsidR="00000000" w:rsidRPr="00000000">
        <w:rPr>
          <w:rtl w:val="0"/>
        </w:rPr>
      </w:r>
    </w:p>
    <w:p w:rsidR="00000000" w:rsidDel="00000000" w:rsidP="00000000" w:rsidRDefault="00000000" w:rsidRPr="00000000" w14:paraId="0000006F">
      <w:pPr>
        <w:numPr>
          <w:ilvl w:val="0"/>
          <w:numId w:val="7"/>
        </w:numPr>
        <w:ind w:left="720" w:hanging="360"/>
        <w:jc w:val="both"/>
        <w:rPr>
          <w:b w:val="1"/>
          <w:sz w:val="28"/>
          <w:szCs w:val="28"/>
          <w:u w:val="none"/>
        </w:rPr>
      </w:pPr>
      <w:r w:rsidDel="00000000" w:rsidR="00000000" w:rsidRPr="00000000">
        <w:rPr>
          <w:b w:val="1"/>
          <w:sz w:val="28"/>
          <w:szCs w:val="28"/>
          <w:rtl w:val="0"/>
        </w:rPr>
        <w:t xml:space="preserve">Error Handling: </w:t>
      </w:r>
      <w:r w:rsidDel="00000000" w:rsidR="00000000" w:rsidRPr="00000000">
        <w:rPr>
          <w:sz w:val="28"/>
          <w:szCs w:val="28"/>
          <w:rtl w:val="0"/>
        </w:rPr>
        <w:t xml:space="preserve">Implement error handling for each step, especially for network issues, authentication failures, and API errors. Ensure the tool provides meaningful feedback or retries operations when possible.</w:t>
      </w:r>
    </w:p>
    <w:p w:rsidR="00000000" w:rsidDel="00000000" w:rsidP="00000000" w:rsidRDefault="00000000" w:rsidRPr="00000000" w14:paraId="00000070">
      <w:pPr>
        <w:ind w:left="0" w:firstLine="0"/>
        <w:jc w:val="both"/>
        <w:rPr>
          <w:sz w:val="28"/>
          <w:szCs w:val="28"/>
        </w:rPr>
      </w:pPr>
      <w:r w:rsidDel="00000000" w:rsidR="00000000" w:rsidRPr="00000000">
        <w:rPr>
          <w:rtl w:val="0"/>
        </w:rPr>
      </w:r>
    </w:p>
    <w:p w:rsidR="00000000" w:rsidDel="00000000" w:rsidP="00000000" w:rsidRDefault="00000000" w:rsidRPr="00000000" w14:paraId="00000071">
      <w:pPr>
        <w:pStyle w:val="Heading1"/>
        <w:rPr/>
      </w:pPr>
      <w:bookmarkStart w:colFirst="0" w:colLast="0" w:name="_w4mzlyndqsjb" w:id="12"/>
      <w:bookmarkEnd w:id="12"/>
      <w:r w:rsidDel="00000000" w:rsidR="00000000" w:rsidRPr="00000000">
        <w:rPr>
          <w:rtl w:val="0"/>
        </w:rPr>
        <w:t xml:space="preserve"># INTERNAL VS EXTERNAL METHODS:</w:t>
      </w:r>
    </w:p>
    <w:p w:rsidR="00000000" w:rsidDel="00000000" w:rsidP="00000000" w:rsidRDefault="00000000" w:rsidRPr="00000000" w14:paraId="00000072">
      <w:pPr>
        <w:ind w:left="0" w:firstLine="0"/>
        <w:jc w:val="both"/>
        <w:rPr>
          <w:sz w:val="28"/>
          <w:szCs w:val="28"/>
        </w:rPr>
      </w:pPr>
      <w:r w:rsidDel="00000000" w:rsidR="00000000" w:rsidRPr="00000000">
        <w:rPr>
          <w:rtl w:val="0"/>
        </w:rPr>
      </w:r>
    </w:p>
    <w:p w:rsidR="00000000" w:rsidDel="00000000" w:rsidP="00000000" w:rsidRDefault="00000000" w:rsidRPr="00000000" w14:paraId="00000073">
      <w:pPr>
        <w:ind w:left="0" w:firstLine="0"/>
        <w:jc w:val="both"/>
        <w:rPr>
          <w:sz w:val="28"/>
          <w:szCs w:val="28"/>
        </w:rPr>
      </w:pPr>
      <w:r w:rsidDel="00000000" w:rsidR="00000000" w:rsidRPr="00000000">
        <w:rPr>
          <w:rtl w:val="0"/>
        </w:rPr>
      </w:r>
    </w:p>
    <w:tbl>
      <w:tblPr>
        <w:tblStyle w:val="Table1"/>
        <w:tblW w:w="949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780"/>
        <w:gridCol w:w="4005"/>
        <w:tblGridChange w:id="0">
          <w:tblGrid>
            <w:gridCol w:w="1710"/>
            <w:gridCol w:w="3780"/>
            <w:gridCol w:w="400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34"/>
                <w:szCs w:val="34"/>
              </w:rPr>
            </w:pPr>
            <w:r w:rsidDel="00000000" w:rsidR="00000000" w:rsidRPr="00000000">
              <w:rPr>
                <w:b w:val="1"/>
                <w:sz w:val="34"/>
                <w:szCs w:val="34"/>
                <w:rtl w:val="0"/>
              </w:rPr>
              <w:t xml:space="preserve">Aspect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34"/>
                <w:szCs w:val="34"/>
              </w:rPr>
            </w:pPr>
            <w:r w:rsidDel="00000000" w:rsidR="00000000" w:rsidRPr="00000000">
              <w:rPr>
                <w:b w:val="1"/>
                <w:sz w:val="34"/>
                <w:szCs w:val="34"/>
                <w:rtl w:val="0"/>
              </w:rPr>
              <w:t xml:space="preserve">Direct Interaction with Kubernetes API (client-go)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34"/>
                <w:szCs w:val="34"/>
              </w:rPr>
            </w:pPr>
            <w:r w:rsidDel="00000000" w:rsidR="00000000" w:rsidRPr="00000000">
              <w:rPr>
                <w:b w:val="1"/>
                <w:sz w:val="34"/>
                <w:szCs w:val="34"/>
                <w:rtl w:val="0"/>
              </w:rPr>
              <w:t xml:space="preserve">Using External APIs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b w:val="1"/>
                <w:sz w:val="28"/>
                <w:szCs w:val="28"/>
                <w:rtl w:val="0"/>
              </w:rPr>
              <w:t xml:space="preserve">Integration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Tight integration with Kubernetes, operates entirely within the cluster.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More portable, can work across different environments.</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b w:val="1"/>
                <w:sz w:val="28"/>
                <w:szCs w:val="28"/>
                <w:rtl w:val="0"/>
              </w:rPr>
              <w:t xml:space="preserve">Control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Fine-grained control over Kubernetes resources (e.g., Pods, Jobs).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Limited control, depends on the functionality of the external API.</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b w:val="1"/>
                <w:sz w:val="28"/>
                <w:szCs w:val="28"/>
                <w:rtl w:val="0"/>
              </w:rPr>
              <w:t xml:space="preserve">Complexity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More complex, requires in-depth knowledge of Kubernetes and </w:t>
            </w:r>
            <w:r w:rsidDel="00000000" w:rsidR="00000000" w:rsidRPr="00000000">
              <w:rPr>
                <w:rFonts w:ascii="Roboto Mono" w:cs="Roboto Mono" w:eastAsia="Roboto Mono" w:hAnsi="Roboto Mono"/>
                <w:color w:val="188038"/>
                <w:sz w:val="28"/>
                <w:szCs w:val="28"/>
                <w:rtl w:val="0"/>
              </w:rPr>
              <w:t xml:space="preserve">client-go</w:t>
            </w:r>
            <w:r w:rsidDel="00000000" w:rsidR="00000000" w:rsidRPr="00000000">
              <w:rPr>
                <w:sz w:val="28"/>
                <w:szCs w:val="28"/>
                <w:rtl w:val="0"/>
              </w:rPr>
              <w:t xml:space="preserv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Simpler, abstracts many Kubernetes complexities.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b w:val="1"/>
                <w:sz w:val="28"/>
                <w:szCs w:val="28"/>
                <w:rtl w:val="0"/>
              </w:rPr>
              <w:t xml:space="preserve">Dependencies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No external dependencies, everything is managed within Kubernetes.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sz w:val="28"/>
                <w:szCs w:val="28"/>
                <w:rtl w:val="0"/>
              </w:rPr>
              <w:t xml:space="preserve">Depends on external services and APIs, potential for downtime.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b w:val="1"/>
                <w:sz w:val="28"/>
                <w:szCs w:val="28"/>
                <w:rtl w:val="0"/>
              </w:rPr>
              <w:t xml:space="preserve">Maintenance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Requires ongoing maintenance for Kubernetes API changes and security patches.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Lower maintenance, relies on the external service provider for updates.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b w:val="1"/>
                <w:sz w:val="28"/>
                <w:szCs w:val="28"/>
                <w:rtl w:val="0"/>
              </w:rPr>
              <w:t xml:space="preserve">Security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Managed within your own infrastructure, reducing exposure to external risks.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sz w:val="28"/>
                <w:szCs w:val="28"/>
                <w:rtl w:val="0"/>
              </w:rPr>
              <w:t xml:space="preserve">Potential security risks with external API access and data transmission.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b w:val="1"/>
                <w:sz w:val="28"/>
                <w:szCs w:val="28"/>
                <w:rtl w:val="0"/>
              </w:rPr>
              <w:t xml:space="preserve">Scalability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sz w:val="28"/>
                <w:szCs w:val="28"/>
                <w:rtl w:val="0"/>
              </w:rPr>
              <w:t xml:space="preserve">Requires manual scaling and resource management within Kubernetes.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Scales easily if the external API is well-designed.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b w:val="1"/>
                <w:sz w:val="28"/>
                <w:szCs w:val="28"/>
                <w:rtl w:val="0"/>
              </w:rPr>
              <w:t xml:space="preserve">Cost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No additional costs, other than managing your own infrastructure.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May incur additional costs for using third-party services.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b w:val="1"/>
                <w:sz w:val="28"/>
                <w:szCs w:val="28"/>
                <w:rtl w:val="0"/>
              </w:rPr>
              <w:t xml:space="preserve">Portability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Tied to Kubernetes, less portable across different platforms.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More portable, can be used in non-Kubernetes environments.</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b w:val="1"/>
                <w:sz w:val="28"/>
                <w:szCs w:val="28"/>
                <w:rtl w:val="0"/>
              </w:rPr>
              <w:t xml:space="preserve">Use Case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Best for Kubernetes-centric projects needing precise resource control.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sz w:val="28"/>
                <w:szCs w:val="28"/>
                <w:rtl w:val="0"/>
              </w:rPr>
              <w:t xml:space="preserve">Ideal for simpler, more generic solutions that need flexibility and external integrations.</w:t>
            </w:r>
          </w:p>
        </w:tc>
      </w:tr>
    </w:tbl>
    <w:p w:rsidR="00000000" w:rsidDel="00000000" w:rsidP="00000000" w:rsidRDefault="00000000" w:rsidRPr="00000000" w14:paraId="00000095">
      <w:pPr>
        <w:ind w:left="0" w:firstLine="0"/>
        <w:jc w:val="both"/>
        <w:rPr>
          <w:sz w:val="28"/>
          <w:szCs w:val="28"/>
        </w:rPr>
      </w:pPr>
      <w:r w:rsidDel="00000000" w:rsidR="00000000" w:rsidRPr="00000000">
        <w:rPr>
          <w:rtl w:val="0"/>
        </w:rPr>
      </w:r>
    </w:p>
    <w:p w:rsidR="00000000" w:rsidDel="00000000" w:rsidP="00000000" w:rsidRDefault="00000000" w:rsidRPr="00000000" w14:paraId="00000096">
      <w:pPr>
        <w:ind w:left="0" w:firstLine="0"/>
        <w:jc w:val="both"/>
        <w:rPr>
          <w:sz w:val="40"/>
          <w:szCs w:val="40"/>
        </w:rPr>
      </w:pPr>
      <w:r w:rsidDel="00000000" w:rsidR="00000000" w:rsidRPr="00000000">
        <w:rPr>
          <w:rtl w:val="0"/>
        </w:rPr>
      </w:r>
    </w:p>
    <w:p w:rsidR="00000000" w:rsidDel="00000000" w:rsidP="00000000" w:rsidRDefault="00000000" w:rsidRPr="00000000" w14:paraId="00000097">
      <w:pPr>
        <w:pStyle w:val="Heading1"/>
        <w:widowControl w:val="0"/>
        <w:spacing w:line="240" w:lineRule="auto"/>
        <w:rPr>
          <w:b w:val="1"/>
          <w:sz w:val="44"/>
          <w:szCs w:val="44"/>
        </w:rPr>
      </w:pPr>
      <w:bookmarkStart w:colFirst="0" w:colLast="0" w:name="_8zif3xhz5agk" w:id="13"/>
      <w:bookmarkEnd w:id="13"/>
      <w:r w:rsidDel="00000000" w:rsidR="00000000" w:rsidRPr="00000000">
        <w:rPr>
          <w:rtl w:val="0"/>
        </w:rPr>
      </w:r>
    </w:p>
    <w:p w:rsidR="00000000" w:rsidDel="00000000" w:rsidP="00000000" w:rsidRDefault="00000000" w:rsidRPr="00000000" w14:paraId="00000098">
      <w:pPr>
        <w:pStyle w:val="Heading1"/>
        <w:widowControl w:val="0"/>
        <w:spacing w:line="240" w:lineRule="auto"/>
        <w:rPr/>
      </w:pPr>
      <w:bookmarkStart w:colFirst="0" w:colLast="0" w:name="_9hav3lg932es" w:id="14"/>
      <w:bookmarkEnd w:id="14"/>
      <w:r w:rsidDel="00000000" w:rsidR="00000000" w:rsidRPr="00000000">
        <w:rPr>
          <w:rtl w:val="0"/>
        </w:rPr>
      </w:r>
    </w:p>
    <w:p w:rsidR="00000000" w:rsidDel="00000000" w:rsidP="00000000" w:rsidRDefault="00000000" w:rsidRPr="00000000" w14:paraId="00000099">
      <w:pPr>
        <w:pStyle w:val="Heading1"/>
        <w:widowControl w:val="0"/>
        <w:spacing w:line="240" w:lineRule="auto"/>
        <w:rPr>
          <w:sz w:val="36"/>
          <w:szCs w:val="36"/>
        </w:rPr>
      </w:pPr>
      <w:bookmarkStart w:colFirst="0" w:colLast="0" w:name="_9apzf66ipo40" w:id="15"/>
      <w:bookmarkEnd w:id="15"/>
      <w:r w:rsidDel="00000000" w:rsidR="00000000" w:rsidRPr="00000000">
        <w:rPr>
          <w:b w:val="1"/>
          <w:rtl w:val="0"/>
        </w:rPr>
        <w:t xml:space="preserve">Schedule Of Deliverables</w: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34"/>
          <w:szCs w:val="34"/>
        </w:rPr>
      </w:pPr>
      <w:bookmarkStart w:colFirst="0" w:colLast="0" w:name="_3oz3bfy5ylig" w:id="16"/>
      <w:bookmarkEnd w:id="16"/>
      <w:r w:rsidDel="00000000" w:rsidR="00000000" w:rsidRPr="00000000">
        <w:rPr>
          <w:color w:val="000000"/>
          <w:sz w:val="34"/>
          <w:szCs w:val="34"/>
          <w:rtl w:val="0"/>
        </w:rPr>
        <w:t xml:space="preserve">Milestones</w:t>
      </w:r>
      <w:r w:rsidDel="00000000" w:rsidR="00000000" w:rsidRPr="00000000">
        <w:rPr>
          <w:b w:val="1"/>
          <w:color w:val="000000"/>
          <w:sz w:val="34"/>
          <w:szCs w:val="34"/>
          <w:rtl w:val="0"/>
        </w:rPr>
        <w:t xml:space="preserve">:</w:t>
      </w:r>
    </w:p>
    <w:p w:rsidR="00000000" w:rsidDel="00000000" w:rsidP="00000000" w:rsidRDefault="00000000" w:rsidRPr="00000000" w14:paraId="0000009B">
      <w:pPr>
        <w:numPr>
          <w:ilvl w:val="0"/>
          <w:numId w:val="18"/>
        </w:numPr>
        <w:spacing w:after="0" w:afterAutospacing="0" w:before="240" w:lineRule="auto"/>
        <w:ind w:left="720" w:hanging="360"/>
        <w:rPr>
          <w:sz w:val="28"/>
          <w:szCs w:val="28"/>
        </w:rPr>
      </w:pPr>
      <w:r w:rsidDel="00000000" w:rsidR="00000000" w:rsidRPr="00000000">
        <w:rPr>
          <w:b w:val="1"/>
          <w:sz w:val="28"/>
          <w:szCs w:val="28"/>
          <w:rtl w:val="0"/>
        </w:rPr>
        <w:t xml:space="preserve">Weeks 1-6</w:t>
      </w:r>
      <w:r w:rsidDel="00000000" w:rsidR="00000000" w:rsidRPr="00000000">
        <w:rPr>
          <w:b w:val="1"/>
          <w:rtl w:val="0"/>
        </w:rPr>
        <w:t xml:space="preserve">:</w:t>
      </w:r>
      <w:r w:rsidDel="00000000" w:rsidR="00000000" w:rsidRPr="00000000">
        <w:rPr>
          <w:sz w:val="28"/>
          <w:szCs w:val="28"/>
          <w:rtl w:val="0"/>
        </w:rPr>
        <w:t xml:space="preserve"> Establish DNS tracing functionality.</w:t>
      </w:r>
    </w:p>
    <w:p w:rsidR="00000000" w:rsidDel="00000000" w:rsidP="00000000" w:rsidRDefault="00000000" w:rsidRPr="00000000" w14:paraId="0000009C">
      <w:pPr>
        <w:numPr>
          <w:ilvl w:val="0"/>
          <w:numId w:val="18"/>
        </w:numPr>
        <w:spacing w:after="0" w:afterAutospacing="0" w:before="0" w:beforeAutospacing="0" w:lineRule="auto"/>
        <w:ind w:left="720" w:hanging="360"/>
        <w:rPr>
          <w:sz w:val="28"/>
          <w:szCs w:val="28"/>
        </w:rPr>
      </w:pPr>
      <w:r w:rsidDel="00000000" w:rsidR="00000000" w:rsidRPr="00000000">
        <w:rPr>
          <w:b w:val="1"/>
          <w:sz w:val="28"/>
          <w:szCs w:val="28"/>
          <w:rtl w:val="0"/>
        </w:rPr>
        <w:t xml:space="preserve">Weeks 7-8:</w:t>
      </w:r>
      <w:r w:rsidDel="00000000" w:rsidR="00000000" w:rsidRPr="00000000">
        <w:rPr>
          <w:sz w:val="28"/>
          <w:szCs w:val="28"/>
          <w:rtl w:val="0"/>
        </w:rPr>
        <w:t xml:space="preserve"> Integrate DNS tracing with testing and modularize for other gadgets.</w:t>
      </w:r>
    </w:p>
    <w:p w:rsidR="00000000" w:rsidDel="00000000" w:rsidP="00000000" w:rsidRDefault="00000000" w:rsidRPr="00000000" w14:paraId="0000009D">
      <w:pPr>
        <w:numPr>
          <w:ilvl w:val="0"/>
          <w:numId w:val="18"/>
        </w:numPr>
        <w:spacing w:after="240" w:before="0" w:beforeAutospacing="0" w:lineRule="auto"/>
        <w:ind w:left="720" w:hanging="360"/>
        <w:rPr>
          <w:sz w:val="28"/>
          <w:szCs w:val="28"/>
        </w:rPr>
      </w:pPr>
      <w:r w:rsidDel="00000000" w:rsidR="00000000" w:rsidRPr="00000000">
        <w:rPr>
          <w:b w:val="1"/>
          <w:sz w:val="28"/>
          <w:szCs w:val="28"/>
          <w:rtl w:val="0"/>
        </w:rPr>
        <w:t xml:space="preserve">Weeks 9-12:</w:t>
      </w:r>
      <w:r w:rsidDel="00000000" w:rsidR="00000000" w:rsidRPr="00000000">
        <w:rPr>
          <w:sz w:val="28"/>
          <w:szCs w:val="28"/>
          <w:rtl w:val="0"/>
        </w:rPr>
        <w:t xml:space="preserve"> Implement and test additional gadgets, refine and deploy the system.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jc w:val="both"/>
        <w:rPr>
          <w:sz w:val="40"/>
          <w:szCs w:val="40"/>
        </w:rPr>
      </w:pPr>
      <w:bookmarkStart w:colFirst="0" w:colLast="0" w:name="_cixmpf8cvx7l" w:id="17"/>
      <w:bookmarkEnd w:id="17"/>
      <w:r w:rsidDel="00000000" w:rsidR="00000000" w:rsidRPr="00000000">
        <w:rPr>
          <w:sz w:val="34"/>
          <w:szCs w:val="34"/>
          <w:rtl w:val="0"/>
        </w:rPr>
        <w:t xml:space="preserve">#TIMELINE (12 Weeks)</w:t>
      </w:r>
      <w:r w:rsidDel="00000000" w:rsidR="00000000" w:rsidRPr="00000000">
        <w:rPr>
          <w:sz w:val="40"/>
          <w:szCs w:val="40"/>
          <w:rtl w:val="0"/>
        </w:rPr>
        <w:t xml:space="preserve">:</w:t>
      </w:r>
    </w:p>
    <w:p w:rsidR="00000000" w:rsidDel="00000000" w:rsidP="00000000" w:rsidRDefault="00000000" w:rsidRPr="00000000" w14:paraId="000000A0">
      <w:pPr>
        <w:ind w:left="0" w:firstLine="0"/>
        <w:jc w:val="both"/>
        <w:rPr>
          <w:sz w:val="40"/>
          <w:szCs w:val="40"/>
        </w:rPr>
      </w:pPr>
      <w:r w:rsidDel="00000000" w:rsidR="00000000" w:rsidRPr="00000000">
        <w:rPr>
          <w:rtl w:val="0"/>
        </w:rPr>
      </w:r>
    </w:p>
    <w:tbl>
      <w:tblPr>
        <w:tblStyle w:val="Table2"/>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1170"/>
        <w:gridCol w:w="4425"/>
        <w:gridCol w:w="1560"/>
        <w:tblGridChange w:id="0">
          <w:tblGrid>
            <w:gridCol w:w="3090"/>
            <w:gridCol w:w="1170"/>
            <w:gridCol w:w="442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Community &amp; Mentor Bonding Period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Sept 3rd - Sept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Interaction &amp; Discussion with Mentors and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Sept 10th - Sept 16th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17"/>
              </w:numPr>
              <w:spacing w:line="240" w:lineRule="auto"/>
              <w:ind w:left="720" w:hanging="360"/>
              <w:rPr>
                <w:sz w:val="30"/>
                <w:szCs w:val="30"/>
              </w:rPr>
            </w:pPr>
            <w:r w:rsidDel="00000000" w:rsidR="00000000" w:rsidRPr="00000000">
              <w:rPr>
                <w:sz w:val="26"/>
                <w:szCs w:val="26"/>
                <w:rtl w:val="0"/>
              </w:rPr>
              <w:t xml:space="preserve">Finalizing the exact approach with mentors, With better understanding of code base and dependencies, an improved plan will be made.</w:t>
            </w:r>
          </w:p>
          <w:p w:rsidR="00000000" w:rsidDel="00000000" w:rsidP="00000000" w:rsidRDefault="00000000" w:rsidRPr="00000000" w14:paraId="000000AD">
            <w:pPr>
              <w:widowControl w:val="0"/>
              <w:numPr>
                <w:ilvl w:val="0"/>
                <w:numId w:val="17"/>
              </w:numPr>
              <w:spacing w:line="240" w:lineRule="auto"/>
              <w:ind w:left="720" w:hanging="360"/>
              <w:rPr>
                <w:sz w:val="26"/>
                <w:szCs w:val="26"/>
              </w:rPr>
            </w:pPr>
            <w:r w:rsidDel="00000000" w:rsidR="00000000" w:rsidRPr="00000000">
              <w:rPr>
                <w:sz w:val="26"/>
                <w:szCs w:val="26"/>
                <w:rtl w:val="0"/>
              </w:rPr>
              <w:t xml:space="preserve">Testing different approaches for PodWatcher as well as setting up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Sept 17th - Sept 23rd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CODING PHASE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Sept 24th -Sept 30th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Setting UP Client-GO &amp; implementation of DNS Tracing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Oct 1st - Oct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Implementation of PodWatcher &amp;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Oct 8th - Oct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Error Handling &amp;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yellow"/>
              </w:rPr>
            </w:pPr>
            <w:r w:rsidDel="00000000" w:rsidR="00000000" w:rsidRPr="00000000">
              <w:rPr>
                <w:sz w:val="28"/>
                <w:szCs w:val="28"/>
                <w:highlight w:val="yellow"/>
                <w:rtl w:val="0"/>
              </w:rPr>
              <w:t xml:space="preserve">OCT 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yellow"/>
              </w:rPr>
            </w:pPr>
            <w:r w:rsidDel="00000000" w:rsidR="00000000" w:rsidRPr="00000000">
              <w:rPr>
                <w:sz w:val="28"/>
                <w:szCs w:val="28"/>
                <w:highlight w:val="yellow"/>
                <w:rtl w:val="0"/>
              </w:rPr>
              <w:t xml:space="preserve">MID-TERM EVALUATIONS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Oct 16th - Oct 21st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Integration With The 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yellow"/>
              </w:rPr>
            </w:pPr>
            <w:r w:rsidDel="00000000" w:rsidR="00000000" w:rsidRPr="00000000">
              <w:rPr>
                <w:sz w:val="28"/>
                <w:szCs w:val="28"/>
                <w:highlight w:val="yellow"/>
                <w:rtl w:val="0"/>
              </w:rPr>
              <w:t xml:space="preserve">CODING PHASE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Oct 22nd - Oct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sz w:val="28"/>
                <w:szCs w:val="28"/>
              </w:rPr>
            </w:pPr>
            <w:r w:rsidDel="00000000" w:rsidR="00000000" w:rsidRPr="00000000">
              <w:rPr>
                <w:sz w:val="28"/>
                <w:szCs w:val="28"/>
                <w:rtl w:val="0"/>
              </w:rPr>
              <w:t xml:space="preserve">Refactor and modularize the existing code to make it adaptable for other gadgets.</w:t>
            </w:r>
          </w:p>
          <w:p w:rsidR="00000000" w:rsidDel="00000000" w:rsidP="00000000" w:rsidRDefault="00000000" w:rsidRPr="00000000" w14:paraId="000000D2">
            <w:pPr>
              <w:widowControl w:val="0"/>
              <w:spacing w:line="240" w:lineRule="auto"/>
              <w:jc w:val="both"/>
              <w:rPr>
                <w:sz w:val="28"/>
                <w:szCs w:val="28"/>
              </w:rPr>
            </w:pPr>
            <w:r w:rsidDel="00000000" w:rsidR="00000000" w:rsidRPr="00000000">
              <w:rPr>
                <w:sz w:val="28"/>
                <w:szCs w:val="28"/>
                <w:rtl w:val="0"/>
              </w:rPr>
              <w:t xml:space="preserve">(common interface or abstraction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Oct 29th - Nov 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Research the specific requirements for the first additional gadget.</w:t>
            </w:r>
          </w:p>
          <w:p w:rsidR="00000000" w:rsidDel="00000000" w:rsidP="00000000" w:rsidRDefault="00000000" w:rsidRPr="00000000" w14:paraId="000000D7">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Integrate the first gadget into the modular framework.</w:t>
            </w:r>
          </w:p>
          <w:p w:rsidR="00000000" w:rsidDel="00000000" w:rsidP="00000000" w:rsidRDefault="00000000" w:rsidRPr="00000000" w14:paraId="000000D8">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Implement the logic to interact with the gadget and perform its specific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Nov 5th - Nov 11th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&amp; Refinement of Multi-Gadget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Nov 12th - Nov 18th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Documentation For the Project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Nov 19th - Nov 25th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Final Review &amp;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Nov 26th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8">
            <w:pPr>
              <w:widowControl w:val="0"/>
              <w:spacing w:line="240" w:lineRule="auto"/>
              <w:rPr>
                <w:sz w:val="28"/>
                <w:szCs w:val="28"/>
              </w:rPr>
            </w:pPr>
            <w:r w:rsidDel="00000000" w:rsidR="00000000" w:rsidRPr="00000000">
              <w:rPr>
                <w:sz w:val="24"/>
                <w:szCs w:val="24"/>
                <w:highlight w:val="white"/>
                <w:rtl w:val="0"/>
              </w:rPr>
              <w:t xml:space="preserve">Final mentee evaluations and mentee feedback/blog submission.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Nov 29th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D">
            <w:pPr>
              <w:widowControl w:val="0"/>
              <w:spacing w:line="240" w:lineRule="auto"/>
              <w:rPr>
                <w:sz w:val="28"/>
                <w:szCs w:val="28"/>
              </w:rPr>
            </w:pPr>
            <w:r w:rsidDel="00000000" w:rsidR="00000000" w:rsidRPr="00000000">
              <w:rPr>
                <w:sz w:val="28"/>
                <w:szCs w:val="28"/>
                <w:rtl w:val="0"/>
              </w:rPr>
              <w:t xml:space="preserve">Last Day Of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F0">
      <w:pPr>
        <w:ind w:left="0" w:firstLine="0"/>
        <w:jc w:val="both"/>
        <w:rPr>
          <w:sz w:val="40"/>
          <w:szCs w:val="40"/>
        </w:rPr>
      </w:pPr>
      <w:r w:rsidDel="00000000" w:rsidR="00000000" w:rsidRPr="00000000">
        <w:rPr>
          <w:rtl w:val="0"/>
        </w:rPr>
      </w:r>
    </w:p>
    <w:p w:rsidR="00000000" w:rsidDel="00000000" w:rsidP="00000000" w:rsidRDefault="00000000" w:rsidRPr="00000000" w14:paraId="000000F1">
      <w:pPr>
        <w:pStyle w:val="Heading1"/>
        <w:rPr/>
      </w:pPr>
      <w:bookmarkStart w:colFirst="0" w:colLast="0" w:name="_54fppgdc5mvs" w:id="18"/>
      <w:bookmarkEnd w:id="18"/>
      <w:r w:rsidDel="00000000" w:rsidR="00000000" w:rsidRPr="00000000">
        <w:rPr>
          <w:rtl w:val="0"/>
        </w:rPr>
      </w:r>
    </w:p>
    <w:p w:rsidR="00000000" w:rsidDel="00000000" w:rsidP="00000000" w:rsidRDefault="00000000" w:rsidRPr="00000000" w14:paraId="000000F2">
      <w:pPr>
        <w:pStyle w:val="Heading1"/>
        <w:rPr/>
      </w:pPr>
      <w:bookmarkStart w:colFirst="0" w:colLast="0" w:name="_7gk67hubdzd9" w:id="19"/>
      <w:bookmarkEnd w:id="19"/>
      <w:r w:rsidDel="00000000" w:rsidR="00000000" w:rsidRPr="00000000">
        <w:rPr>
          <w:rtl w:val="0"/>
        </w:rPr>
        <w:t xml:space="preserve">Why me ?</w:t>
      </w:r>
    </w:p>
    <w:p w:rsidR="00000000" w:rsidDel="00000000" w:rsidP="00000000" w:rsidRDefault="00000000" w:rsidRPr="00000000" w14:paraId="000000F3">
      <w:pPr>
        <w:rPr>
          <w:b w:val="1"/>
          <w:sz w:val="10"/>
          <w:szCs w:val="10"/>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sz w:val="28"/>
          <w:szCs w:val="28"/>
          <w:rtl w:val="0"/>
        </w:rPr>
        <w:t xml:space="preserve">I have experience with writing Go and know how Kubernetes works. These were the basic requirements to explore this project. But most of all, I am a fast learner. Before coming to this project, the Go Programming language and User perspective of K8s is all I knew.I got to explore and learn so much regarding </w:t>
      </w:r>
    </w:p>
    <w:p w:rsidR="00000000" w:rsidDel="00000000" w:rsidP="00000000" w:rsidRDefault="00000000" w:rsidRPr="00000000" w14:paraId="000000F5">
      <w:pPr>
        <w:numPr>
          <w:ilvl w:val="0"/>
          <w:numId w:val="16"/>
        </w:numPr>
        <w:ind w:left="720" w:hanging="360"/>
      </w:pPr>
      <w:r w:rsidDel="00000000" w:rsidR="00000000" w:rsidRPr="00000000">
        <w:rPr>
          <w:rtl w:val="0"/>
        </w:rPr>
        <w:t xml:space="preserve">Custom Resource Definition (CRDs)</w:t>
      </w:r>
    </w:p>
    <w:p w:rsidR="00000000" w:rsidDel="00000000" w:rsidP="00000000" w:rsidRDefault="00000000" w:rsidRPr="00000000" w14:paraId="000000F6">
      <w:pPr>
        <w:numPr>
          <w:ilvl w:val="0"/>
          <w:numId w:val="16"/>
        </w:numPr>
        <w:ind w:left="720" w:hanging="360"/>
      </w:pPr>
      <w:r w:rsidDel="00000000" w:rsidR="00000000" w:rsidRPr="00000000">
        <w:rPr>
          <w:rtl w:val="0"/>
        </w:rPr>
        <w:t xml:space="preserve">Operators</w:t>
      </w:r>
    </w:p>
    <w:p w:rsidR="00000000" w:rsidDel="00000000" w:rsidP="00000000" w:rsidRDefault="00000000" w:rsidRPr="00000000" w14:paraId="000000F7">
      <w:pPr>
        <w:numPr>
          <w:ilvl w:val="0"/>
          <w:numId w:val="16"/>
        </w:numPr>
        <w:ind w:left="720" w:hanging="360"/>
      </w:pPr>
      <w:r w:rsidDel="00000000" w:rsidR="00000000" w:rsidRPr="00000000">
        <w:rPr>
          <w:rtl w:val="0"/>
        </w:rPr>
        <w:t xml:space="preserve">Reconcilers</w:t>
      </w:r>
    </w:p>
    <w:p w:rsidR="00000000" w:rsidDel="00000000" w:rsidP="00000000" w:rsidRDefault="00000000" w:rsidRPr="00000000" w14:paraId="000000F8">
      <w:pPr>
        <w:numPr>
          <w:ilvl w:val="0"/>
          <w:numId w:val="16"/>
        </w:numPr>
        <w:ind w:left="720" w:hanging="360"/>
      </w:pPr>
      <w:r w:rsidDel="00000000" w:rsidR="00000000" w:rsidRPr="00000000">
        <w:rPr>
          <w:rtl w:val="0"/>
        </w:rPr>
        <w:t xml:space="preserve">eBPF</w:t>
      </w:r>
    </w:p>
    <w:p w:rsidR="00000000" w:rsidDel="00000000" w:rsidP="00000000" w:rsidRDefault="00000000" w:rsidRPr="00000000" w14:paraId="000000F9">
      <w:pPr>
        <w:numPr>
          <w:ilvl w:val="0"/>
          <w:numId w:val="16"/>
        </w:numPr>
        <w:ind w:left="720" w:hanging="360"/>
        <w:rPr>
          <w:u w:val="none"/>
        </w:rPr>
      </w:pPr>
      <w:r w:rsidDel="00000000" w:rsidR="00000000" w:rsidRPr="00000000">
        <w:rPr>
          <w:rtl w:val="0"/>
        </w:rPr>
        <w:t xml:space="preserve">Kubernetes APIs</w:t>
      </w:r>
    </w:p>
    <w:p w:rsidR="00000000" w:rsidDel="00000000" w:rsidP="00000000" w:rsidRDefault="00000000" w:rsidRPr="00000000" w14:paraId="000000FA">
      <w:pPr>
        <w:numPr>
          <w:ilvl w:val="0"/>
          <w:numId w:val="16"/>
        </w:numPr>
        <w:ind w:left="720" w:hanging="360"/>
        <w:rPr>
          <w:u w:val="none"/>
        </w:rPr>
      </w:pPr>
      <w:r w:rsidDel="00000000" w:rsidR="00000000" w:rsidRPr="00000000">
        <w:rPr>
          <w:rtl w:val="0"/>
        </w:rPr>
        <w:t xml:space="preserve">Kubectl</w:t>
      </w:r>
    </w:p>
    <w:p w:rsidR="00000000" w:rsidDel="00000000" w:rsidP="00000000" w:rsidRDefault="00000000" w:rsidRPr="00000000" w14:paraId="000000FB">
      <w:pPr>
        <w:ind w:left="0" w:firstLine="0"/>
        <w:jc w:val="both"/>
        <w:rPr>
          <w:sz w:val="40"/>
          <w:szCs w:val="40"/>
        </w:rPr>
      </w:pPr>
      <w:r w:rsidDel="00000000" w:rsidR="00000000" w:rsidRPr="00000000">
        <w:rPr>
          <w:rtl w:val="0"/>
        </w:rPr>
      </w:r>
    </w:p>
    <w:p w:rsidR="00000000" w:rsidDel="00000000" w:rsidP="00000000" w:rsidRDefault="00000000" w:rsidRPr="00000000" w14:paraId="000000FC">
      <w:pPr>
        <w:ind w:left="0" w:firstLine="0"/>
        <w:jc w:val="both"/>
        <w:rPr>
          <w:sz w:val="40"/>
          <w:szCs w:val="40"/>
        </w:rPr>
      </w:pPr>
      <w:r w:rsidDel="00000000" w:rsidR="00000000" w:rsidRPr="00000000">
        <w:rPr>
          <w:rtl w:val="0"/>
        </w:rPr>
      </w:r>
    </w:p>
    <w:p w:rsidR="00000000" w:rsidDel="00000000" w:rsidP="00000000" w:rsidRDefault="00000000" w:rsidRPr="00000000" w14:paraId="000000FD">
      <w:pPr>
        <w:ind w:left="0" w:firstLine="0"/>
        <w:jc w:val="both"/>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Medium">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sz w:val="28"/>
        <w:szCs w:val="28"/>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sz w:val="2"/>
        <w:szCs w:val="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jc w:val="both"/>
    </w:pPr>
    <w:rPr>
      <w:sz w:val="34"/>
      <w:szCs w:val="34"/>
    </w:rPr>
  </w:style>
  <w:style w:type="paragraph" w:styleId="Heading3">
    <w:name w:val="heading 3"/>
    <w:basedOn w:val="Normal"/>
    <w:next w:val="Normal"/>
    <w:pPr>
      <w:keepNext w:val="1"/>
      <w:keepLines w:val="1"/>
      <w:jc w:val="both"/>
    </w:pPr>
    <w:rPr>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Medium-regular.ttf"/><Relationship Id="rId6" Type="http://schemas.openxmlformats.org/officeDocument/2006/relationships/font" Target="fonts/Comforta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