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CC00" w14:textId="0BBB5365" w:rsidR="002401F6" w:rsidRPr="002401F6" w:rsidRDefault="002401F6" w:rsidP="002401F6">
      <w:pPr>
        <w:rPr>
          <w:b/>
          <w:bCs/>
        </w:rPr>
      </w:pPr>
      <w:r w:rsidRPr="002401F6">
        <w:rPr>
          <w:b/>
          <w:bCs/>
        </w:rPr>
        <w:t>3 questions</w:t>
      </w:r>
      <w:r>
        <w:rPr>
          <w:b/>
          <w:bCs/>
        </w:rPr>
        <w:t xml:space="preserve"> asked are:</w:t>
      </w:r>
    </w:p>
    <w:p w14:paraId="4937AC89" w14:textId="0567C3C9" w:rsidR="002401F6" w:rsidRDefault="002401F6" w:rsidP="002401F6">
      <w:r>
        <w:t>Ques 1 -</w:t>
      </w:r>
      <w:r>
        <w:t xml:space="preserve"> On</w:t>
      </w:r>
      <w:r>
        <w:t xml:space="preserve"> how many social media sites </w:t>
      </w:r>
      <w:r>
        <w:t xml:space="preserve">do </w:t>
      </w:r>
      <w:r>
        <w:t xml:space="preserve">you have account </w:t>
      </w:r>
    </w:p>
    <w:p w14:paraId="77E2F2CF" w14:textId="77777777" w:rsidR="002401F6" w:rsidRDefault="002401F6" w:rsidP="002401F6">
      <w:r>
        <w:t>Ques 2 - Avg time spent on social media per day on each social media</w:t>
      </w:r>
    </w:p>
    <w:p w14:paraId="5889F6BE" w14:textId="6461218F" w:rsidR="002401F6" w:rsidRDefault="002401F6" w:rsidP="002401F6">
      <w:r>
        <w:t>Ques 3 - how many friends</w:t>
      </w:r>
      <w:r>
        <w:t xml:space="preserve"> do you</w:t>
      </w:r>
      <w:r>
        <w:t xml:space="preserve"> have</w:t>
      </w:r>
      <w:r>
        <w:t xml:space="preserve"> on each social media</w:t>
      </w:r>
    </w:p>
    <w:p w14:paraId="3FCBC77E" w14:textId="77777777" w:rsidR="002401F6" w:rsidRDefault="002401F6" w:rsidP="002401F6"/>
    <w:p w14:paraId="07B0F8E8" w14:textId="77777777" w:rsidR="002401F6" w:rsidRDefault="002401F6" w:rsidP="002401F6">
      <w:r>
        <w:t xml:space="preserve">Variable on which paper is focused on- </w:t>
      </w:r>
    </w:p>
    <w:p w14:paraId="2B497E60" w14:textId="77777777" w:rsidR="002401F6" w:rsidRDefault="002401F6" w:rsidP="002401F6">
      <w:r>
        <w:t xml:space="preserve">1.self esteem </w:t>
      </w:r>
    </w:p>
    <w:p w14:paraId="3D81F527" w14:textId="77777777" w:rsidR="002401F6" w:rsidRDefault="002401F6" w:rsidP="002401F6">
      <w:r>
        <w:t>2.emotional stability</w:t>
      </w:r>
    </w:p>
    <w:p w14:paraId="3DA6AF90" w14:textId="77777777" w:rsidR="002401F6" w:rsidRDefault="002401F6" w:rsidP="002401F6">
      <w:r>
        <w:t xml:space="preserve">3.age </w:t>
      </w:r>
    </w:p>
    <w:p w14:paraId="3EA9EB59" w14:textId="0AC29C92" w:rsidR="002401F6" w:rsidRDefault="002401F6" w:rsidP="002401F6">
      <w:r>
        <w:t>4.satisf</w:t>
      </w:r>
      <w:r>
        <w:t>action</w:t>
      </w:r>
      <w:r>
        <w:t xml:space="preserve"> with life</w:t>
      </w:r>
    </w:p>
    <w:p w14:paraId="17B68C7A" w14:textId="77777777" w:rsidR="002401F6" w:rsidRDefault="002401F6" w:rsidP="002401F6"/>
    <w:p w14:paraId="67CB8E5B" w14:textId="5EE3555D" w:rsidR="002401F6" w:rsidRDefault="002401F6" w:rsidP="002401F6">
      <w:r w:rsidRPr="002401F6">
        <w:rPr>
          <w:b/>
          <w:bCs/>
        </w:rPr>
        <w:t>Measures</w:t>
      </w:r>
      <w:r>
        <w:t xml:space="preserve"> </w:t>
      </w:r>
      <w:r>
        <w:t xml:space="preserve">On which it is </w:t>
      </w:r>
      <w:proofErr w:type="spellStart"/>
      <w:r>
        <w:t>calcualted</w:t>
      </w:r>
      <w:proofErr w:type="spellEnd"/>
      <w:r>
        <w:t xml:space="preserve">- </w:t>
      </w:r>
    </w:p>
    <w:p w14:paraId="0721202A" w14:textId="77777777" w:rsidR="002401F6" w:rsidRDefault="002401F6" w:rsidP="002401F6">
      <w:r>
        <w:t>first measure is the</w:t>
      </w:r>
    </w:p>
    <w:p w14:paraId="1CDB9C57" w14:textId="524EB1BE" w:rsidR="002401F6" w:rsidRDefault="002401F6" w:rsidP="002401F6">
      <w:r w:rsidRPr="002401F6">
        <w:rPr>
          <w:b/>
          <w:bCs/>
        </w:rPr>
        <w:t>Kessler Psychological Distress Scale</w:t>
      </w:r>
      <w:r>
        <w:t>, which</w:t>
      </w:r>
    </w:p>
    <w:p w14:paraId="3009681C" w14:textId="77777777" w:rsidR="002401F6" w:rsidRDefault="002401F6" w:rsidP="002401F6">
      <w:r>
        <w:t xml:space="preserve">will be used in order to gain insight into participants’ psychological distress. </w:t>
      </w:r>
    </w:p>
    <w:p w14:paraId="73EBBDFB" w14:textId="77777777" w:rsidR="002401F6" w:rsidRDefault="002401F6" w:rsidP="002401F6"/>
    <w:p w14:paraId="35E42EC9" w14:textId="77777777" w:rsidR="002401F6" w:rsidRDefault="002401F6" w:rsidP="002401F6">
      <w:r>
        <w:t>The second measure</w:t>
      </w:r>
    </w:p>
    <w:p w14:paraId="0DE39E61" w14:textId="77777777" w:rsidR="002401F6" w:rsidRDefault="002401F6" w:rsidP="002401F6">
      <w:r>
        <w:t xml:space="preserve">that will be utilized in this study is </w:t>
      </w:r>
      <w:r w:rsidRPr="002401F6">
        <w:rPr>
          <w:b/>
          <w:bCs/>
        </w:rPr>
        <w:t>Rosenberg's Self-Esteem Scale (RSES)</w:t>
      </w:r>
      <w:r>
        <w:t xml:space="preserve"> , which will be used to measure self-esteem. </w:t>
      </w:r>
    </w:p>
    <w:p w14:paraId="703F9C0B" w14:textId="77777777" w:rsidR="002401F6" w:rsidRDefault="002401F6" w:rsidP="002401F6"/>
    <w:p w14:paraId="535243A9" w14:textId="77777777" w:rsidR="002401F6" w:rsidRDefault="002401F6" w:rsidP="002401F6">
      <w:r>
        <w:t>The final measure to</w:t>
      </w:r>
    </w:p>
    <w:p w14:paraId="15FA995E" w14:textId="3005A183" w:rsidR="002401F6" w:rsidRDefault="002401F6" w:rsidP="002401F6">
      <w:r>
        <w:t xml:space="preserve">be utilized in this study is the </w:t>
      </w:r>
      <w:r w:rsidRPr="002401F6">
        <w:rPr>
          <w:b/>
          <w:bCs/>
        </w:rPr>
        <w:t>Patient Health Questionnaire-9 (PHQ-9)</w:t>
      </w:r>
      <w:r>
        <w:t xml:space="preserve">  will be used to determine if participants have depressive symptoms. </w:t>
      </w:r>
    </w:p>
    <w:p w14:paraId="6460B215" w14:textId="18C0AD2F" w:rsidR="002401F6" w:rsidRPr="002401F6" w:rsidRDefault="002401F6" w:rsidP="002401F6">
      <w:pPr>
        <w:rPr>
          <w:b/>
          <w:bCs/>
        </w:rPr>
      </w:pPr>
      <w:r w:rsidRPr="002401F6">
        <w:rPr>
          <w:b/>
          <w:bCs/>
        </w:rPr>
        <w:t>Hypotheses</w:t>
      </w:r>
    </w:p>
    <w:p w14:paraId="6C9CB168" w14:textId="77777777" w:rsidR="002401F6" w:rsidRDefault="002401F6" w:rsidP="002401F6">
      <w:r>
        <w:t xml:space="preserve">   - Facebook use increases psychological distress.  </w:t>
      </w:r>
    </w:p>
    <w:p w14:paraId="455B20E9" w14:textId="524EE48E" w:rsidR="002401F6" w:rsidRDefault="002401F6" w:rsidP="002401F6">
      <w:r>
        <w:t xml:space="preserve">   - Both Facebook and Instagram lower self-esteem, with Instagram having a stronger</w:t>
      </w:r>
    </w:p>
    <w:p w14:paraId="49DA5F00" w14:textId="77777777" w:rsidR="002401F6" w:rsidRDefault="002401F6" w:rsidP="002401F6"/>
    <w:p w14:paraId="65D27FBC" w14:textId="77777777" w:rsidR="002401F6" w:rsidRDefault="002401F6" w:rsidP="002401F6"/>
    <w:p w14:paraId="2D3EBA5C" w14:textId="77777777" w:rsidR="002401F6" w:rsidRDefault="002401F6" w:rsidP="002401F6"/>
    <w:p w14:paraId="00DEDBAB" w14:textId="77777777" w:rsidR="002401F6" w:rsidRDefault="002401F6" w:rsidP="002401F6"/>
    <w:p w14:paraId="40DD5DDB" w14:textId="77777777" w:rsidR="002401F6" w:rsidRDefault="002401F6" w:rsidP="002401F6"/>
    <w:p w14:paraId="7EC1AC63" w14:textId="77777777" w:rsidR="002401F6" w:rsidRDefault="002401F6" w:rsidP="002401F6"/>
    <w:p w14:paraId="597B5126" w14:textId="2AEF8170" w:rsidR="002401F6" w:rsidRDefault="002401F6" w:rsidP="002401F6">
      <w:r w:rsidRPr="002401F6">
        <w:rPr>
          <w:b/>
          <w:bCs/>
        </w:rPr>
        <w:t xml:space="preserve">Data analysis’s </w:t>
      </w:r>
      <w:r w:rsidRPr="002401F6">
        <w:rPr>
          <w:b/>
          <w:bCs/>
        </w:rPr>
        <w:t>Method</w:t>
      </w:r>
      <w:r>
        <w:t xml:space="preserve"> </w:t>
      </w:r>
      <w:r>
        <w:t xml:space="preserve">- </w:t>
      </w:r>
    </w:p>
    <w:p w14:paraId="6AE509F3" w14:textId="5803D152" w:rsidR="002401F6" w:rsidRDefault="002401F6" w:rsidP="002401F6">
      <w:r>
        <w:t xml:space="preserve">One way ANOVA </w:t>
      </w:r>
      <w:r>
        <w:t xml:space="preserve">is used , ANOVA can be </w:t>
      </w:r>
      <w:r>
        <w:t>us</w:t>
      </w:r>
      <w:r>
        <w:t>ed by</w:t>
      </w:r>
      <w:r>
        <w:t xml:space="preserve"> </w:t>
      </w:r>
      <w:proofErr w:type="spellStart"/>
      <w:r>
        <w:t>scipy</w:t>
      </w:r>
      <w:proofErr w:type="spellEnd"/>
      <w:r>
        <w:t xml:space="preserve"> library for each  hypothesis </w:t>
      </w:r>
      <w:r w:rsidR="00122ACD">
        <w:br/>
      </w:r>
      <w:r w:rsidR="00122ACD" w:rsidRPr="00122ACD">
        <w:t>and, if needed, Bonferroni tests to explore specific group differences.</w:t>
      </w:r>
    </w:p>
    <w:p w14:paraId="5C9F4367" w14:textId="1ED336E7" w:rsidR="002401F6" w:rsidRDefault="002401F6" w:rsidP="002401F6">
      <w:r>
        <w:t xml:space="preserve">Author conducted </w:t>
      </w:r>
      <w:r>
        <w:t>a test in which there are 200</w:t>
      </w:r>
      <w:r>
        <w:t xml:space="preserve"> </w:t>
      </w:r>
      <w:r>
        <w:t>p</w:t>
      </w:r>
      <w:r>
        <w:t xml:space="preserve">articipants </w:t>
      </w:r>
      <w:r>
        <w:t xml:space="preserve">, </w:t>
      </w:r>
      <w:r>
        <w:t xml:space="preserve">200 individuals aged 18–25.  </w:t>
      </w:r>
    </w:p>
    <w:p w14:paraId="68D571D6" w14:textId="64E9A367" w:rsidR="002401F6" w:rsidRDefault="002401F6" w:rsidP="002401F6">
      <w:r>
        <w:t xml:space="preserve">   - Method: Participants will either use Facebook, Instagram, or abstain from social media for a week.  </w:t>
      </w:r>
    </w:p>
    <w:p w14:paraId="6994EB9C" w14:textId="4FF90833" w:rsidR="002401F6" w:rsidRDefault="002401F6" w:rsidP="002401F6">
      <w:r>
        <w:t xml:space="preserve">giving 5dollar to each and then he measures their result to 3 measures of </w:t>
      </w:r>
    </w:p>
    <w:p w14:paraId="111FA175" w14:textId="77777777" w:rsidR="002401F6" w:rsidRPr="002401F6" w:rsidRDefault="002401F6" w:rsidP="002401F6">
      <w:pPr>
        <w:rPr>
          <w:b/>
          <w:bCs/>
        </w:rPr>
      </w:pPr>
      <w:r w:rsidRPr="002401F6">
        <w:rPr>
          <w:b/>
          <w:bCs/>
        </w:rPr>
        <w:t xml:space="preserve">Kessler </w:t>
      </w:r>
      <w:proofErr w:type="spellStart"/>
      <w:r w:rsidRPr="002401F6">
        <w:rPr>
          <w:b/>
          <w:bCs/>
        </w:rPr>
        <w:t>pychological</w:t>
      </w:r>
      <w:proofErr w:type="spellEnd"/>
      <w:r w:rsidRPr="002401F6">
        <w:rPr>
          <w:b/>
          <w:bCs/>
        </w:rPr>
        <w:t xml:space="preserve"> distress scale k10 , </w:t>
      </w:r>
    </w:p>
    <w:p w14:paraId="0581BA8F" w14:textId="77777777" w:rsidR="002401F6" w:rsidRPr="002401F6" w:rsidRDefault="002401F6" w:rsidP="002401F6">
      <w:pPr>
        <w:rPr>
          <w:b/>
          <w:bCs/>
        </w:rPr>
      </w:pPr>
      <w:r w:rsidRPr="002401F6">
        <w:rPr>
          <w:b/>
          <w:bCs/>
        </w:rPr>
        <w:t xml:space="preserve">Rosenberg </w:t>
      </w:r>
      <w:proofErr w:type="spellStart"/>
      <w:r w:rsidRPr="002401F6">
        <w:rPr>
          <w:b/>
          <w:bCs/>
        </w:rPr>
        <w:t>self esteem</w:t>
      </w:r>
      <w:proofErr w:type="spellEnd"/>
      <w:r w:rsidRPr="002401F6">
        <w:rPr>
          <w:b/>
          <w:bCs/>
        </w:rPr>
        <w:t xml:space="preserve"> scale and at last </w:t>
      </w:r>
    </w:p>
    <w:p w14:paraId="5CDEA423" w14:textId="77777777" w:rsidR="002401F6" w:rsidRPr="002401F6" w:rsidRDefault="002401F6" w:rsidP="002401F6">
      <w:pPr>
        <w:rPr>
          <w:b/>
          <w:bCs/>
        </w:rPr>
      </w:pPr>
      <w:r w:rsidRPr="002401F6">
        <w:rPr>
          <w:b/>
          <w:bCs/>
        </w:rPr>
        <w:t>Patient health questionnaire (PHQ-9).</w:t>
      </w:r>
    </w:p>
    <w:p w14:paraId="00EE5E7C" w14:textId="644BC8A6" w:rsidR="00EC6F5C" w:rsidRDefault="002401F6" w:rsidP="002401F6">
      <w:r>
        <w:t>Then he proposed it to IRB(Institution Review Board)it is a committee that reviews research involving human subjects to ensure that the research is ethical</w:t>
      </w:r>
    </w:p>
    <w:p w14:paraId="3A89825C" w14:textId="77777777" w:rsidR="000740EC" w:rsidRDefault="000740EC" w:rsidP="002401F6"/>
    <w:p w14:paraId="4EBB065A" w14:textId="77777777" w:rsidR="000740EC" w:rsidRDefault="000740EC" w:rsidP="002401F6"/>
    <w:p w14:paraId="6F01A5C2" w14:textId="7FC4FBD1" w:rsidR="000740EC" w:rsidRDefault="000740EC" w:rsidP="000740EC">
      <w:r w:rsidRPr="000740EC">
        <w:rPr>
          <w:b/>
          <w:bCs/>
        </w:rPr>
        <w:t>Descriptive Statistics:</w:t>
      </w:r>
      <w:r w:rsidRPr="000740EC">
        <w:t xml:space="preserve"> calculate averages, medians, and frequencies for all users’ responses, providing a snapshot of overall social media usage.</w:t>
      </w:r>
    </w:p>
    <w:p w14:paraId="3A6BD110" w14:textId="2D410780" w:rsidR="000740EC" w:rsidRDefault="000740EC" w:rsidP="000740EC">
      <w:r w:rsidRPr="000740EC">
        <w:t xml:space="preserve"> </w:t>
      </w:r>
      <w:r w:rsidRPr="000740EC">
        <w:rPr>
          <w:b/>
          <w:bCs/>
        </w:rPr>
        <w:t>Inferential Analysis:</w:t>
      </w:r>
      <w:r w:rsidRPr="000740EC">
        <w:t xml:space="preserve"> Tools like SPSS, R, or similar are used to perform one-way ANOVA tests. These tests compare the groups (e.g., Facebook, Instagram, no social media) simultaneously, and if significant differences are found, Bonferroni post-hoc tests help pinpoint exactly which groups differ.</w:t>
      </w:r>
    </w:p>
    <w:p w14:paraId="19FD9255" w14:textId="77777777" w:rsidR="002401F6" w:rsidRDefault="002401F6" w:rsidP="002401F6"/>
    <w:sectPr w:rsidR="0024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F6"/>
    <w:rsid w:val="000740EC"/>
    <w:rsid w:val="00122ACD"/>
    <w:rsid w:val="001A3690"/>
    <w:rsid w:val="002401F6"/>
    <w:rsid w:val="00A11727"/>
    <w:rsid w:val="00C753BF"/>
    <w:rsid w:val="00CA051E"/>
    <w:rsid w:val="00E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08E9"/>
  <w15:chartTrackingRefBased/>
  <w15:docId w15:val="{E20BEF26-7C9F-4E62-8266-5269B330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Goel</dc:creator>
  <cp:keywords/>
  <dc:description/>
  <cp:lastModifiedBy>Garvit Goel</cp:lastModifiedBy>
  <cp:revision>4</cp:revision>
  <dcterms:created xsi:type="dcterms:W3CDTF">2025-03-03T08:50:00Z</dcterms:created>
  <dcterms:modified xsi:type="dcterms:W3CDTF">2025-03-03T11:27:00Z</dcterms:modified>
</cp:coreProperties>
</file>