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21270" w14:textId="6E66C969" w:rsidR="00184DB7" w:rsidRDefault="009E62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Description:</w:t>
      </w:r>
    </w:p>
    <w:p w14:paraId="3D7D6842" w14:textId="1311347E" w:rsidR="009E6281" w:rsidRDefault="009E6281">
      <w:p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Legal processes are complex and inaccessible to many, leading to reliance on potentially inaccurate advice from non-professionals. Meanwhile, legal professionals spend excessive time reviewing lengthy documents. There's a clear need for an efficient, accessible solution that can provide accurate legal insights and empower informed decision-making for both individuals and busy legal professionals, while maintaining data privacy and legal compliance.</w:t>
      </w:r>
    </w:p>
    <w:p w14:paraId="1CAD6845" w14:textId="77777777" w:rsidR="009E6281" w:rsidRDefault="009E6281">
      <w:pPr>
        <w:rPr>
          <w:rFonts w:ascii="Times New Roman" w:hAnsi="Times New Roman" w:cs="Times New Roman"/>
          <w:sz w:val="28"/>
          <w:szCs w:val="28"/>
        </w:rPr>
      </w:pPr>
    </w:p>
    <w:p w14:paraId="034389A2" w14:textId="27BDA84E" w:rsidR="009E6281" w:rsidRDefault="009E62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Approach:</w:t>
      </w:r>
    </w:p>
    <w:p w14:paraId="6D00E918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Development of Comprehensive Legal Chatbot: </w:t>
      </w:r>
      <w:r w:rsidRPr="009E6281">
        <w:rPr>
          <w:rFonts w:ascii="Times New Roman" w:hAnsi="Times New Roman" w:cs="Times New Roman"/>
          <w:sz w:val="28"/>
          <w:szCs w:val="28"/>
        </w:rPr>
        <w:t xml:space="preserve">Utilizing Large Language Models (LLMs) like BERT and GPT for natural language understanding (NLU) tasks as well as Python for AI model development and TensorFlow or </w:t>
      </w:r>
      <w:proofErr w:type="spellStart"/>
      <w:r w:rsidRPr="009E628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9E6281">
        <w:rPr>
          <w:rFonts w:ascii="Times New Roman" w:hAnsi="Times New Roman" w:cs="Times New Roman"/>
          <w:sz w:val="28"/>
          <w:szCs w:val="28"/>
        </w:rPr>
        <w:t xml:space="preserve"> for training LLMs.</w:t>
      </w:r>
    </w:p>
    <w:p w14:paraId="56FB371A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Multilingual Support and User Profiles: </w:t>
      </w:r>
      <w:r w:rsidRPr="009E6281">
        <w:rPr>
          <w:rFonts w:ascii="Times New Roman" w:hAnsi="Times New Roman" w:cs="Times New Roman"/>
          <w:sz w:val="28"/>
          <w:szCs w:val="28"/>
        </w:rPr>
        <w:t>Use of</w:t>
      </w: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6281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9E6281">
        <w:rPr>
          <w:rFonts w:ascii="Times New Roman" w:hAnsi="Times New Roman" w:cs="Times New Roman"/>
          <w:sz w:val="28"/>
          <w:szCs w:val="28"/>
        </w:rPr>
        <w:t xml:space="preserve"> for real-time multilingual support and translations, with MongoDB for storing user profiles and interaction histories securely.</w:t>
      </w:r>
    </w:p>
    <w:p w14:paraId="7E7DC42C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Real-time Updates and Secure Document Review: </w:t>
      </w:r>
      <w:r w:rsidRPr="009E6281">
        <w:rPr>
          <w:rFonts w:ascii="Times New Roman" w:hAnsi="Times New Roman" w:cs="Times New Roman"/>
          <w:sz w:val="28"/>
          <w:szCs w:val="28"/>
        </w:rPr>
        <w:t>Use of Express.js for server-side logic to provide real-time updates on legal cases and secure document review capabilities, with MongoDB for storing and managing uploaded legal documents securely.</w:t>
      </w:r>
    </w:p>
    <w:p w14:paraId="39DBC31F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Integration with Legal Professionals: </w:t>
      </w:r>
      <w:r w:rsidRPr="009E6281">
        <w:rPr>
          <w:rFonts w:ascii="Times New Roman" w:hAnsi="Times New Roman" w:cs="Times New Roman"/>
          <w:sz w:val="28"/>
          <w:szCs w:val="28"/>
        </w:rPr>
        <w:t>Utilization of Express.js for integrating premium legal services with licensed professionals and storing legal professional profiles and consultation records securely in MongoDB.</w:t>
      </w:r>
    </w:p>
    <w:p w14:paraId="3ED94EE8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Legal Resource Library and Community Forum: </w:t>
      </w:r>
      <w:r w:rsidRPr="009E6281">
        <w:rPr>
          <w:rFonts w:ascii="Times New Roman" w:hAnsi="Times New Roman" w:cs="Times New Roman"/>
          <w:sz w:val="28"/>
          <w:szCs w:val="28"/>
        </w:rPr>
        <w:t>MongoDB is used for storing legal articles, videos, and guides in a structured manner, and Next.js for developing a responsive community forum for user interactions.</w:t>
      </w:r>
    </w:p>
    <w:p w14:paraId="31B50189" w14:textId="77777777" w:rsidR="009E6281" w:rsidRPr="009E6281" w:rsidRDefault="009E6281" w:rsidP="009E62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b/>
          <w:bCs/>
          <w:sz w:val="28"/>
          <w:szCs w:val="28"/>
        </w:rPr>
        <w:t xml:space="preserve">Customizable Alerts and Legal News Updates: </w:t>
      </w:r>
      <w:r w:rsidRPr="009E6281">
        <w:rPr>
          <w:rFonts w:ascii="Times New Roman" w:hAnsi="Times New Roman" w:cs="Times New Roman"/>
          <w:sz w:val="28"/>
          <w:szCs w:val="28"/>
        </w:rPr>
        <w:t>Use Express.js for customizable alerts on legal deadlines and milestones, and use MongoDB for storing legal news and updates for timely dissemination to users.</w:t>
      </w:r>
    </w:p>
    <w:p w14:paraId="27201688" w14:textId="7280239E" w:rsidR="009E6281" w:rsidRDefault="009E62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Architecture:</w:t>
      </w:r>
    </w:p>
    <w:p w14:paraId="0799EE0E" w14:textId="574E2532" w:rsidR="009E6281" w:rsidRDefault="009E6281">
      <w:pPr>
        <w:rPr>
          <w:rFonts w:ascii="Times New Roman" w:hAnsi="Times New Roman" w:cs="Times New Roman"/>
          <w:sz w:val="28"/>
          <w:szCs w:val="28"/>
        </w:rPr>
      </w:pPr>
    </w:p>
    <w:p w14:paraId="533187EC" w14:textId="232E63F4" w:rsidR="009E6281" w:rsidRDefault="009E6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BD5F28" wp14:editId="698F4CAD">
            <wp:extent cx="5731510" cy="3291840"/>
            <wp:effectExtent l="0" t="0" r="2540" b="3810"/>
            <wp:docPr id="1803571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1964" name="Picture 1803571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DED9" wp14:editId="39F40AF3">
            <wp:extent cx="5731510" cy="3028315"/>
            <wp:effectExtent l="0" t="0" r="2540" b="635"/>
            <wp:docPr id="8135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82166" name="Picture 813582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0CAC" w14:textId="77777777" w:rsidR="009E6281" w:rsidRDefault="009E6281">
      <w:pPr>
        <w:rPr>
          <w:rFonts w:ascii="Times New Roman" w:hAnsi="Times New Roman" w:cs="Times New Roman"/>
          <w:sz w:val="28"/>
          <w:szCs w:val="28"/>
        </w:rPr>
      </w:pPr>
    </w:p>
    <w:p w14:paraId="4C716643" w14:textId="504CB54F" w:rsidR="009E6281" w:rsidRDefault="00E55D8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Research and Findings:</w:t>
      </w:r>
    </w:p>
    <w:p w14:paraId="57B55A0D" w14:textId="27691FF8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https://www.lexisnexis.com/pdf/ln_generative_ai_report.pdf</w:t>
        </w:r>
      </w:hyperlink>
    </w:p>
    <w:p w14:paraId="0945151F" w14:textId="6878237A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https://clp.law.harvard.edu/knowledge-hub/magazine/issues/generative-ai-in-the-legal-profession/</w:t>
        </w:r>
      </w:hyperlink>
    </w:p>
    <w:p w14:paraId="3D20F4A0" w14:textId="659C00A0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https://law.stanford.edu/2024/03/07/a-view-into-the-generative-ai-legal-landscape-2024/</w:t>
        </w:r>
      </w:hyperlink>
    </w:p>
    <w:p w14:paraId="31896D9B" w14:textId="11C7C58B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https://ar5iv.labs.arxiv.org/html/2311.16023</w:t>
        </w:r>
      </w:hyperlink>
    </w:p>
    <w:p w14:paraId="3C264EC6" w14:textId="75364D2B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https://ieeexplore.ieee.org/document/10421601</w:t>
        </w:r>
      </w:hyperlink>
    </w:p>
    <w:p w14:paraId="30D44C68" w14:textId="58FF3C5F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https://ieeexplore.ieee.org/document/10474179</w:t>
        </w:r>
      </w:hyperlink>
    </w:p>
    <w:p w14:paraId="1AD4B484" w14:textId="46A34941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https://ieeexplore.ieee.org/abstract/document/10598190</w:t>
        </w:r>
      </w:hyperlink>
    </w:p>
    <w:p w14:paraId="398420B4" w14:textId="2A57E136" w:rsidR="00E55D88" w:rsidRPr="00E55D88" w:rsidRDefault="00000000" w:rsidP="00E5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https://optimai.eu/wp-content/uploads/2024/01/LPaper_03.pdf</w:t>
        </w:r>
      </w:hyperlink>
    </w:p>
    <w:p w14:paraId="4E5A5E14" w14:textId="22FC69C2" w:rsidR="00E55D88" w:rsidRPr="00C03237" w:rsidRDefault="00000000" w:rsidP="00E55D88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="00E55D88" w:rsidRPr="00E55D88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https://ieeexplore.ieee.org/abstract/document/10505530</w:t>
        </w:r>
      </w:hyperlink>
    </w:p>
    <w:p w14:paraId="2AAA048F" w14:textId="77777777" w:rsidR="00C03237" w:rsidRDefault="00C03237" w:rsidP="00C032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365"/>
        <w:gridCol w:w="720"/>
        <w:gridCol w:w="1995"/>
        <w:gridCol w:w="1229"/>
        <w:gridCol w:w="1267"/>
        <w:gridCol w:w="1714"/>
      </w:tblGrid>
      <w:tr w:rsidR="000B4F19" w14:paraId="2F81E3BB" w14:textId="77777777" w:rsidTr="000B4F19">
        <w:trPr>
          <w:trHeight w:val="912"/>
        </w:trPr>
        <w:tc>
          <w:tcPr>
            <w:tcW w:w="760" w:type="dxa"/>
          </w:tcPr>
          <w:p w14:paraId="4B5E2F95" w14:textId="32A9FAE9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259" w:type="dxa"/>
          </w:tcPr>
          <w:p w14:paraId="77544310" w14:textId="0EBFEBC7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Author(s)</w:t>
            </w:r>
          </w:p>
        </w:tc>
        <w:tc>
          <w:tcPr>
            <w:tcW w:w="710" w:type="dxa"/>
          </w:tcPr>
          <w:p w14:paraId="769DB824" w14:textId="4342C1D6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944" w:type="dxa"/>
          </w:tcPr>
          <w:p w14:paraId="1BAE3CAF" w14:textId="4A737249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Algorithm/Model</w:t>
            </w:r>
          </w:p>
        </w:tc>
        <w:tc>
          <w:tcPr>
            <w:tcW w:w="1200" w:type="dxa"/>
          </w:tcPr>
          <w:p w14:paraId="065AC5F1" w14:textId="2B18A476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Metrics</w:t>
            </w:r>
          </w:p>
        </w:tc>
        <w:tc>
          <w:tcPr>
            <w:tcW w:w="1334" w:type="dxa"/>
          </w:tcPr>
          <w:p w14:paraId="63686326" w14:textId="350CFCAC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</w:p>
        </w:tc>
        <w:tc>
          <w:tcPr>
            <w:tcW w:w="1809" w:type="dxa"/>
          </w:tcPr>
          <w:p w14:paraId="36B09647" w14:textId="121320F7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Findings &amp; Gaps</w:t>
            </w:r>
          </w:p>
        </w:tc>
      </w:tr>
      <w:tr w:rsidR="000B4F19" w14:paraId="38AA5BCD" w14:textId="77777777" w:rsidTr="000B4F19">
        <w:tc>
          <w:tcPr>
            <w:tcW w:w="760" w:type="dxa"/>
          </w:tcPr>
          <w:p w14:paraId="250A50C8" w14:textId="517B964D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259" w:type="dxa"/>
          </w:tcPr>
          <w:p w14:paraId="17C9C5F3" w14:textId="3AC94C6D" w:rsidR="000B4F19" w:rsidRPr="000B4F19" w:rsidRDefault="00050985" w:rsidP="000B4F19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LexisNexis</w:t>
            </w:r>
            <w:r w:rsidR="000B4F1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10" w:type="dxa"/>
          </w:tcPr>
          <w:p w14:paraId="32BBC515" w14:textId="291773E1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68848D3E" w14:textId="5C535BFD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Generative AI Models (e.g., GPT)</w:t>
            </w:r>
          </w:p>
        </w:tc>
        <w:tc>
          <w:tcPr>
            <w:tcW w:w="1200" w:type="dxa"/>
          </w:tcPr>
          <w:p w14:paraId="402B82D4" w14:textId="18BC0171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Accuracy, F1 Score</w:t>
            </w:r>
          </w:p>
        </w:tc>
        <w:tc>
          <w:tcPr>
            <w:tcW w:w="1334" w:type="dxa"/>
          </w:tcPr>
          <w:p w14:paraId="6046C9CB" w14:textId="71864BD1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Legal Text Corpora</w:t>
            </w:r>
          </w:p>
        </w:tc>
        <w:tc>
          <w:tcPr>
            <w:tcW w:w="1809" w:type="dxa"/>
          </w:tcPr>
          <w:p w14:paraId="16B8553A" w14:textId="69FE89D5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Gaps: Need for more domain-specific training in legal texts.</w:t>
            </w:r>
          </w:p>
        </w:tc>
      </w:tr>
      <w:tr w:rsidR="000B4F19" w14:paraId="320DC13E" w14:textId="77777777" w:rsidTr="000B4F19">
        <w:tc>
          <w:tcPr>
            <w:tcW w:w="760" w:type="dxa"/>
          </w:tcPr>
          <w:p w14:paraId="7A90971E" w14:textId="34E52A33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259" w:type="dxa"/>
          </w:tcPr>
          <w:p w14:paraId="18025D53" w14:textId="577EAB0F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Harvard Law School</w:t>
            </w:r>
          </w:p>
        </w:tc>
        <w:tc>
          <w:tcPr>
            <w:tcW w:w="710" w:type="dxa"/>
          </w:tcPr>
          <w:p w14:paraId="2DC303B5" w14:textId="5B5BD627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2D720654" w14:textId="409BD1FD" w:rsidR="00C03237" w:rsidRDefault="000B4F19" w:rsidP="000B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GPT-based Models for Legal Reasoning</w:t>
            </w:r>
          </w:p>
        </w:tc>
        <w:tc>
          <w:tcPr>
            <w:tcW w:w="1200" w:type="dxa"/>
          </w:tcPr>
          <w:p w14:paraId="0A699A9D" w14:textId="27B77024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Precision, Recall</w:t>
            </w:r>
          </w:p>
        </w:tc>
        <w:tc>
          <w:tcPr>
            <w:tcW w:w="1334" w:type="dxa"/>
          </w:tcPr>
          <w:p w14:paraId="105D2133" w14:textId="06755980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Case Law Dataset</w:t>
            </w:r>
          </w:p>
        </w:tc>
        <w:tc>
          <w:tcPr>
            <w:tcW w:w="1809" w:type="dxa"/>
          </w:tcPr>
          <w:p w14:paraId="5FCF62CA" w14:textId="10A3D407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Findings: LLM models struggle with complex legal reasoning.</w:t>
            </w:r>
          </w:p>
        </w:tc>
      </w:tr>
      <w:tr w:rsidR="000B4F19" w14:paraId="779965A3" w14:textId="77777777" w:rsidTr="000B4F19">
        <w:tc>
          <w:tcPr>
            <w:tcW w:w="760" w:type="dxa"/>
          </w:tcPr>
          <w:p w14:paraId="54BB238A" w14:textId="0847FDCF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259" w:type="dxa"/>
          </w:tcPr>
          <w:p w14:paraId="2A4F51EE" w14:textId="31B44964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Stanford Law</w:t>
            </w:r>
          </w:p>
        </w:tc>
        <w:tc>
          <w:tcPr>
            <w:tcW w:w="710" w:type="dxa"/>
          </w:tcPr>
          <w:p w14:paraId="4006E769" w14:textId="164E0EAC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63E879B7" w14:textId="12291889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Language Models in Legal Applications</w:t>
            </w:r>
          </w:p>
        </w:tc>
        <w:tc>
          <w:tcPr>
            <w:tcW w:w="1200" w:type="dxa"/>
          </w:tcPr>
          <w:p w14:paraId="689241C3" w14:textId="06FEBC23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BLEU, ROUGE</w:t>
            </w:r>
          </w:p>
        </w:tc>
        <w:tc>
          <w:tcPr>
            <w:tcW w:w="1334" w:type="dxa"/>
          </w:tcPr>
          <w:p w14:paraId="4DF1BF57" w14:textId="34206341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Public Court Data</w:t>
            </w:r>
          </w:p>
        </w:tc>
        <w:tc>
          <w:tcPr>
            <w:tcW w:w="1809" w:type="dxa"/>
          </w:tcPr>
          <w:p w14:paraId="4E463CDA" w14:textId="15B16C76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Gaps: Difficulty in handling jurisdictional differences.</w:t>
            </w:r>
          </w:p>
        </w:tc>
      </w:tr>
      <w:tr w:rsidR="000B4F19" w14:paraId="4863C193" w14:textId="77777777" w:rsidTr="000B4F19">
        <w:tc>
          <w:tcPr>
            <w:tcW w:w="760" w:type="dxa"/>
          </w:tcPr>
          <w:p w14:paraId="52DD1460" w14:textId="62172AF7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259" w:type="dxa"/>
          </w:tcPr>
          <w:p w14:paraId="066391F4" w14:textId="40B18748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Junyi Zhang et al.</w:t>
            </w:r>
          </w:p>
        </w:tc>
        <w:tc>
          <w:tcPr>
            <w:tcW w:w="710" w:type="dxa"/>
          </w:tcPr>
          <w:p w14:paraId="34E2E069" w14:textId="772856C6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14:paraId="7EC7DA68" w14:textId="0FBE950F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Multi-Task Learning for Legal Document Summarization</w:t>
            </w:r>
          </w:p>
        </w:tc>
        <w:tc>
          <w:tcPr>
            <w:tcW w:w="1200" w:type="dxa"/>
          </w:tcPr>
          <w:p w14:paraId="5412C5CF" w14:textId="58D5562F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AUC, Accuracy</w:t>
            </w:r>
          </w:p>
        </w:tc>
        <w:tc>
          <w:tcPr>
            <w:tcW w:w="1334" w:type="dxa"/>
          </w:tcPr>
          <w:p w14:paraId="6F3B841E" w14:textId="55FD7B5D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Legal Document Corpus</w:t>
            </w:r>
          </w:p>
        </w:tc>
        <w:tc>
          <w:tcPr>
            <w:tcW w:w="1809" w:type="dxa"/>
          </w:tcPr>
          <w:p w14:paraId="59485EA5" w14:textId="179477F0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Findings: Challenges in summarizing long legal texts accurately.</w:t>
            </w:r>
          </w:p>
        </w:tc>
      </w:tr>
      <w:tr w:rsidR="000B4F19" w14:paraId="02982131" w14:textId="77777777" w:rsidTr="000B4F19">
        <w:tc>
          <w:tcPr>
            <w:tcW w:w="760" w:type="dxa"/>
          </w:tcPr>
          <w:p w14:paraId="3605F1E1" w14:textId="589EA5EF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259" w:type="dxa"/>
          </w:tcPr>
          <w:p w14:paraId="1D1D1789" w14:textId="49C09B4A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Yulun</w:t>
            </w:r>
            <w:proofErr w:type="spellEnd"/>
            <w:r w:rsidRPr="00050985">
              <w:rPr>
                <w:rFonts w:ascii="Times New Roman" w:hAnsi="Times New Roman" w:cs="Times New Roman"/>
                <w:sz w:val="28"/>
                <w:szCs w:val="28"/>
              </w:rPr>
              <w:t xml:space="preserve"> Zhao et al.</w:t>
            </w:r>
          </w:p>
        </w:tc>
        <w:tc>
          <w:tcPr>
            <w:tcW w:w="710" w:type="dxa"/>
          </w:tcPr>
          <w:p w14:paraId="001CB199" w14:textId="6F59B4A0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67D5F15A" w14:textId="45BB804D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LLM for Legal Text Summarization</w:t>
            </w:r>
          </w:p>
        </w:tc>
        <w:tc>
          <w:tcPr>
            <w:tcW w:w="1200" w:type="dxa"/>
          </w:tcPr>
          <w:p w14:paraId="1599016F" w14:textId="6045CE9E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RMSE, MAE</w:t>
            </w:r>
          </w:p>
        </w:tc>
        <w:tc>
          <w:tcPr>
            <w:tcW w:w="1334" w:type="dxa"/>
          </w:tcPr>
          <w:p w14:paraId="29D8CB3A" w14:textId="3A45E526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Annotated Legal Data</w:t>
            </w:r>
          </w:p>
        </w:tc>
        <w:tc>
          <w:tcPr>
            <w:tcW w:w="1809" w:type="dxa"/>
          </w:tcPr>
          <w:p w14:paraId="7CF949FB" w14:textId="58C74C34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Gaps: Need for improved contextual understanding in long legal documents.</w:t>
            </w:r>
          </w:p>
        </w:tc>
      </w:tr>
      <w:tr w:rsidR="000B4F19" w14:paraId="7956C952" w14:textId="77777777" w:rsidTr="000B4F19">
        <w:tc>
          <w:tcPr>
            <w:tcW w:w="760" w:type="dxa"/>
          </w:tcPr>
          <w:p w14:paraId="213E03C8" w14:textId="03C42231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1259" w:type="dxa"/>
          </w:tcPr>
          <w:p w14:paraId="6323E53A" w14:textId="135CEA9C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Yao Cui et al.</w:t>
            </w:r>
          </w:p>
        </w:tc>
        <w:tc>
          <w:tcPr>
            <w:tcW w:w="710" w:type="dxa"/>
          </w:tcPr>
          <w:p w14:paraId="731DBD2E" w14:textId="65FB490B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56EF891E" w14:textId="6E807523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Legal NLP Models</w:t>
            </w:r>
          </w:p>
        </w:tc>
        <w:tc>
          <w:tcPr>
            <w:tcW w:w="1200" w:type="dxa"/>
          </w:tcPr>
          <w:p w14:paraId="3E6C2408" w14:textId="6CD91DE5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F1, Precision</w:t>
            </w:r>
          </w:p>
        </w:tc>
        <w:tc>
          <w:tcPr>
            <w:tcW w:w="1334" w:type="dxa"/>
          </w:tcPr>
          <w:p w14:paraId="55AF2278" w14:textId="6A6AC3BB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AI4Law Dataset</w:t>
            </w:r>
          </w:p>
        </w:tc>
        <w:tc>
          <w:tcPr>
            <w:tcW w:w="1809" w:type="dxa"/>
          </w:tcPr>
          <w:p w14:paraId="3ACA2E16" w14:textId="70F5B5DB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Gaps: Data imbalance in certain legal subfields.</w:t>
            </w:r>
          </w:p>
        </w:tc>
      </w:tr>
      <w:tr w:rsidR="000B4F19" w14:paraId="2D2AF3B9" w14:textId="77777777" w:rsidTr="000B4F19">
        <w:tc>
          <w:tcPr>
            <w:tcW w:w="760" w:type="dxa"/>
          </w:tcPr>
          <w:p w14:paraId="11764BFF" w14:textId="0D9849C2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259" w:type="dxa"/>
          </w:tcPr>
          <w:p w14:paraId="024E3D33" w14:textId="7E2BB0C1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Bozhong</w:t>
            </w:r>
            <w:proofErr w:type="spellEnd"/>
            <w:r w:rsidRPr="00050985">
              <w:rPr>
                <w:rFonts w:ascii="Times New Roman" w:hAnsi="Times New Roman" w:cs="Times New Roman"/>
                <w:sz w:val="28"/>
                <w:szCs w:val="28"/>
              </w:rPr>
              <w:t xml:space="preserve"> Yin et al.</w:t>
            </w:r>
          </w:p>
        </w:tc>
        <w:tc>
          <w:tcPr>
            <w:tcW w:w="710" w:type="dxa"/>
          </w:tcPr>
          <w:p w14:paraId="0E8E6C8D" w14:textId="44C0E03A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14:paraId="08E71859" w14:textId="04FA2A94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Legal Document Classification</w:t>
            </w:r>
          </w:p>
        </w:tc>
        <w:tc>
          <w:tcPr>
            <w:tcW w:w="1200" w:type="dxa"/>
          </w:tcPr>
          <w:p w14:paraId="249DBE83" w14:textId="66025F09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Accuracy, F1 Score</w:t>
            </w:r>
          </w:p>
        </w:tc>
        <w:tc>
          <w:tcPr>
            <w:tcW w:w="1334" w:type="dxa"/>
          </w:tcPr>
          <w:p w14:paraId="52A27990" w14:textId="33254706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Open Legal Cases</w:t>
            </w:r>
          </w:p>
        </w:tc>
        <w:tc>
          <w:tcPr>
            <w:tcW w:w="1809" w:type="dxa"/>
          </w:tcPr>
          <w:p w14:paraId="3E1E5836" w14:textId="14FB6F90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Findings: Classifiers show bias when trained on smaller legal datasets.</w:t>
            </w:r>
          </w:p>
        </w:tc>
      </w:tr>
      <w:tr w:rsidR="000B4F19" w14:paraId="700720AD" w14:textId="77777777" w:rsidTr="000B4F19">
        <w:tc>
          <w:tcPr>
            <w:tcW w:w="760" w:type="dxa"/>
          </w:tcPr>
          <w:p w14:paraId="63D4CD75" w14:textId="3EE13B00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259" w:type="dxa"/>
          </w:tcPr>
          <w:p w14:paraId="75DAE5C1" w14:textId="39CE6161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OPTIMAI</w:t>
            </w:r>
          </w:p>
        </w:tc>
        <w:tc>
          <w:tcPr>
            <w:tcW w:w="710" w:type="dxa"/>
          </w:tcPr>
          <w:p w14:paraId="69AD1EA9" w14:textId="4FFD9D10" w:rsidR="00C03237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317E3BD9" w14:textId="753B31B4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LLM for Legal Contract Review</w:t>
            </w:r>
          </w:p>
        </w:tc>
        <w:tc>
          <w:tcPr>
            <w:tcW w:w="1200" w:type="dxa"/>
          </w:tcPr>
          <w:p w14:paraId="52CAB060" w14:textId="0CF24692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BLEU, AUC</w:t>
            </w:r>
          </w:p>
        </w:tc>
        <w:tc>
          <w:tcPr>
            <w:tcW w:w="1334" w:type="dxa"/>
          </w:tcPr>
          <w:p w14:paraId="44DD23B9" w14:textId="3CDDC4A2" w:rsid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Private Legal Datasets</w:t>
            </w:r>
          </w:p>
        </w:tc>
        <w:tc>
          <w:tcPr>
            <w:tcW w:w="1809" w:type="dxa"/>
          </w:tcPr>
          <w:p w14:paraId="75DC5308" w14:textId="77777777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237">
              <w:rPr>
                <w:rFonts w:ascii="Times New Roman" w:hAnsi="Times New Roman" w:cs="Times New Roman"/>
                <w:sz w:val="28"/>
                <w:szCs w:val="28"/>
              </w:rPr>
              <w:t>Gaps: Lacks sufficient generalization for different jurisdictions.</w:t>
            </w:r>
          </w:p>
          <w:p w14:paraId="72B049AB" w14:textId="676FCA58" w:rsidR="00C03237" w:rsidRDefault="00C03237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4F19" w14:paraId="3D587999" w14:textId="77777777" w:rsidTr="000B4F19">
        <w:tc>
          <w:tcPr>
            <w:tcW w:w="760" w:type="dxa"/>
          </w:tcPr>
          <w:p w14:paraId="58BD1752" w14:textId="04E9E0F8" w:rsidR="000B4F19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259" w:type="dxa"/>
          </w:tcPr>
          <w:p w14:paraId="69348059" w14:textId="2A29A3D1" w:rsidR="000B4F19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Peng Yang et al.</w:t>
            </w:r>
          </w:p>
        </w:tc>
        <w:tc>
          <w:tcPr>
            <w:tcW w:w="710" w:type="dxa"/>
          </w:tcPr>
          <w:p w14:paraId="1E2CD530" w14:textId="62DB7105" w:rsidR="000B4F19" w:rsidRDefault="00050985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098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44" w:type="dxa"/>
          </w:tcPr>
          <w:p w14:paraId="38FB59C5" w14:textId="237E0F4C" w:rsidR="000B4F19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AI-Assisted Legal Analysis</w:t>
            </w:r>
          </w:p>
        </w:tc>
        <w:tc>
          <w:tcPr>
            <w:tcW w:w="1200" w:type="dxa"/>
          </w:tcPr>
          <w:p w14:paraId="1DAFB169" w14:textId="4D3F01D2" w:rsidR="000B4F19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RMSE, MAE</w:t>
            </w:r>
          </w:p>
        </w:tc>
        <w:tc>
          <w:tcPr>
            <w:tcW w:w="1334" w:type="dxa"/>
          </w:tcPr>
          <w:p w14:paraId="7835D09F" w14:textId="45E3BACB" w:rsidR="000B4F19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Law Journals</w:t>
            </w:r>
          </w:p>
        </w:tc>
        <w:tc>
          <w:tcPr>
            <w:tcW w:w="1809" w:type="dxa"/>
          </w:tcPr>
          <w:p w14:paraId="43916EE7" w14:textId="46BDF69D" w:rsidR="000B4F19" w:rsidRPr="00C03237" w:rsidRDefault="000B4F19" w:rsidP="00C0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F19">
              <w:rPr>
                <w:rFonts w:ascii="Times New Roman" w:hAnsi="Times New Roman" w:cs="Times New Roman"/>
                <w:sz w:val="28"/>
                <w:szCs w:val="28"/>
              </w:rPr>
              <w:t>Findings: LLMs need better interpretability for legal fairness.</w:t>
            </w:r>
          </w:p>
        </w:tc>
      </w:tr>
    </w:tbl>
    <w:p w14:paraId="5C04661F" w14:textId="5B53EFCB" w:rsidR="00C03237" w:rsidRPr="00C03237" w:rsidRDefault="00C03237" w:rsidP="00C03237">
      <w:pPr>
        <w:rPr>
          <w:rFonts w:ascii="Times New Roman" w:hAnsi="Times New Roman" w:cs="Times New Roman"/>
          <w:sz w:val="28"/>
          <w:szCs w:val="28"/>
        </w:rPr>
      </w:pPr>
    </w:p>
    <w:p w14:paraId="1829F1D1" w14:textId="77777777" w:rsidR="00E55D88" w:rsidRPr="00E55D88" w:rsidRDefault="00E55D88">
      <w:pPr>
        <w:rPr>
          <w:rFonts w:ascii="Times New Roman" w:hAnsi="Times New Roman" w:cs="Times New Roman"/>
          <w:sz w:val="28"/>
          <w:szCs w:val="28"/>
        </w:rPr>
      </w:pPr>
    </w:p>
    <w:sectPr w:rsidR="00E55D88" w:rsidRPr="00E55D88" w:rsidSect="00CF5D71">
      <w:headerReference w:type="default" r:id="rId1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001EF" w14:textId="77777777" w:rsidR="004C0B1C" w:rsidRDefault="004C0B1C" w:rsidP="00CF5D71">
      <w:pPr>
        <w:spacing w:after="0" w:line="240" w:lineRule="auto"/>
      </w:pPr>
      <w:r>
        <w:separator/>
      </w:r>
    </w:p>
  </w:endnote>
  <w:endnote w:type="continuationSeparator" w:id="0">
    <w:p w14:paraId="00DA8056" w14:textId="77777777" w:rsidR="004C0B1C" w:rsidRDefault="004C0B1C" w:rsidP="00CF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0E3F1" w14:textId="77777777" w:rsidR="004C0B1C" w:rsidRDefault="004C0B1C" w:rsidP="00CF5D71">
      <w:pPr>
        <w:spacing w:after="0" w:line="240" w:lineRule="auto"/>
      </w:pPr>
      <w:r>
        <w:separator/>
      </w:r>
    </w:p>
  </w:footnote>
  <w:footnote w:type="continuationSeparator" w:id="0">
    <w:p w14:paraId="21F1C509" w14:textId="77777777" w:rsidR="004C0B1C" w:rsidRDefault="004C0B1C" w:rsidP="00CF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F89B" w14:textId="22EF5E91" w:rsidR="00CF5D71" w:rsidRDefault="009E6281" w:rsidP="009E6281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LegalEase</w:t>
    </w:r>
  </w:p>
  <w:p w14:paraId="5D13F8C2" w14:textId="148C2A1D" w:rsidR="009E6281" w:rsidRPr="009E6281" w:rsidRDefault="009E6281" w:rsidP="009E6281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(Major Project)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574F9"/>
    <w:multiLevelType w:val="hybridMultilevel"/>
    <w:tmpl w:val="759431A4"/>
    <w:lvl w:ilvl="0" w:tplc="DB0AC1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32E"/>
    <w:multiLevelType w:val="multilevel"/>
    <w:tmpl w:val="BC7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58403">
    <w:abstractNumId w:val="1"/>
  </w:num>
  <w:num w:numId="2" w16cid:durableId="8735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71"/>
    <w:rsid w:val="00050985"/>
    <w:rsid w:val="000B4F19"/>
    <w:rsid w:val="00184DB7"/>
    <w:rsid w:val="00403C9A"/>
    <w:rsid w:val="004C0B1C"/>
    <w:rsid w:val="009E6281"/>
    <w:rsid w:val="00B45F84"/>
    <w:rsid w:val="00BF12C8"/>
    <w:rsid w:val="00C03237"/>
    <w:rsid w:val="00CF5D71"/>
    <w:rsid w:val="00E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9C71"/>
  <w15:chartTrackingRefBased/>
  <w15:docId w15:val="{DE19A9F3-344F-4CD8-B294-A391521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71"/>
  </w:style>
  <w:style w:type="paragraph" w:styleId="Footer">
    <w:name w:val="footer"/>
    <w:basedOn w:val="Normal"/>
    <w:link w:val="FooterChar"/>
    <w:uiPriority w:val="99"/>
    <w:unhideWhenUsed/>
    <w:rsid w:val="00CF5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71"/>
  </w:style>
  <w:style w:type="character" w:styleId="Hyperlink">
    <w:name w:val="Hyperlink"/>
    <w:basedOn w:val="DefaultParagraphFont"/>
    <w:uiPriority w:val="99"/>
    <w:unhideWhenUsed/>
    <w:rsid w:val="00E55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D88"/>
    <w:pPr>
      <w:ind w:left="720"/>
      <w:contextualSpacing/>
    </w:pPr>
  </w:style>
  <w:style w:type="table" w:styleId="TableGrid">
    <w:name w:val="Table Grid"/>
    <w:basedOn w:val="TableNormal"/>
    <w:uiPriority w:val="39"/>
    <w:rsid w:val="00C0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ieeexplore.ieee.org/document/1042160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ar5iv.labs.arxiv.org/html/2311.16023" TargetMode="External"/><Relationship Id="rId17" Type="http://schemas.openxmlformats.org/officeDocument/2006/relationships/hyperlink" Target="https://ieeexplore.ieee.org/abstract/document/105055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timai.eu/wp-content/uploads/2024/01/LPaper_03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.stanford.edu/2024/03/07/a-view-into-the-generative-ai-legal-landscape-202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bstract/document/10598190" TargetMode="External"/><Relationship Id="rId10" Type="http://schemas.openxmlformats.org/officeDocument/2006/relationships/hyperlink" Target="https://clp.law.harvard.edu/knowledge-hub/magazine/issues/generative-ai-in-the-legal-profess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xisnexis.com/pdf/ln_generative_ai_report.pdf" TargetMode="External"/><Relationship Id="rId14" Type="http://schemas.openxmlformats.org/officeDocument/2006/relationships/hyperlink" Target="https://ieeexplore.ieee.org/document/10474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gautam</dc:creator>
  <cp:keywords/>
  <dc:description/>
  <cp:lastModifiedBy>arvind gautam</cp:lastModifiedBy>
  <cp:revision>2</cp:revision>
  <dcterms:created xsi:type="dcterms:W3CDTF">2024-09-20T09:38:00Z</dcterms:created>
  <dcterms:modified xsi:type="dcterms:W3CDTF">2024-09-20T09:38:00Z</dcterms:modified>
</cp:coreProperties>
</file>