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594" w:rsidRPr="009D6180" w:rsidRDefault="009D6180" w:rsidP="009D6180">
      <w:pPr>
        <w:rPr>
          <w:sz w:val="36"/>
          <w:szCs w:val="36"/>
        </w:rPr>
      </w:pPr>
      <w:r w:rsidRPr="009D6180">
        <w:rPr>
          <w:sz w:val="36"/>
          <w:szCs w:val="36"/>
        </w:rPr>
        <w:t>I will prepare a project where business owners and musicians will come together so that the musicians can share their acquired skills and work together.</w:t>
      </w:r>
    </w:p>
    <w:sectPr w:rsidR="00940594" w:rsidRPr="009D618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9D6180"/>
    <w:rsid w:val="00940594"/>
    <w:rsid w:val="009D61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2024-05-18T17:52:00Z</dcterms:created>
  <dcterms:modified xsi:type="dcterms:W3CDTF">2024-05-18T17:55:00Z</dcterms:modified>
</cp:coreProperties>
</file>