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rPr>
        <w:t>[INTERNAL ONLY]</w:t>
      </w:r>
    </w:p>
    <w:p w:rsidR="00A77427" w:rsidRDefault="007F1D13">
      <w:pPr>
        <w:pStyle w:val="ListParagraph"/>
        <w:numPr>
          <w:ilvl w:val="0"/>
          <w:numId w:val="1"/>
        </w:numPr>
      </w:pPr>
      <w:r>
        <w:t xml:space="preserve">Business Unit: </w:t>
      </w:r>
    </w:p>
    <w:p w:rsidR="00A77427" w:rsidRDefault="007F1D13">
      <w:pPr>
        <w:pStyle w:val="ListParagraph"/>
        <w:numPr>
          <w:ilvl w:val="0"/>
          <w:numId w:val="1"/>
        </w:numPr>
      </w:pPr>
      <w:r>
        <w:t xml:space="preserve">Reporting to: </w:t>
      </w:r>
    </w:p>
    <w:p w:rsidR="00A77427" w:rsidRDefault="007F1D13">
      <w:pPr>
        <w:pStyle w:val="ListParagraph"/>
        <w:numPr>
          <w:ilvl w:val="0"/>
          <w:numId w:val="1"/>
        </w:numPr>
      </w:pPr>
      <w:r>
        <w:t>Location:</w:t>
      </w:r>
    </w:p>
    <w:p w:rsidR="00A77427" w:rsidRDefault="007F1D13">
      <w:pPr>
        <w:pStyle w:val="ListParagraph"/>
        <w:numPr>
          <w:ilvl w:val="0"/>
          <w:numId w:val="1"/>
        </w:numPr>
      </w:pPr>
      <w:r>
        <w:t xml:space="preserve">Talent Acquisition Partner: </w:t>
      </w:r>
    </w:p>
    <w:p w:rsidR="00A77427" w:rsidRDefault="007F1D13">
      <w:pPr>
        <w:pStyle w:val="ListParagraph"/>
        <w:numPr>
          <w:ilvl w:val="0"/>
          <w:numId w:val="1"/>
        </w:numPr>
      </w:pPr>
      <w:r>
        <w:t>Application Closing Date:</w:t>
      </w:r>
    </w:p>
    <w:p w:rsidR="00A77427" w:rsidRDefault="007F1D13">
      <w:r>
        <w:rPr>
          <w:b/>
          <w:bCs/>
        </w:rPr>
        <w:t xml:space="preserve">It starts with YES! </w:t>
      </w:r>
    </w:p>
    <w:p w:rsidR="00A77427" w:rsidRDefault="007F1D13">
      <w:r>
        <w:t>At Optus, we don’t sit back and wait for the future to happen, we are out there crafting our own path through new technology, innovation, and investment. We are truly a challenger brand, with challenger spirit.</w:t>
      </w:r>
    </w:p>
    <w:p w:rsidR="00A77427" w:rsidRDefault="007F1D13">
      <w:r>
        <w:t>[INSERT BUSINESS UNIT BLURB HERE]</w:t>
      </w:r>
    </w:p>
    <w:p w:rsidR="00A77427" w:rsidRDefault="007F1D13">
      <w:r>
        <w:rPr>
          <w:b/>
          <w:bCs/>
        </w:rPr>
        <w:t>Your day in the life of a JOBTITLE at Optus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Your skills to pay the bills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Perks we love at Optus</w:t>
      </w:r>
    </w:p>
    <w:p w:rsidR="00A77427" w:rsidRDefault="007F1D13">
      <w:pPr>
        <w:pStyle w:val="ListParagraph"/>
        <w:numPr>
          <w:ilvl w:val="0"/>
          <w:numId w:val="1"/>
        </w:numPr>
      </w:pPr>
      <w:r>
        <w:t>3 days in the office, 2 days remote – with flexible hours to suit!</w:t>
      </w:r>
    </w:p>
    <w:p w:rsidR="00A77427" w:rsidRDefault="007F1D13">
      <w:pPr>
        <w:pStyle w:val="ListParagraph"/>
        <w:numPr>
          <w:ilvl w:val="0"/>
          <w:numId w:val="1"/>
        </w:numPr>
      </w:pPr>
      <w:r>
        <w:t>Inclusive paid parental leave, up to 16 weeks for the primary care giver</w:t>
      </w:r>
    </w:p>
    <w:p w:rsidR="00A77427" w:rsidRDefault="007F1D13">
      <w:pPr>
        <w:pStyle w:val="ListParagraph"/>
        <w:numPr>
          <w:ilvl w:val="0"/>
          <w:numId w:val="1"/>
        </w:numPr>
      </w:pPr>
      <w:r>
        <w:t>All Optus employees have access to resources, webinars and support via the ‘Parents at Work portal’</w:t>
      </w:r>
    </w:p>
    <w:p w:rsidR="00A77427" w:rsidRDefault="007F1D13">
      <w:pPr>
        <w:pStyle w:val="ListParagraph"/>
        <w:numPr>
          <w:ilvl w:val="0"/>
          <w:numId w:val="1"/>
        </w:numPr>
      </w:pPr>
      <w:r>
        <w:t>Own your own growth by accessing an extensive online and facilitator led learning catalogue.</w:t>
      </w:r>
    </w:p>
    <w:p w:rsidR="00A77427" w:rsidRDefault="007F1D13">
      <w:pPr>
        <w:pStyle w:val="ListParagraph"/>
        <w:numPr>
          <w:ilvl w:val="0"/>
          <w:numId w:val="1"/>
        </w:numPr>
      </w:pPr>
      <w:r>
        <w:t>Connect at work through our employee-led volunteer groups: Culture Connect, Elevate Women, Disability Network, Express Yourself (LGBTQIA+), United Veterans, Yarn Network, Wellbeing Network and Young Professionals.</w:t>
      </w:r>
    </w:p>
    <w:p w:rsidR="00A77427" w:rsidRDefault="007F1D13">
      <w:pPr>
        <w:pStyle w:val="ListParagraph"/>
        <w:numPr>
          <w:ilvl w:val="0"/>
          <w:numId w:val="1"/>
        </w:numPr>
      </w:pPr>
      <w:r>
        <w:t>Vibrant campus life, variety of facilities including restaurants, cafes, gymnasium, GP, and post office</w:t>
      </w:r>
    </w:p>
    <w:p w:rsidR="00A77427" w:rsidRDefault="007F1D13">
      <w:pPr>
        <w:pStyle w:val="ListParagraph"/>
        <w:numPr>
          <w:ilvl w:val="0"/>
          <w:numId w:val="1"/>
        </w:numPr>
      </w:pPr>
      <w:r>
        <w:t>Free Optus bus from Macquarie University Metro Station (every 6-8 minutes); morning and afternoon!</w:t>
      </w:r>
    </w:p>
    <w:p w:rsidR="00A77427" w:rsidRDefault="007F1D13">
      <w:r>
        <w:t>Keen to see what it’s really like to work at Optus? Search #OptusLife on LinkedIn to go behind the scenes!</w:t>
      </w:r>
    </w:p>
    <w:p w:rsidR="00A77427" w:rsidRDefault="007F1D13"/>
    <w:p w:rsidR="00A77427" w:rsidRDefault="007F1D13">
      <w:r>
        <w:t>At Optus, we are strengthened by others and that means valuing diversity and saying ‘yes’ to embracing individual differences. We are committed to ensuring that our application process provides an equal employment opportunity to all job seekers, including individuals from diverse gender, cultural and linguistic backgrounds, individuals with a disability, individuals identifying as being part of the LGBTQIA+ community, individuals who may have served in the armed forces or who identify as Aboriginal and/or Torres Strait Islander. We also want to do our best to make our recruitment process inclusive. If you require any adjustments or accessibility support to participate fairly and equitably in the recruitment process, please email AccessibleRecruitment@optus.com.au or call 1800 309 170. We're here to help. When you contact us, please advise your preferred method of contact and we will be in touch within 48 hours.</w:t>
      </w:r>
    </w:p>
    <w:p w:rsidR="00A77427" w:rsidRDefault="007F1D13">
      <w:r>
        <w:t>For more information on Diversity, Inclusion &amp; Belonging at Optus, please visit https://www.optus.com.au/about/inclusion-diversity.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er" w:semiHidden="1" w:unhideWhenUsed="1"/>
    <w:lsdException w:name="footer"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lock Text" w:semiHidden="1" w:unhideWhenUsed="1"/>
    <w:lsdException w:name="Strong" w:uiPriority="22" w:qFormat="1"/>
    <w:lsdException w:name="Emphasis" w:uiPriority="20" w:qFormat="1"/>
    <w:lsdException w:name="No List" w:semiHidden="1" w:unhideWhenUsed="1"/>
    <w:lsdException w:name="No Spacing" w:uiPriority="1" w:qFormat="1"/>
    <w:lsdException w:name="List Paragraph" w:uiPriority="34" w:qFormat="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7A1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0"/>
    <w:qFormat/>
    <w:rsid w:val="007A174B"/>
    <w:pPr>
      <w:keepNext/>
      <w:keepLines/>
      <w:spacing w:before="40"/>
      <w:outlineLvl w:val="0"/>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0"/>
    <w:rsid w:val="007A174B"/>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Textio Document</dc:title>
  <dc:creator>officegen</dc:creator>
  <cp:lastModifiedBy>officegen</cp:lastModifiedBy>
  <cp:revision>1</cp:revision>
  <dcterms:created xsi:type="dcterms:W3CDTF">2025-05-07T06:44:41Z</dcterms:created>
  <dcterms:modified xsi:type="dcterms:W3CDTF">2025-05-07T06:44:41Z</dcterms:modified>
</cp:coreProperties>
</file>