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6E6D" w:rsidRPr="00F34F1B" w:rsidRDefault="00CE6E6D" w:rsidP="00CE6E6D">
      <w:pPr>
        <w:wordWrap w:val="0"/>
        <w:snapToGrid w:val="0"/>
        <w:spacing w:line="240" w:lineRule="atLeast"/>
        <w:jc w:val="right"/>
        <w:rPr>
          <w:b/>
          <w:sz w:val="20"/>
          <w:szCs w:val="20"/>
        </w:rPr>
      </w:pPr>
      <w:r w:rsidRPr="00F34F1B">
        <w:rPr>
          <w:b/>
          <w:sz w:val="20"/>
          <w:szCs w:val="20"/>
        </w:rPr>
        <w:t>R</w:t>
      </w:r>
      <w:r w:rsidRPr="00F34F1B">
        <w:rPr>
          <w:rFonts w:hint="eastAsia"/>
          <w:b/>
          <w:sz w:val="20"/>
          <w:szCs w:val="20"/>
        </w:rPr>
        <w:t xml:space="preserve">05942102 </w:t>
      </w:r>
      <w:r w:rsidRPr="00F34F1B">
        <w:rPr>
          <w:rFonts w:hint="eastAsia"/>
          <w:b/>
          <w:sz w:val="20"/>
          <w:szCs w:val="20"/>
        </w:rPr>
        <w:t>王冠</w:t>
      </w:r>
      <w:proofErr w:type="gramStart"/>
      <w:r w:rsidRPr="00F34F1B">
        <w:rPr>
          <w:rFonts w:hint="eastAsia"/>
          <w:b/>
          <w:sz w:val="20"/>
          <w:szCs w:val="20"/>
        </w:rPr>
        <w:t>驊</w:t>
      </w:r>
      <w:proofErr w:type="gramEnd"/>
    </w:p>
    <w:p w:rsidR="00CE6E6D" w:rsidRPr="00CE6E6D" w:rsidRDefault="00CE6E6D" w:rsidP="00CE6E6D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DLCV HW2</w:t>
      </w:r>
    </w:p>
    <w:p w:rsidR="00FE3097" w:rsidRPr="00CE6E6D" w:rsidRDefault="00FE3097" w:rsidP="00FE3097">
      <w:pPr>
        <w:autoSpaceDE w:val="0"/>
        <w:autoSpaceDN w:val="0"/>
        <w:adjustRightInd w:val="0"/>
        <w:rPr>
          <w:b/>
        </w:rPr>
      </w:pPr>
      <w:r w:rsidRPr="00CE6E6D">
        <w:rPr>
          <w:b/>
        </w:rPr>
        <w:t>Problem 1: Kernel Trick (10%)</w:t>
      </w:r>
    </w:p>
    <w:p w:rsidR="003A2B9A" w:rsidRDefault="003A2B9A" w:rsidP="00FE3097">
      <w:pPr>
        <w:autoSpaceDE w:val="0"/>
        <w:autoSpaceDN w:val="0"/>
        <w:adjustRightInd w:val="0"/>
        <w:rPr>
          <w:rFonts w:ascii="CMBX12" w:hAnsi="CMBX12" w:cs="CMBX12"/>
          <w:kern w:val="0"/>
          <w:sz w:val="29"/>
          <w:szCs w:val="29"/>
        </w:rPr>
      </w:pPr>
    </w:p>
    <w:p w:rsidR="004413BF" w:rsidRDefault="00FE3097">
      <w:r>
        <w:rPr>
          <w:noProof/>
        </w:rPr>
        <w:drawing>
          <wp:inline distT="0" distB="0" distL="0" distR="0">
            <wp:extent cx="5278120" cy="2480945"/>
            <wp:effectExtent l="19050" t="0" r="0" b="0"/>
            <wp:docPr id="1" name="圖片 0" descr="29942303_1744702088885691_199112721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942303_1744702088885691_1991127213_o.jpg"/>
                    <pic:cNvPicPr/>
                  </pic:nvPicPr>
                  <pic:blipFill>
                    <a:blip r:embed="rId6" cstate="print"/>
                    <a:srcRect t="13435" b="238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97" w:rsidRDefault="00FE3097"/>
    <w:p w:rsidR="00CE6E6D" w:rsidRDefault="00CE6E6D"/>
    <w:p w:rsidR="003A2B9A" w:rsidRPr="00CE6E6D" w:rsidRDefault="003A2B9A" w:rsidP="00CE6E6D">
      <w:pPr>
        <w:autoSpaceDE w:val="0"/>
        <w:autoSpaceDN w:val="0"/>
        <w:adjustRightInd w:val="0"/>
        <w:rPr>
          <w:b/>
        </w:rPr>
      </w:pPr>
      <w:r w:rsidRPr="00CE6E6D">
        <w:rPr>
          <w:b/>
        </w:rPr>
        <w:t xml:space="preserve">Problem </w:t>
      </w:r>
      <w:proofErr w:type="gramStart"/>
      <w:r w:rsidRPr="00CE6E6D">
        <w:rPr>
          <w:b/>
        </w:rPr>
        <w:t>2 :</w:t>
      </w:r>
      <w:proofErr w:type="gramEnd"/>
      <w:r w:rsidRPr="00CE6E6D">
        <w:rPr>
          <w:b/>
        </w:rPr>
        <w:t xml:space="preserve"> Color and Texture Segmentation (40%)</w:t>
      </w:r>
    </w:p>
    <w:p w:rsidR="00CE6E6D" w:rsidRPr="00CE6E6D" w:rsidRDefault="003A2B9A">
      <w:pPr>
        <w:rPr>
          <w:rFonts w:ascii="CMR10" w:hAnsi="CMR10" w:cs="CMR10"/>
          <w:kern w:val="0"/>
          <w:sz w:val="22"/>
        </w:rPr>
      </w:pPr>
      <w:r>
        <w:rPr>
          <w:rFonts w:ascii="CMR10" w:hAnsi="CMR10" w:cs="CMR10"/>
          <w:kern w:val="0"/>
          <w:sz w:val="22"/>
        </w:rPr>
        <w:t xml:space="preserve">(a) (20%) </w:t>
      </w:r>
      <w:r>
        <w:rPr>
          <w:rFonts w:ascii="CMBX10" w:hAnsi="CMBX10" w:cs="CMBX10"/>
          <w:kern w:val="0"/>
          <w:sz w:val="22"/>
        </w:rPr>
        <w:t>Color segmentation</w:t>
      </w:r>
      <w:r>
        <w:rPr>
          <w:rFonts w:ascii="CMR10" w:hAnsi="CMR10" w:cs="CMR10"/>
          <w:kern w:val="0"/>
          <w:sz w:val="22"/>
        </w:rPr>
        <w:t>:</w:t>
      </w:r>
    </w:p>
    <w:p w:rsidR="00CE6E6D" w:rsidRPr="00CE6E6D" w:rsidRDefault="003A2B9A" w:rsidP="00CE6E6D">
      <w:pPr>
        <w:ind w:firstLine="480"/>
        <w:rPr>
          <w:rFonts w:ascii="CMR10" w:hAnsi="CMR10" w:cs="CMR10"/>
          <w:kern w:val="0"/>
          <w:sz w:val="22"/>
        </w:rPr>
      </w:pPr>
      <w:r>
        <w:rPr>
          <w:rFonts w:ascii="CMR10" w:hAnsi="CMR10" w:cs="CMR10"/>
          <w:kern w:val="0"/>
          <w:sz w:val="22"/>
        </w:rPr>
        <w:t>(</w:t>
      </w:r>
      <w:proofErr w:type="spellStart"/>
      <w:r>
        <w:rPr>
          <w:rFonts w:ascii="CMR10" w:hAnsi="CMR10" w:cs="CMR10"/>
          <w:kern w:val="0"/>
          <w:sz w:val="22"/>
        </w:rPr>
        <w:t>i</w:t>
      </w:r>
      <w:proofErr w:type="spellEnd"/>
      <w:r>
        <w:rPr>
          <w:rFonts w:ascii="CMR10" w:hAnsi="CMR10" w:cs="CMR10"/>
          <w:kern w:val="0"/>
          <w:sz w:val="22"/>
        </w:rPr>
        <w:t>) Plot the segmentation results for both images based on your clustering results.</w:t>
      </w:r>
    </w:p>
    <w:p w:rsidR="00CE6E6D" w:rsidRDefault="00CE6E6D" w:rsidP="00CE6E6D">
      <w:pPr>
        <w:ind w:firstLine="480"/>
        <w:rPr>
          <w:rFonts w:ascii="CMR10" w:hAnsi="CMR10" w:cs="CMR10"/>
          <w:kern w:val="0"/>
          <w:sz w:val="22"/>
        </w:rPr>
      </w:pPr>
      <w:r w:rsidRPr="00CE6E6D">
        <w:rPr>
          <w:rFonts w:ascii="CMBX12" w:hAnsi="CMBX12" w:cs="CMBX12" w:hint="eastAsia"/>
          <w:noProof/>
          <w:kern w:val="0"/>
          <w:sz w:val="29"/>
          <w:szCs w:val="29"/>
        </w:rPr>
        <w:drawing>
          <wp:inline distT="0" distB="0" distL="0" distR="0">
            <wp:extent cx="4320000" cy="2870314"/>
            <wp:effectExtent l="19050" t="0" r="4350" b="0"/>
            <wp:docPr id="7" name="圖片 3" descr="C:\Users\Gary\Desktop\DLCV2018SPRING\hw2\mountain_r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ry\Desktop\DLCV2018SPRING\hw2\mountain_rbg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70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E6D" w:rsidRDefault="00CE6E6D" w:rsidP="00CE6E6D">
      <w:pPr>
        <w:ind w:firstLine="480"/>
        <w:rPr>
          <w:rFonts w:ascii="CMR10" w:hAnsi="CMR10" w:cs="CMR10"/>
          <w:kern w:val="0"/>
          <w:sz w:val="22"/>
        </w:rPr>
      </w:pPr>
      <w:r w:rsidRPr="00CE6E6D">
        <w:rPr>
          <w:rFonts w:ascii="CMBX12" w:hAnsi="CMBX12" w:cs="CMBX12" w:hint="eastAsia"/>
          <w:noProof/>
          <w:kern w:val="0"/>
          <w:sz w:val="29"/>
          <w:szCs w:val="29"/>
        </w:rPr>
        <w:lastRenderedPageBreak/>
        <w:drawing>
          <wp:inline distT="0" distB="0" distL="0" distR="0">
            <wp:extent cx="4320000" cy="2352527"/>
            <wp:effectExtent l="19050" t="0" r="4350" b="0"/>
            <wp:docPr id="8" name="圖片 2" descr="C:\Users\Gary\Desktop\DLCV2018SPRING\hw2\zebra_r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y\Desktop\DLCV2018SPRING\hw2\zebra_rb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52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E6D" w:rsidRDefault="00CE6E6D" w:rsidP="00CE6E6D">
      <w:pPr>
        <w:ind w:firstLine="480"/>
        <w:rPr>
          <w:rFonts w:ascii="CMR10" w:hAnsi="CMR10" w:cs="CMR10"/>
          <w:kern w:val="0"/>
          <w:sz w:val="22"/>
        </w:rPr>
      </w:pPr>
      <w:r>
        <w:rPr>
          <w:rFonts w:ascii="CMR10" w:hAnsi="CMR10" w:cs="CMR10"/>
          <w:kern w:val="0"/>
          <w:sz w:val="22"/>
        </w:rPr>
        <w:t>(ii) Convert both RGB images into Lab color space.</w:t>
      </w:r>
    </w:p>
    <w:p w:rsidR="00CE6E6D" w:rsidRDefault="00CE6E6D" w:rsidP="00CE6E6D">
      <w:pPr>
        <w:ind w:firstLine="480"/>
        <w:rPr>
          <w:rFonts w:ascii="CMR10" w:hAnsi="CMR10" w:cs="CMR10"/>
          <w:kern w:val="0"/>
          <w:sz w:val="22"/>
        </w:rPr>
      </w:pPr>
      <w:r>
        <w:rPr>
          <w:rFonts w:ascii="CMR10" w:hAnsi="CMR10" w:cs="CMR10"/>
          <w:noProof/>
          <w:kern w:val="0"/>
          <w:sz w:val="22"/>
        </w:rPr>
        <w:drawing>
          <wp:inline distT="0" distB="0" distL="0" distR="0">
            <wp:extent cx="4320000" cy="2874096"/>
            <wp:effectExtent l="19050" t="0" r="4350" b="0"/>
            <wp:docPr id="10" name="圖片 5" descr="C:\Users\Gary\Desktop\DLCV2018SPRING\hw2\mountain_l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ry\Desktop\DLCV2018SPRING\hw2\mountain_la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74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E6D" w:rsidRDefault="00CE6E6D" w:rsidP="00CE6E6D">
      <w:pPr>
        <w:ind w:firstLine="480"/>
        <w:rPr>
          <w:rFonts w:ascii="CMR10" w:hAnsi="CMR10" w:cs="CMR10"/>
          <w:kern w:val="0"/>
          <w:sz w:val="22"/>
        </w:rPr>
      </w:pPr>
      <w:r>
        <w:rPr>
          <w:rFonts w:ascii="CMR10" w:hAnsi="CMR10" w:cs="CMR10"/>
          <w:noProof/>
          <w:kern w:val="0"/>
          <w:sz w:val="22"/>
        </w:rPr>
        <w:drawing>
          <wp:inline distT="0" distB="0" distL="0" distR="0">
            <wp:extent cx="4320000" cy="2362863"/>
            <wp:effectExtent l="19050" t="0" r="4350" b="0"/>
            <wp:docPr id="11" name="圖片 4" descr="C:\Users\Gary\Desktop\DLCV2018SPRING\hw2\zebra_l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ry\Desktop\DLCV2018SPRING\hw2\zebra_la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62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E6D" w:rsidRDefault="00CE6E6D" w:rsidP="00CE6E6D">
      <w:pPr>
        <w:ind w:firstLine="480"/>
        <w:rPr>
          <w:rFonts w:ascii="CMR10" w:hAnsi="CMR10" w:cs="CMR10"/>
          <w:kern w:val="0"/>
          <w:sz w:val="22"/>
        </w:rPr>
      </w:pPr>
    </w:p>
    <w:p w:rsidR="00CE6E6D" w:rsidRDefault="00CE6E6D" w:rsidP="00CE6E6D">
      <w:pPr>
        <w:rPr>
          <w:rFonts w:ascii="CMR10" w:hAnsi="CMR10" w:cs="CMR10"/>
          <w:kern w:val="0"/>
          <w:sz w:val="22"/>
        </w:rPr>
      </w:pPr>
      <w:r>
        <w:rPr>
          <w:rFonts w:ascii="CMR10" w:hAnsi="CMR10" w:cs="CMR10"/>
          <w:kern w:val="0"/>
          <w:sz w:val="22"/>
        </w:rPr>
        <w:t xml:space="preserve">(b) (20%) </w:t>
      </w:r>
      <w:r>
        <w:rPr>
          <w:rFonts w:ascii="CMBX10" w:hAnsi="CMBX10" w:cs="CMBX10"/>
          <w:kern w:val="0"/>
          <w:sz w:val="22"/>
        </w:rPr>
        <w:t>Texture segmentation</w:t>
      </w:r>
      <w:r>
        <w:rPr>
          <w:rFonts w:ascii="CMR10" w:hAnsi="CMR10" w:cs="CMR10"/>
          <w:kern w:val="0"/>
          <w:sz w:val="22"/>
        </w:rPr>
        <w:t>:</w:t>
      </w:r>
    </w:p>
    <w:p w:rsidR="00CE6E6D" w:rsidRDefault="00CE6E6D" w:rsidP="00CE6E6D">
      <w:pPr>
        <w:ind w:firstLine="480"/>
        <w:rPr>
          <w:rFonts w:ascii="CMR10" w:hAnsi="CMR10" w:cs="CMR10"/>
          <w:kern w:val="0"/>
          <w:sz w:val="22"/>
        </w:rPr>
      </w:pPr>
      <w:r>
        <w:rPr>
          <w:rFonts w:ascii="CMR10" w:hAnsi="CMR10" w:cs="CMR10"/>
          <w:kern w:val="0"/>
          <w:sz w:val="22"/>
        </w:rPr>
        <w:lastRenderedPageBreak/>
        <w:t>(</w:t>
      </w:r>
      <w:proofErr w:type="spellStart"/>
      <w:r>
        <w:rPr>
          <w:rFonts w:ascii="CMR10" w:hAnsi="CMR10" w:cs="CMR10"/>
          <w:kern w:val="0"/>
          <w:sz w:val="22"/>
        </w:rPr>
        <w:t>i</w:t>
      </w:r>
      <w:proofErr w:type="spellEnd"/>
      <w:r>
        <w:rPr>
          <w:rFonts w:ascii="CMR10" w:hAnsi="CMR10" w:cs="CMR10"/>
          <w:kern w:val="0"/>
          <w:sz w:val="22"/>
        </w:rPr>
        <w:t>) Please plot the texture segmentation results for both images,</w:t>
      </w:r>
    </w:p>
    <w:p w:rsidR="00CE6E6D" w:rsidRDefault="00CE6E6D" w:rsidP="00CE6E6D">
      <w:pPr>
        <w:ind w:firstLine="480"/>
        <w:rPr>
          <w:rFonts w:ascii="CMBX12" w:hAnsi="CMBX12" w:cs="CMBX12"/>
          <w:kern w:val="0"/>
          <w:sz w:val="29"/>
          <w:szCs w:val="29"/>
        </w:rPr>
      </w:pPr>
      <w:r>
        <w:rPr>
          <w:rFonts w:ascii="CMBX12" w:hAnsi="CMBX12" w:cs="CMBX12"/>
          <w:noProof/>
          <w:kern w:val="0"/>
          <w:sz w:val="29"/>
          <w:szCs w:val="29"/>
        </w:rPr>
        <w:drawing>
          <wp:inline distT="0" distB="0" distL="0" distR="0">
            <wp:extent cx="4320000" cy="2881620"/>
            <wp:effectExtent l="19050" t="0" r="4350" b="0"/>
            <wp:docPr id="13" name="圖片 7" descr="C:\Users\Gary\Desktop\DLCV2018SPRING\hw2\mountain_tex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ry\Desktop\DLCV2018SPRING\hw2\mountain_textur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8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E6D" w:rsidRDefault="00CE6E6D" w:rsidP="00CE6E6D">
      <w:pPr>
        <w:ind w:firstLine="480"/>
        <w:rPr>
          <w:rFonts w:ascii="CMBX12" w:hAnsi="CMBX12" w:cs="CMBX12"/>
          <w:kern w:val="0"/>
          <w:sz w:val="29"/>
          <w:szCs w:val="29"/>
        </w:rPr>
      </w:pPr>
      <w:r>
        <w:rPr>
          <w:rFonts w:ascii="CMBX12" w:hAnsi="CMBX12" w:cs="CMBX12"/>
          <w:noProof/>
          <w:kern w:val="0"/>
          <w:sz w:val="29"/>
          <w:szCs w:val="29"/>
        </w:rPr>
        <w:drawing>
          <wp:inline distT="0" distB="0" distL="0" distR="0">
            <wp:extent cx="4320000" cy="2362863"/>
            <wp:effectExtent l="19050" t="0" r="4350" b="0"/>
            <wp:docPr id="12" name="圖片 6" descr="C:\Users\Gary\Desktop\DLCV2018SPRING\hw2\zebra_tex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ry\Desktop\DLCV2018SPRING\hw2\zebra_textur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62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E6D" w:rsidRDefault="00CE6E6D" w:rsidP="00CE6E6D">
      <w:pPr>
        <w:autoSpaceDE w:val="0"/>
        <w:autoSpaceDN w:val="0"/>
        <w:adjustRightInd w:val="0"/>
        <w:ind w:firstLine="480"/>
        <w:rPr>
          <w:rFonts w:ascii="CMBX12" w:hAnsi="CMBX12" w:cs="CMBX12"/>
          <w:kern w:val="0"/>
          <w:sz w:val="29"/>
          <w:szCs w:val="29"/>
        </w:rPr>
      </w:pPr>
      <w:r>
        <w:rPr>
          <w:rFonts w:ascii="CMR10" w:hAnsi="CMR10" w:cs="CMR10"/>
          <w:kern w:val="0"/>
          <w:sz w:val="22"/>
        </w:rPr>
        <w:t>(ii) Combine both color and texture features</w:t>
      </w:r>
      <w:r>
        <w:rPr>
          <w:rFonts w:ascii="CMR10" w:hAnsi="CMR10" w:cs="CMR10" w:hint="eastAsia"/>
          <w:kern w:val="0"/>
          <w:sz w:val="22"/>
        </w:rPr>
        <w:t xml:space="preserve"> </w:t>
      </w:r>
      <w:r>
        <w:rPr>
          <w:rFonts w:ascii="CMR10" w:hAnsi="CMR10" w:cs="CMR10"/>
          <w:kern w:val="0"/>
          <w:sz w:val="22"/>
        </w:rPr>
        <w:t>for</w:t>
      </w:r>
      <w:r>
        <w:rPr>
          <w:rFonts w:ascii="CMR10" w:hAnsi="CMR10" w:cs="CMR10" w:hint="eastAsia"/>
          <w:kern w:val="0"/>
          <w:sz w:val="22"/>
        </w:rPr>
        <w:t xml:space="preserve"> </w:t>
      </w:r>
      <w:r>
        <w:rPr>
          <w:rFonts w:ascii="CMR10" w:hAnsi="CMR10" w:cs="CMR10"/>
          <w:kern w:val="0"/>
          <w:sz w:val="22"/>
        </w:rPr>
        <w:t>image segmentation.</w:t>
      </w:r>
    </w:p>
    <w:p w:rsidR="00CE6E6D" w:rsidRDefault="00CE6E6D" w:rsidP="00CE6E6D">
      <w:pPr>
        <w:ind w:firstLine="480"/>
        <w:rPr>
          <w:rFonts w:ascii="CMBX12" w:hAnsi="CMBX12" w:cs="CMBX12"/>
          <w:kern w:val="0"/>
          <w:sz w:val="29"/>
          <w:szCs w:val="29"/>
        </w:rPr>
      </w:pPr>
      <w:r>
        <w:rPr>
          <w:rFonts w:ascii="CMBX12" w:hAnsi="CMBX12" w:cs="CMBX12"/>
          <w:noProof/>
          <w:kern w:val="0"/>
          <w:sz w:val="29"/>
          <w:szCs w:val="29"/>
        </w:rPr>
        <w:drawing>
          <wp:inline distT="0" distB="0" distL="0" distR="0">
            <wp:extent cx="4284000" cy="2860000"/>
            <wp:effectExtent l="19050" t="0" r="2250" b="0"/>
            <wp:docPr id="15" name="圖片 9" descr="C:\Users\Gary\Desktop\DLCV2018SPRING\hw2\mountain_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ry\Desktop\DLCV2018SPRING\hw2\mountain_all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00" cy="28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E6D" w:rsidRDefault="00CE6E6D" w:rsidP="00CE6E6D">
      <w:pPr>
        <w:ind w:firstLine="480"/>
        <w:rPr>
          <w:rFonts w:ascii="CMBX12" w:hAnsi="CMBX12" w:cs="CMBX12"/>
          <w:kern w:val="0"/>
          <w:sz w:val="29"/>
          <w:szCs w:val="29"/>
        </w:rPr>
      </w:pPr>
      <w:r>
        <w:rPr>
          <w:rFonts w:ascii="CMBX12" w:hAnsi="CMBX12" w:cs="CMBX12"/>
          <w:noProof/>
          <w:kern w:val="0"/>
          <w:sz w:val="29"/>
          <w:szCs w:val="29"/>
        </w:rPr>
        <w:lastRenderedPageBreak/>
        <w:drawing>
          <wp:inline distT="0" distB="0" distL="0" distR="0">
            <wp:extent cx="4320000" cy="2362862"/>
            <wp:effectExtent l="19050" t="0" r="4350" b="0"/>
            <wp:docPr id="14" name="圖片 8" descr="C:\Users\Gary\Desktop\DLCV2018SPRING\hw2\zebra_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ry\Desktop\DLCV2018SPRING\hw2\zebra_all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6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E6D" w:rsidRPr="00CE6E6D" w:rsidRDefault="00CE6E6D" w:rsidP="00CE6E6D">
      <w:pPr>
        <w:rPr>
          <w:b/>
        </w:rPr>
      </w:pPr>
      <w:r w:rsidRPr="00CE6E6D">
        <w:rPr>
          <w:b/>
        </w:rPr>
        <w:t xml:space="preserve">Problem </w:t>
      </w:r>
      <w:proofErr w:type="gramStart"/>
      <w:r w:rsidRPr="00CE6E6D">
        <w:rPr>
          <w:b/>
        </w:rPr>
        <w:t>3 :</w:t>
      </w:r>
      <w:proofErr w:type="gramEnd"/>
      <w:r w:rsidRPr="00CE6E6D">
        <w:rPr>
          <w:b/>
        </w:rPr>
        <w:t xml:space="preserve"> Recognition with Bag of Visual Words (60%)</w:t>
      </w:r>
    </w:p>
    <w:p w:rsidR="00CE6E6D" w:rsidRDefault="00CE6E6D" w:rsidP="00CE6E6D">
      <w:pPr>
        <w:autoSpaceDE w:val="0"/>
        <w:autoSpaceDN w:val="0"/>
        <w:adjustRightInd w:val="0"/>
        <w:rPr>
          <w:rFonts w:ascii="CMBX12" w:hAnsi="CMBX12" w:cs="CMBX12"/>
          <w:kern w:val="0"/>
          <w:sz w:val="29"/>
          <w:szCs w:val="29"/>
        </w:rPr>
      </w:pPr>
      <w:r>
        <w:rPr>
          <w:rFonts w:ascii="CMR10" w:hAnsi="CMR10" w:cs="CMR10"/>
          <w:kern w:val="0"/>
          <w:sz w:val="22"/>
        </w:rPr>
        <w:t>(a) (5%) Detect interest points and calculate</w:t>
      </w:r>
      <w:r>
        <w:rPr>
          <w:rFonts w:ascii="CMR10" w:hAnsi="CMR10" w:cs="CMR10" w:hint="eastAsia"/>
          <w:kern w:val="0"/>
          <w:sz w:val="22"/>
        </w:rPr>
        <w:t xml:space="preserve"> </w:t>
      </w:r>
      <w:r>
        <w:rPr>
          <w:rFonts w:ascii="CMR10" w:hAnsi="CMR10" w:cs="CMR10"/>
          <w:kern w:val="0"/>
          <w:sz w:val="22"/>
        </w:rPr>
        <w:t xml:space="preserve">their descriptors for this image using SURF. </w:t>
      </w:r>
    </w:p>
    <w:p w:rsidR="003A2B9A" w:rsidRDefault="00D73002" w:rsidP="00D73002">
      <w:pPr>
        <w:jc w:val="center"/>
        <w:rPr>
          <w:rFonts w:ascii="CMBX12" w:hAnsi="CMBX12" w:cs="CMBX12"/>
          <w:kern w:val="0"/>
          <w:sz w:val="29"/>
          <w:szCs w:val="29"/>
        </w:rPr>
      </w:pPr>
      <w:r>
        <w:rPr>
          <w:rFonts w:ascii="CMBX12" w:hAnsi="CMBX12" w:cs="CMBX12"/>
          <w:noProof/>
          <w:kern w:val="0"/>
          <w:sz w:val="29"/>
          <w:szCs w:val="29"/>
        </w:rPr>
        <w:drawing>
          <wp:inline distT="0" distB="0" distL="0" distR="0">
            <wp:extent cx="3060000" cy="2941514"/>
            <wp:effectExtent l="19050" t="0" r="7050" b="0"/>
            <wp:docPr id="16" name="圖片 10" descr="C:\Users\Gary\Desktop\DLCV2018SPRING\hw2\31interest po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ry\Desktop\DLCV2018SPRING\hw2\31interest point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941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E6D" w:rsidRPr="00D73002" w:rsidRDefault="00D73002" w:rsidP="00D73002">
      <w:pPr>
        <w:autoSpaceDE w:val="0"/>
        <w:autoSpaceDN w:val="0"/>
        <w:adjustRightInd w:val="0"/>
        <w:rPr>
          <w:rFonts w:ascii="CMR10" w:hAnsi="CMR10" w:cs="CMR10"/>
          <w:kern w:val="0"/>
          <w:sz w:val="22"/>
        </w:rPr>
      </w:pPr>
      <w:r>
        <w:rPr>
          <w:rFonts w:ascii="CMR10" w:hAnsi="CMR10" w:cs="CMR10"/>
          <w:noProof/>
          <w:kern w:val="0"/>
          <w:sz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2546985</wp:posOffset>
            </wp:positionH>
            <wp:positionV relativeFrom="paragraph">
              <wp:posOffset>409575</wp:posOffset>
            </wp:positionV>
            <wp:extent cx="3060065" cy="2272030"/>
            <wp:effectExtent l="19050" t="0" r="6985" b="0"/>
            <wp:wrapSquare wrapText="bothSides"/>
            <wp:docPr id="18" name="圖片 13" descr="C:\Users\Gary\Desktop\DLCV2018SPRING\hw2\visual wor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ary\Desktop\DLCV2018SPRING\hw2\visual words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65" cy="227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MR10" w:hAnsi="CMR10" w:cs="CMR10"/>
          <w:noProof/>
          <w:kern w:val="0"/>
          <w:sz w:val="2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-478790</wp:posOffset>
            </wp:positionH>
            <wp:positionV relativeFrom="paragraph">
              <wp:posOffset>410210</wp:posOffset>
            </wp:positionV>
            <wp:extent cx="3060065" cy="2272030"/>
            <wp:effectExtent l="19050" t="0" r="6985" b="0"/>
            <wp:wrapSquare wrapText="bothSides"/>
            <wp:docPr id="19" name="圖片 14" descr="C:\Users\Gary\Desktop\DLCV2018SPRING\hw2\interest poi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ary\Desktop\DLCV2018SPRING\hw2\interest point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65" cy="227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MR10" w:hAnsi="CMR10" w:cs="CMR10"/>
          <w:kern w:val="0"/>
          <w:sz w:val="22"/>
        </w:rPr>
        <w:t>(b) (10%)</w:t>
      </w:r>
      <w:r w:rsidRPr="00D73002">
        <w:rPr>
          <w:rFonts w:ascii="CMR10" w:hAnsi="CMR10" w:cs="CMR10"/>
          <w:kern w:val="0"/>
          <w:sz w:val="22"/>
        </w:rPr>
        <w:t xml:space="preserve"> </w:t>
      </w:r>
      <w:r>
        <w:rPr>
          <w:rFonts w:ascii="CMR10" w:hAnsi="CMR10" w:cs="CMR10"/>
          <w:kern w:val="0"/>
          <w:sz w:val="22"/>
        </w:rPr>
        <w:t>Plot the visual words and the associated interest</w:t>
      </w:r>
      <w:r>
        <w:rPr>
          <w:rFonts w:ascii="CMR10" w:hAnsi="CMR10" w:cs="CMR10" w:hint="eastAsia"/>
          <w:kern w:val="0"/>
          <w:sz w:val="22"/>
        </w:rPr>
        <w:t xml:space="preserve"> </w:t>
      </w:r>
      <w:r>
        <w:rPr>
          <w:rFonts w:ascii="CMR10" w:hAnsi="CMR10" w:cs="CMR10"/>
          <w:kern w:val="0"/>
          <w:sz w:val="22"/>
        </w:rPr>
        <w:t>points in this PCA subspace.</w:t>
      </w:r>
    </w:p>
    <w:p w:rsidR="00CE6E6D" w:rsidRPr="00D73002" w:rsidRDefault="00CE6E6D" w:rsidP="00D73002">
      <w:pPr>
        <w:jc w:val="center"/>
        <w:rPr>
          <w:rFonts w:ascii="CMBX12" w:hAnsi="CMBX12" w:cs="CMBX12"/>
          <w:kern w:val="0"/>
          <w:sz w:val="29"/>
          <w:szCs w:val="29"/>
        </w:rPr>
      </w:pPr>
    </w:p>
    <w:p w:rsidR="00CE6E6D" w:rsidRDefault="00EE6E85" w:rsidP="008A77F6">
      <w:pPr>
        <w:autoSpaceDE w:val="0"/>
        <w:autoSpaceDN w:val="0"/>
        <w:adjustRightInd w:val="0"/>
        <w:rPr>
          <w:rFonts w:ascii="CMR10" w:hAnsi="CMR10" w:cs="CMR10"/>
          <w:kern w:val="0"/>
          <w:sz w:val="22"/>
        </w:rPr>
      </w:pPr>
      <w:r>
        <w:rPr>
          <w:rFonts w:ascii="CMR10" w:hAnsi="CMR10" w:cs="CMR10"/>
          <w:noProof/>
          <w:kern w:val="0"/>
          <w:sz w:val="22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2633980</wp:posOffset>
            </wp:positionH>
            <wp:positionV relativeFrom="paragraph">
              <wp:posOffset>530860</wp:posOffset>
            </wp:positionV>
            <wp:extent cx="3059430" cy="2689225"/>
            <wp:effectExtent l="19050" t="0" r="7620" b="0"/>
            <wp:wrapSquare wrapText="bothSides"/>
            <wp:docPr id="24" name="圖片 18" descr="C:\Users\Gary\Desktop\DLCV2018SPRING\hw2\class_samples_Soft_S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ary\Desktop\DLCV2018SPRING\hw2\class_samples_Soft_Sum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68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MR10" w:hAnsi="CMR10" w:cs="CMR10"/>
          <w:noProof/>
          <w:kern w:val="0"/>
          <w:sz w:val="2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-391160</wp:posOffset>
            </wp:positionH>
            <wp:positionV relativeFrom="paragraph">
              <wp:posOffset>530860</wp:posOffset>
            </wp:positionV>
            <wp:extent cx="3059430" cy="2689225"/>
            <wp:effectExtent l="19050" t="0" r="7620" b="0"/>
            <wp:wrapSquare wrapText="bothSides"/>
            <wp:docPr id="25" name="圖片 19" descr="C:\Users\Gary\Desktop\DLCV2018SPRING\hw2\class_samples_Hard_S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ary\Desktop\DLCV2018SPRING\hw2\class_samples_Hard_Sum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68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A77F6">
        <w:rPr>
          <w:rFonts w:ascii="CMR10" w:hAnsi="CMR10" w:cs="CMR10"/>
          <w:kern w:val="0"/>
          <w:sz w:val="22"/>
        </w:rPr>
        <w:t>(c) (20%)</w:t>
      </w:r>
      <w:r w:rsidR="008A77F6">
        <w:rPr>
          <w:rFonts w:ascii="CMR10" w:hAnsi="CMR10" w:cs="CMR10" w:hint="eastAsia"/>
          <w:kern w:val="0"/>
          <w:sz w:val="22"/>
        </w:rPr>
        <w:t xml:space="preserve"> </w:t>
      </w:r>
      <w:r w:rsidR="008A77F6">
        <w:rPr>
          <w:rFonts w:ascii="CMR10" w:hAnsi="CMR10" w:cs="CMR10"/>
          <w:kern w:val="0"/>
          <w:sz w:val="22"/>
        </w:rPr>
        <w:t>Choose</w:t>
      </w:r>
      <w:r w:rsidR="008A77F6">
        <w:rPr>
          <w:rFonts w:ascii="CMR10" w:hAnsi="CMR10" w:cs="CMR10" w:hint="eastAsia"/>
          <w:kern w:val="0"/>
          <w:sz w:val="22"/>
        </w:rPr>
        <w:t xml:space="preserve"> </w:t>
      </w:r>
      <w:r w:rsidR="008A77F6">
        <w:rPr>
          <w:rFonts w:ascii="CMR10" w:hAnsi="CMR10" w:cs="CMR10"/>
          <w:kern w:val="0"/>
          <w:sz w:val="22"/>
        </w:rPr>
        <w:t xml:space="preserve">one image from each category and plot their </w:t>
      </w:r>
      <w:r w:rsidR="008A77F6">
        <w:rPr>
          <w:rFonts w:ascii="CMBX10" w:hAnsi="CMBX10" w:cs="CMBX10"/>
          <w:kern w:val="0"/>
          <w:sz w:val="22"/>
        </w:rPr>
        <w:t>Hard-Sum</w:t>
      </w:r>
      <w:r w:rsidR="008A77F6">
        <w:rPr>
          <w:rFonts w:ascii="CMR10" w:hAnsi="CMR10" w:cs="CMR10"/>
          <w:kern w:val="0"/>
          <w:sz w:val="22"/>
        </w:rPr>
        <w:t xml:space="preserve">, </w:t>
      </w:r>
      <w:r w:rsidR="008A77F6">
        <w:rPr>
          <w:rFonts w:ascii="CMBX10" w:hAnsi="CMBX10" w:cs="CMBX10"/>
          <w:kern w:val="0"/>
          <w:sz w:val="22"/>
        </w:rPr>
        <w:t>Soft-Sum</w:t>
      </w:r>
      <w:r w:rsidR="008A77F6">
        <w:rPr>
          <w:rFonts w:ascii="CMR10" w:hAnsi="CMR10" w:cs="CMR10"/>
          <w:kern w:val="0"/>
          <w:sz w:val="22"/>
        </w:rPr>
        <w:t xml:space="preserve">, and </w:t>
      </w:r>
      <w:r w:rsidR="008A77F6">
        <w:rPr>
          <w:rFonts w:ascii="CMBX10" w:hAnsi="CMBX10" w:cs="CMBX10"/>
          <w:kern w:val="0"/>
          <w:sz w:val="22"/>
        </w:rPr>
        <w:t>Soft-Max</w:t>
      </w:r>
      <w:r w:rsidR="008A77F6">
        <w:rPr>
          <w:rFonts w:ascii="CMR10" w:hAnsi="CMR10" w:cs="CMR10"/>
          <w:kern w:val="0"/>
          <w:sz w:val="22"/>
        </w:rPr>
        <w:t>,</w:t>
      </w:r>
      <w:r w:rsidR="008A77F6">
        <w:rPr>
          <w:rFonts w:ascii="CMR10" w:hAnsi="CMR10" w:cs="CMR10" w:hint="eastAsia"/>
          <w:kern w:val="0"/>
          <w:sz w:val="22"/>
        </w:rPr>
        <w:t xml:space="preserve"> </w:t>
      </w:r>
      <w:r w:rsidR="008A77F6">
        <w:rPr>
          <w:rFonts w:ascii="CMR10" w:hAnsi="CMR10" w:cs="CMR10"/>
          <w:kern w:val="0"/>
          <w:sz w:val="22"/>
        </w:rPr>
        <w:t>respectively.</w:t>
      </w:r>
    </w:p>
    <w:p w:rsidR="00EE6E85" w:rsidRDefault="00EE6E85" w:rsidP="008A77F6">
      <w:pPr>
        <w:autoSpaceDE w:val="0"/>
        <w:autoSpaceDN w:val="0"/>
        <w:adjustRightInd w:val="0"/>
        <w:rPr>
          <w:rFonts w:ascii="CMBX12" w:hAnsi="CMBX12" w:cs="CMBX12"/>
          <w:kern w:val="0"/>
          <w:sz w:val="29"/>
          <w:szCs w:val="29"/>
        </w:rPr>
      </w:pPr>
      <w:r>
        <w:rPr>
          <w:rFonts w:ascii="CMBX12" w:hAnsi="CMBX12" w:cs="CMBX12" w:hint="eastAsia"/>
          <w:noProof/>
          <w:kern w:val="0"/>
          <w:sz w:val="29"/>
          <w:szCs w:val="29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-391160</wp:posOffset>
            </wp:positionH>
            <wp:positionV relativeFrom="paragraph">
              <wp:posOffset>2964815</wp:posOffset>
            </wp:positionV>
            <wp:extent cx="3059430" cy="2689225"/>
            <wp:effectExtent l="19050" t="0" r="7620" b="0"/>
            <wp:wrapSquare wrapText="bothSides"/>
            <wp:docPr id="26" name="圖片 20" descr="C:\Users\Gary\Desktop\DLCV2018SPRING\hw2\class_samples_Soft_M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ary\Desktop\DLCV2018SPRING\hw2\class_samples_Soft_Max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68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D46A6" w:rsidRDefault="00CD46A6" w:rsidP="004060E4">
      <w:pPr>
        <w:autoSpaceDE w:val="0"/>
        <w:autoSpaceDN w:val="0"/>
        <w:adjustRightInd w:val="0"/>
        <w:rPr>
          <w:rFonts w:ascii="CMR10" w:hAnsi="CMR10" w:cs="CMR10" w:hint="eastAsia"/>
          <w:kern w:val="0"/>
          <w:sz w:val="22"/>
        </w:rPr>
      </w:pPr>
    </w:p>
    <w:p w:rsidR="00CE6E6D" w:rsidRDefault="008E4EC7" w:rsidP="004060E4">
      <w:pPr>
        <w:autoSpaceDE w:val="0"/>
        <w:autoSpaceDN w:val="0"/>
        <w:adjustRightInd w:val="0"/>
        <w:rPr>
          <w:rFonts w:ascii="CMR10" w:hAnsi="CMR10" w:cs="CMR10" w:hint="eastAsia"/>
          <w:kern w:val="0"/>
          <w:sz w:val="22"/>
        </w:rPr>
      </w:pPr>
      <w:r>
        <w:rPr>
          <w:rFonts w:ascii="CMR10" w:hAnsi="CMR10" w:cs="CMR10"/>
          <w:kern w:val="0"/>
          <w:sz w:val="22"/>
        </w:rPr>
        <w:t xml:space="preserve">Can you expect which </w:t>
      </w:r>
      <w:proofErr w:type="spellStart"/>
      <w:r>
        <w:rPr>
          <w:rFonts w:ascii="CMR10" w:hAnsi="CMR10" w:cs="CMR10"/>
          <w:kern w:val="0"/>
          <w:sz w:val="22"/>
        </w:rPr>
        <w:t>BoW</w:t>
      </w:r>
      <w:proofErr w:type="spellEnd"/>
      <w:r>
        <w:rPr>
          <w:rFonts w:ascii="CMR10" w:hAnsi="CMR10" w:cs="CMR10"/>
          <w:kern w:val="0"/>
          <w:sz w:val="22"/>
        </w:rPr>
        <w:t xml:space="preserve"> strategy results in better classi</w:t>
      </w:r>
      <w:r w:rsidR="004060E4">
        <w:rPr>
          <w:rFonts w:ascii="CMR10" w:hAnsi="CMR10" w:cs="CMR10" w:hint="eastAsia"/>
          <w:kern w:val="0"/>
          <w:sz w:val="22"/>
        </w:rPr>
        <w:t>fic</w:t>
      </w:r>
      <w:r>
        <w:rPr>
          <w:rFonts w:ascii="CMR10" w:hAnsi="CMR10" w:cs="CMR10"/>
          <w:kern w:val="0"/>
          <w:sz w:val="22"/>
        </w:rPr>
        <w:t>ation results</w:t>
      </w:r>
      <w:r w:rsidR="004060E4">
        <w:rPr>
          <w:rFonts w:ascii="CMR10" w:hAnsi="CMR10" w:cs="CMR10" w:hint="eastAsia"/>
          <w:kern w:val="0"/>
          <w:sz w:val="22"/>
        </w:rPr>
        <w:t xml:space="preserve"> </w:t>
      </w:r>
      <w:r>
        <w:rPr>
          <w:rFonts w:ascii="CMR10" w:hAnsi="CMR10" w:cs="CMR10"/>
          <w:kern w:val="0"/>
          <w:sz w:val="22"/>
        </w:rPr>
        <w:t>and why?</w:t>
      </w:r>
    </w:p>
    <w:p w:rsidR="00CD46A6" w:rsidRDefault="00CD46A6" w:rsidP="004060E4">
      <w:pPr>
        <w:autoSpaceDE w:val="0"/>
        <w:autoSpaceDN w:val="0"/>
        <w:adjustRightInd w:val="0"/>
        <w:rPr>
          <w:rFonts w:ascii="CMBX12" w:hAnsi="CMBX12" w:cs="CMBX12"/>
          <w:kern w:val="0"/>
          <w:sz w:val="29"/>
          <w:szCs w:val="29"/>
        </w:rPr>
      </w:pPr>
    </w:p>
    <w:p w:rsidR="00CE6E6D" w:rsidRPr="00B2292B" w:rsidRDefault="00B2292B">
      <w:pPr>
        <w:rPr>
          <w:rFonts w:ascii="CMBX12" w:hAnsi="CMBX12" w:cs="CMBX12" w:hint="eastAsia"/>
          <w:kern w:val="0"/>
          <w:sz w:val="22"/>
        </w:rPr>
      </w:pPr>
      <w:proofErr w:type="gramStart"/>
      <w:r>
        <w:rPr>
          <w:rFonts w:ascii="CMBX12" w:hAnsi="CMBX12" w:cs="CMBX12" w:hint="eastAsia"/>
          <w:kern w:val="0"/>
          <w:sz w:val="22"/>
        </w:rPr>
        <w:t>從此小題的</w:t>
      </w:r>
      <w:proofErr w:type="gramEnd"/>
      <w:r w:rsidR="00CD46A6">
        <w:rPr>
          <w:rFonts w:ascii="CMBX12" w:hAnsi="CMBX12" w:cs="CMBX12" w:hint="eastAsia"/>
          <w:kern w:val="0"/>
          <w:sz w:val="22"/>
        </w:rPr>
        <w:t>視覺化</w:t>
      </w:r>
      <w:r>
        <w:rPr>
          <w:rFonts w:ascii="CMBX12" w:hAnsi="CMBX12" w:cs="CMBX12" w:hint="eastAsia"/>
          <w:kern w:val="0"/>
          <w:sz w:val="22"/>
        </w:rPr>
        <w:t>結果</w:t>
      </w:r>
      <w:r w:rsidR="00CD46A6">
        <w:rPr>
          <w:rFonts w:ascii="CMBX12" w:hAnsi="CMBX12" w:cs="CMBX12" w:hint="eastAsia"/>
          <w:kern w:val="0"/>
          <w:sz w:val="22"/>
        </w:rPr>
        <w:t>，</w:t>
      </w:r>
      <w:r>
        <w:rPr>
          <w:rFonts w:ascii="CMBX12" w:hAnsi="CMBX12" w:cs="CMBX12" w:hint="eastAsia"/>
          <w:kern w:val="0"/>
          <w:sz w:val="22"/>
        </w:rPr>
        <w:t>我們觀察到使用</w:t>
      </w:r>
      <w:r>
        <w:rPr>
          <w:rFonts w:ascii="CMBX12" w:hAnsi="CMBX12" w:cs="CMBX12" w:hint="eastAsia"/>
          <w:kern w:val="0"/>
          <w:sz w:val="22"/>
        </w:rPr>
        <w:t>Hard</w:t>
      </w:r>
      <w:r w:rsidR="00751572">
        <w:rPr>
          <w:rFonts w:ascii="CMBX12" w:hAnsi="CMBX12" w:cs="CMBX12" w:hint="eastAsia"/>
          <w:kern w:val="0"/>
          <w:sz w:val="22"/>
        </w:rPr>
        <w:t>-</w:t>
      </w:r>
      <w:r>
        <w:rPr>
          <w:rFonts w:ascii="CMBX12" w:hAnsi="CMBX12" w:cs="CMBX12" w:hint="eastAsia"/>
          <w:kern w:val="0"/>
          <w:sz w:val="22"/>
        </w:rPr>
        <w:t>Sum</w:t>
      </w:r>
      <w:r>
        <w:rPr>
          <w:rFonts w:ascii="CMBX12" w:hAnsi="CMBX12" w:cs="CMBX12" w:hint="eastAsia"/>
          <w:kern w:val="0"/>
          <w:sz w:val="22"/>
        </w:rPr>
        <w:t>時可以使</w:t>
      </w:r>
      <w:r>
        <w:rPr>
          <w:rFonts w:ascii="CMBX12" w:hAnsi="CMBX12" w:cs="CMBX12" w:hint="eastAsia"/>
          <w:kern w:val="0"/>
          <w:sz w:val="22"/>
        </w:rPr>
        <w:t>5</w:t>
      </w:r>
      <w:r>
        <w:rPr>
          <w:rFonts w:ascii="CMBX12" w:hAnsi="CMBX12" w:cs="CMBX12" w:hint="eastAsia"/>
          <w:kern w:val="0"/>
          <w:sz w:val="22"/>
        </w:rPr>
        <w:t>類的圖片的樣本點分的最開</w:t>
      </w:r>
      <w:r w:rsidR="00CD46A6">
        <w:rPr>
          <w:rFonts w:ascii="CMBX12" w:hAnsi="CMBX12" w:cs="CMBX12" w:hint="eastAsia"/>
          <w:kern w:val="0"/>
          <w:sz w:val="22"/>
        </w:rPr>
        <w:t>。</w:t>
      </w:r>
      <w:r>
        <w:rPr>
          <w:rFonts w:ascii="CMBX12" w:hAnsi="CMBX12" w:cs="CMBX12" w:hint="eastAsia"/>
          <w:kern w:val="0"/>
          <w:sz w:val="22"/>
        </w:rPr>
        <w:t>而當使用</w:t>
      </w:r>
      <w:r>
        <w:rPr>
          <w:rFonts w:ascii="CMBX12" w:hAnsi="CMBX12" w:cs="CMBX12" w:hint="eastAsia"/>
          <w:kern w:val="0"/>
          <w:sz w:val="22"/>
        </w:rPr>
        <w:t>Soft</w:t>
      </w:r>
      <w:r w:rsidR="00751572">
        <w:rPr>
          <w:rFonts w:ascii="CMBX12" w:hAnsi="CMBX12" w:cs="CMBX12" w:hint="eastAsia"/>
          <w:kern w:val="0"/>
          <w:sz w:val="22"/>
        </w:rPr>
        <w:t>-</w:t>
      </w:r>
      <w:r>
        <w:rPr>
          <w:rFonts w:ascii="CMBX12" w:hAnsi="CMBX12" w:cs="CMBX12" w:hint="eastAsia"/>
          <w:kern w:val="0"/>
          <w:sz w:val="22"/>
        </w:rPr>
        <w:t>Sum</w:t>
      </w:r>
      <w:r>
        <w:rPr>
          <w:rFonts w:ascii="CMBX12" w:hAnsi="CMBX12" w:cs="CMBX12" w:hint="eastAsia"/>
          <w:kern w:val="0"/>
          <w:sz w:val="22"/>
        </w:rPr>
        <w:t>以及</w:t>
      </w:r>
      <w:r>
        <w:rPr>
          <w:rFonts w:ascii="CMBX12" w:hAnsi="CMBX12" w:cs="CMBX12" w:hint="eastAsia"/>
          <w:kern w:val="0"/>
          <w:sz w:val="22"/>
        </w:rPr>
        <w:t>Soft</w:t>
      </w:r>
      <w:r w:rsidR="00751572">
        <w:rPr>
          <w:rFonts w:ascii="CMBX12" w:hAnsi="CMBX12" w:cs="CMBX12" w:hint="eastAsia"/>
          <w:kern w:val="0"/>
          <w:sz w:val="22"/>
        </w:rPr>
        <w:t>-</w:t>
      </w:r>
      <w:r>
        <w:rPr>
          <w:rFonts w:ascii="CMBX12" w:hAnsi="CMBX12" w:cs="CMBX12" w:hint="eastAsia"/>
          <w:kern w:val="0"/>
          <w:sz w:val="22"/>
        </w:rPr>
        <w:t>Max</w:t>
      </w:r>
      <w:r w:rsidR="00CD46A6">
        <w:rPr>
          <w:rFonts w:ascii="CMBX12" w:hAnsi="CMBX12" w:cs="CMBX12" w:hint="eastAsia"/>
          <w:kern w:val="0"/>
          <w:sz w:val="22"/>
        </w:rPr>
        <w:t>時</w:t>
      </w:r>
      <w:r>
        <w:rPr>
          <w:rFonts w:ascii="CMBX12" w:hAnsi="CMBX12" w:cs="CMBX12" w:hint="eastAsia"/>
          <w:kern w:val="0"/>
          <w:sz w:val="22"/>
        </w:rPr>
        <w:t>則無法</w:t>
      </w:r>
      <w:r w:rsidR="00CD46A6">
        <w:rPr>
          <w:rFonts w:ascii="CMBX12" w:hAnsi="CMBX12" w:cs="CMBX12" w:hint="eastAsia"/>
          <w:kern w:val="0"/>
          <w:sz w:val="22"/>
        </w:rPr>
        <w:t>完全</w:t>
      </w:r>
      <w:r>
        <w:rPr>
          <w:rFonts w:ascii="CMBX12" w:hAnsi="CMBX12" w:cs="CMBX12" w:hint="eastAsia"/>
          <w:kern w:val="0"/>
          <w:sz w:val="22"/>
        </w:rPr>
        <w:t>分開所有</w:t>
      </w:r>
      <w:r w:rsidR="00CD46A6">
        <w:rPr>
          <w:rFonts w:ascii="CMBX12" w:hAnsi="CMBX12" w:cs="CMBX12" w:hint="eastAsia"/>
          <w:kern w:val="0"/>
          <w:sz w:val="22"/>
        </w:rPr>
        <w:t>不同種類的圖片。故根據</w:t>
      </w:r>
      <w:proofErr w:type="gramStart"/>
      <w:r w:rsidR="00CD46A6">
        <w:rPr>
          <w:rFonts w:ascii="CMBX12" w:hAnsi="CMBX12" w:cs="CMBX12" w:hint="eastAsia"/>
          <w:kern w:val="0"/>
          <w:sz w:val="22"/>
        </w:rPr>
        <w:t>此小題的</w:t>
      </w:r>
      <w:proofErr w:type="gramEnd"/>
      <w:r w:rsidR="00CD46A6">
        <w:rPr>
          <w:rFonts w:ascii="CMBX12" w:hAnsi="CMBX12" w:cs="CMBX12" w:hint="eastAsia"/>
          <w:kern w:val="0"/>
          <w:sz w:val="22"/>
        </w:rPr>
        <w:t>結果</w:t>
      </w:r>
      <w:r>
        <w:rPr>
          <w:rFonts w:ascii="CMBX12" w:hAnsi="CMBX12" w:cs="CMBX12" w:hint="eastAsia"/>
          <w:kern w:val="0"/>
          <w:sz w:val="22"/>
        </w:rPr>
        <w:t>，我們推測使用</w:t>
      </w:r>
      <w:r>
        <w:rPr>
          <w:rFonts w:ascii="CMBX12" w:hAnsi="CMBX12" w:cs="CMBX12" w:hint="eastAsia"/>
          <w:kern w:val="0"/>
          <w:sz w:val="22"/>
        </w:rPr>
        <w:t>Hard</w:t>
      </w:r>
      <w:r w:rsidR="00751572">
        <w:rPr>
          <w:rFonts w:ascii="CMBX12" w:hAnsi="CMBX12" w:cs="CMBX12" w:hint="eastAsia"/>
          <w:kern w:val="0"/>
          <w:sz w:val="22"/>
        </w:rPr>
        <w:t>-</w:t>
      </w:r>
      <w:r>
        <w:rPr>
          <w:rFonts w:ascii="CMBX12" w:hAnsi="CMBX12" w:cs="CMBX12" w:hint="eastAsia"/>
          <w:kern w:val="0"/>
          <w:sz w:val="22"/>
        </w:rPr>
        <w:t xml:space="preserve">Sum </w:t>
      </w:r>
      <w:r>
        <w:rPr>
          <w:rFonts w:ascii="CMBX12" w:hAnsi="CMBX12" w:cs="CMBX12" w:hint="eastAsia"/>
          <w:kern w:val="0"/>
          <w:sz w:val="22"/>
        </w:rPr>
        <w:t>應該會得到最好的分類效果</w:t>
      </w:r>
      <w:r w:rsidR="00CD46A6">
        <w:rPr>
          <w:rFonts w:ascii="CMBX12" w:hAnsi="CMBX12" w:cs="CMBX12" w:hint="eastAsia"/>
          <w:kern w:val="0"/>
          <w:sz w:val="22"/>
        </w:rPr>
        <w:t>。</w:t>
      </w:r>
    </w:p>
    <w:p w:rsidR="00B2292B" w:rsidRDefault="00B2292B">
      <w:pPr>
        <w:rPr>
          <w:rFonts w:ascii="CMBX12" w:hAnsi="CMBX12" w:cs="CMBX12" w:hint="eastAsia"/>
          <w:kern w:val="0"/>
          <w:sz w:val="29"/>
          <w:szCs w:val="29"/>
        </w:rPr>
      </w:pPr>
    </w:p>
    <w:p w:rsidR="00A8350A" w:rsidRDefault="00A8350A">
      <w:pPr>
        <w:rPr>
          <w:rFonts w:ascii="CMBX12" w:hAnsi="CMBX12" w:cs="CMBX12" w:hint="eastAsia"/>
          <w:kern w:val="0"/>
          <w:sz w:val="29"/>
          <w:szCs w:val="29"/>
        </w:rPr>
      </w:pPr>
    </w:p>
    <w:p w:rsidR="00A8350A" w:rsidRDefault="00A8350A">
      <w:pPr>
        <w:rPr>
          <w:rFonts w:ascii="CMBX12" w:hAnsi="CMBX12" w:cs="CMBX12" w:hint="eastAsia"/>
          <w:kern w:val="0"/>
          <w:sz w:val="29"/>
          <w:szCs w:val="29"/>
        </w:rPr>
      </w:pPr>
    </w:p>
    <w:p w:rsidR="00A8350A" w:rsidRDefault="00A8350A">
      <w:pPr>
        <w:rPr>
          <w:rFonts w:ascii="CMBX12" w:hAnsi="CMBX12" w:cs="CMBX12" w:hint="eastAsia"/>
          <w:kern w:val="0"/>
          <w:sz w:val="29"/>
          <w:szCs w:val="29"/>
        </w:rPr>
      </w:pPr>
    </w:p>
    <w:p w:rsidR="00A8350A" w:rsidRPr="00B2292B" w:rsidRDefault="00A8350A">
      <w:pPr>
        <w:rPr>
          <w:rFonts w:ascii="CMBX12" w:hAnsi="CMBX12" w:cs="CMBX12"/>
          <w:kern w:val="0"/>
          <w:sz w:val="29"/>
          <w:szCs w:val="29"/>
        </w:rPr>
      </w:pPr>
    </w:p>
    <w:p w:rsidR="00CE6E6D" w:rsidRDefault="008A77F6">
      <w:pPr>
        <w:rPr>
          <w:rFonts w:ascii="CMBX12" w:hAnsi="CMBX12" w:cs="CMBX12"/>
          <w:kern w:val="0"/>
          <w:sz w:val="29"/>
          <w:szCs w:val="29"/>
        </w:rPr>
      </w:pPr>
      <w:r>
        <w:rPr>
          <w:rFonts w:ascii="CMR10" w:hAnsi="CMR10" w:cs="CMR10"/>
          <w:kern w:val="0"/>
          <w:sz w:val="22"/>
        </w:rPr>
        <w:lastRenderedPageBreak/>
        <w:t>(d) (25%)</w:t>
      </w:r>
    </w:p>
    <w:p w:rsidR="00CE6E6D" w:rsidRDefault="008A77F6" w:rsidP="004060E4">
      <w:pPr>
        <w:autoSpaceDE w:val="0"/>
        <w:autoSpaceDN w:val="0"/>
        <w:adjustRightInd w:val="0"/>
        <w:ind w:leftChars="100" w:left="240"/>
        <w:rPr>
          <w:rFonts w:ascii="CMR10" w:hAnsi="CMR10" w:cs="CMR10"/>
          <w:kern w:val="0"/>
          <w:sz w:val="22"/>
        </w:rPr>
      </w:pPr>
      <w:r>
        <w:rPr>
          <w:rFonts w:ascii="CMR10" w:hAnsi="CMR10" w:cs="CMR10"/>
          <w:kern w:val="0"/>
          <w:sz w:val="22"/>
        </w:rPr>
        <w:t>(</w:t>
      </w:r>
      <w:proofErr w:type="spellStart"/>
      <w:r>
        <w:rPr>
          <w:rFonts w:ascii="CMR10" w:hAnsi="CMR10" w:cs="CMR10"/>
          <w:kern w:val="0"/>
          <w:sz w:val="22"/>
        </w:rPr>
        <w:t>i</w:t>
      </w:r>
      <w:proofErr w:type="spellEnd"/>
      <w:r>
        <w:rPr>
          <w:rFonts w:ascii="CMR10" w:hAnsi="CMR10" w:cs="CMR10"/>
          <w:kern w:val="0"/>
          <w:sz w:val="22"/>
        </w:rPr>
        <w:t xml:space="preserve">) Use </w:t>
      </w:r>
      <w:r>
        <w:rPr>
          <w:rFonts w:ascii="CMBX10" w:hAnsi="CMBX10" w:cs="CMBX10"/>
          <w:kern w:val="0"/>
          <w:sz w:val="22"/>
        </w:rPr>
        <w:t xml:space="preserve">Train-10 </w:t>
      </w:r>
      <w:r>
        <w:rPr>
          <w:rFonts w:ascii="CMR10" w:hAnsi="CMR10" w:cs="CMR10"/>
          <w:kern w:val="0"/>
          <w:sz w:val="22"/>
        </w:rPr>
        <w:t xml:space="preserve">as the training data and </w:t>
      </w:r>
      <w:r>
        <w:rPr>
          <w:rFonts w:ascii="CMBX10" w:hAnsi="CMBX10" w:cs="CMBX10"/>
          <w:kern w:val="0"/>
          <w:sz w:val="22"/>
        </w:rPr>
        <w:t xml:space="preserve">Test-100 </w:t>
      </w:r>
      <w:r>
        <w:rPr>
          <w:rFonts w:ascii="CMR10" w:hAnsi="CMR10" w:cs="CMR10"/>
          <w:kern w:val="0"/>
          <w:sz w:val="22"/>
        </w:rPr>
        <w:t>for testing. Report the classi</w:t>
      </w:r>
      <w:r w:rsidR="004060E4">
        <w:rPr>
          <w:rFonts w:ascii="CMR10" w:hAnsi="CMR10" w:cs="CMR10" w:hint="eastAsia"/>
          <w:kern w:val="0"/>
          <w:sz w:val="22"/>
        </w:rPr>
        <w:t>fi</w:t>
      </w:r>
      <w:r>
        <w:rPr>
          <w:rFonts w:ascii="CMR10" w:hAnsi="CMR10" w:cs="CMR10"/>
          <w:kern w:val="0"/>
          <w:sz w:val="22"/>
        </w:rPr>
        <w:t xml:space="preserve">cation accuracy using </w:t>
      </w:r>
      <w:r>
        <w:rPr>
          <w:rFonts w:ascii="CMBX10" w:hAnsi="CMBX10" w:cs="CMBX10"/>
          <w:kern w:val="0"/>
          <w:sz w:val="22"/>
        </w:rPr>
        <w:t>Hard-Sum</w:t>
      </w:r>
      <w:r>
        <w:rPr>
          <w:rFonts w:ascii="CMR10" w:hAnsi="CMR10" w:cs="CMR10"/>
          <w:kern w:val="0"/>
          <w:sz w:val="22"/>
        </w:rPr>
        <w:t xml:space="preserve">, </w:t>
      </w:r>
      <w:r>
        <w:rPr>
          <w:rFonts w:ascii="CMBX10" w:hAnsi="CMBX10" w:cs="CMBX10"/>
          <w:kern w:val="0"/>
          <w:sz w:val="22"/>
        </w:rPr>
        <w:t>Soft-Sum</w:t>
      </w:r>
      <w:r>
        <w:rPr>
          <w:rFonts w:ascii="CMR10" w:hAnsi="CMR10" w:cs="CMR10"/>
          <w:kern w:val="0"/>
          <w:sz w:val="22"/>
        </w:rPr>
        <w:t xml:space="preserve">, and </w:t>
      </w:r>
      <w:r>
        <w:rPr>
          <w:rFonts w:ascii="CMBX10" w:hAnsi="CMBX10" w:cs="CMBX10"/>
          <w:kern w:val="0"/>
          <w:sz w:val="22"/>
        </w:rPr>
        <w:t>Soft-Max</w:t>
      </w:r>
      <w:r>
        <w:rPr>
          <w:rFonts w:ascii="CMR10" w:hAnsi="CMR10" w:cs="CMR10"/>
          <w:kern w:val="0"/>
          <w:sz w:val="22"/>
        </w:rPr>
        <w:t>.</w:t>
      </w:r>
    </w:p>
    <w:p w:rsidR="008E4EC7" w:rsidRDefault="008E4EC7" w:rsidP="008A77F6">
      <w:pPr>
        <w:ind w:leftChars="100" w:left="240"/>
        <w:rPr>
          <w:rFonts w:ascii="CMBX12" w:hAnsi="CMBX12" w:cs="CMBX12" w:hint="eastAsia"/>
          <w:kern w:val="0"/>
          <w:sz w:val="29"/>
          <w:szCs w:val="29"/>
        </w:rPr>
      </w:pPr>
    </w:p>
    <w:p w:rsidR="00CD46A6" w:rsidRDefault="00CD46A6" w:rsidP="008A77F6">
      <w:pPr>
        <w:ind w:leftChars="100" w:left="240"/>
        <w:rPr>
          <w:rFonts w:ascii="CMR10" w:hAnsi="CMR10" w:cs="CMR10" w:hint="eastAsia"/>
          <w:kern w:val="0"/>
          <w:sz w:val="22"/>
        </w:rPr>
      </w:pPr>
      <w:proofErr w:type="gramStart"/>
      <w:r>
        <w:rPr>
          <w:rFonts w:ascii="CMBX12" w:hAnsi="CMBX12" w:cs="CMBX12" w:hint="eastAsia"/>
          <w:kern w:val="0"/>
          <w:sz w:val="22"/>
        </w:rPr>
        <w:t>在此小題的</w:t>
      </w:r>
      <w:proofErr w:type="gramEnd"/>
      <w:r>
        <w:rPr>
          <w:rFonts w:ascii="CMBX12" w:hAnsi="CMBX12" w:cs="CMBX12" w:hint="eastAsia"/>
          <w:kern w:val="0"/>
          <w:sz w:val="22"/>
        </w:rPr>
        <w:t>實驗中，我們測是不同的參數</w:t>
      </w:r>
      <w:r>
        <w:rPr>
          <w:rFonts w:ascii="CMBX12" w:hAnsi="CMBX12" w:cs="CMBX12" w:hint="eastAsia"/>
          <w:kern w:val="0"/>
          <w:sz w:val="22"/>
        </w:rPr>
        <w:t xml:space="preserve"> c=[50, 100, 200], k=[1, 3, 5, 7, 9]</w:t>
      </w:r>
      <w:r w:rsidR="003D0D7C">
        <w:rPr>
          <w:rFonts w:ascii="CMBX12" w:hAnsi="CMBX12" w:cs="CMBX12" w:hint="eastAsia"/>
          <w:kern w:val="0"/>
          <w:sz w:val="22"/>
        </w:rPr>
        <w:t>。以下我們列出分別使用</w:t>
      </w:r>
      <w:r w:rsidR="003D0D7C">
        <w:rPr>
          <w:rFonts w:ascii="CMBX10" w:hAnsi="CMBX10" w:cs="CMBX10"/>
          <w:kern w:val="0"/>
          <w:sz w:val="22"/>
        </w:rPr>
        <w:t>Hard-Sum</w:t>
      </w:r>
      <w:r w:rsidR="003D0D7C">
        <w:rPr>
          <w:rFonts w:ascii="CMR10" w:hAnsi="CMR10" w:cs="CMR10"/>
          <w:kern w:val="0"/>
          <w:sz w:val="22"/>
        </w:rPr>
        <w:t xml:space="preserve">, </w:t>
      </w:r>
      <w:r w:rsidR="003D0D7C">
        <w:rPr>
          <w:rFonts w:ascii="CMBX10" w:hAnsi="CMBX10" w:cs="CMBX10"/>
          <w:kern w:val="0"/>
          <w:sz w:val="22"/>
        </w:rPr>
        <w:t>Soft-Sum</w:t>
      </w:r>
      <w:r w:rsidR="003D0D7C">
        <w:rPr>
          <w:rFonts w:ascii="CMR10" w:hAnsi="CMR10" w:cs="CMR10" w:hint="eastAsia"/>
          <w:kern w:val="0"/>
          <w:sz w:val="22"/>
        </w:rPr>
        <w:t xml:space="preserve"> </w:t>
      </w:r>
      <w:r w:rsidR="003D0D7C">
        <w:rPr>
          <w:rFonts w:ascii="CMR10" w:hAnsi="CMR10" w:cs="CMR10" w:hint="eastAsia"/>
          <w:kern w:val="0"/>
          <w:sz w:val="22"/>
        </w:rPr>
        <w:t>與</w:t>
      </w:r>
      <w:r w:rsidR="003D0D7C">
        <w:rPr>
          <w:rFonts w:ascii="CMR10" w:hAnsi="CMR10" w:cs="CMR10"/>
          <w:kern w:val="0"/>
          <w:sz w:val="22"/>
        </w:rPr>
        <w:t xml:space="preserve"> </w:t>
      </w:r>
      <w:r w:rsidR="003D0D7C">
        <w:rPr>
          <w:rFonts w:ascii="CMBX10" w:hAnsi="CMBX10" w:cs="CMBX10"/>
          <w:kern w:val="0"/>
          <w:sz w:val="22"/>
        </w:rPr>
        <w:t>Soft-Max</w:t>
      </w:r>
      <w:r w:rsidR="003D0D7C">
        <w:rPr>
          <w:rFonts w:ascii="CMR10" w:hAnsi="CMR10" w:cs="CMR10" w:hint="eastAsia"/>
          <w:kern w:val="0"/>
          <w:sz w:val="22"/>
        </w:rPr>
        <w:t xml:space="preserve"> </w:t>
      </w:r>
      <w:r w:rsidR="003D0D7C">
        <w:rPr>
          <w:rFonts w:ascii="CMR10" w:hAnsi="CMR10" w:cs="CMR10" w:hint="eastAsia"/>
          <w:kern w:val="0"/>
          <w:sz w:val="22"/>
        </w:rPr>
        <w:t>所得到的最好的分類結果以及個別的</w:t>
      </w:r>
      <w:r w:rsidR="003D0D7C">
        <w:rPr>
          <w:rFonts w:ascii="CMR10" w:hAnsi="CMR10" w:cs="CMR10" w:hint="eastAsia"/>
          <w:kern w:val="0"/>
          <w:sz w:val="22"/>
        </w:rPr>
        <w:t>c</w:t>
      </w:r>
      <w:r w:rsidR="003D0D7C">
        <w:rPr>
          <w:rFonts w:ascii="CMR10" w:hAnsi="CMR10" w:cs="CMR10" w:hint="eastAsia"/>
          <w:kern w:val="0"/>
          <w:sz w:val="22"/>
        </w:rPr>
        <w:t>與</w:t>
      </w:r>
      <w:r w:rsidR="003D0D7C">
        <w:rPr>
          <w:rFonts w:ascii="CMR10" w:hAnsi="CMR10" w:cs="CMR10" w:hint="eastAsia"/>
          <w:kern w:val="0"/>
          <w:sz w:val="22"/>
        </w:rPr>
        <w:t>k</w:t>
      </w:r>
      <w:r w:rsidR="003D0D7C">
        <w:rPr>
          <w:rFonts w:ascii="CMR10" w:hAnsi="CMR10" w:cs="CMR10" w:hint="eastAsia"/>
          <w:kern w:val="0"/>
          <w:sz w:val="22"/>
        </w:rPr>
        <w:t>的值</w:t>
      </w:r>
      <w:r w:rsidR="003D0D7C">
        <w:rPr>
          <w:rFonts w:ascii="CMR10" w:hAnsi="CMR10" w:cs="CMR10" w:hint="eastAsia"/>
          <w:kern w:val="0"/>
          <w:sz w:val="22"/>
        </w:rPr>
        <w:t>:</w:t>
      </w:r>
    </w:p>
    <w:p w:rsidR="003D0D7C" w:rsidRDefault="003D0D7C" w:rsidP="008A77F6">
      <w:pPr>
        <w:ind w:leftChars="100" w:left="240"/>
        <w:rPr>
          <w:rFonts w:ascii="CMR10" w:hAnsi="CMR10" w:cs="CMR10" w:hint="eastAsia"/>
          <w:kern w:val="0"/>
          <w:sz w:val="22"/>
        </w:rPr>
      </w:pPr>
    </w:p>
    <w:tbl>
      <w:tblPr>
        <w:tblStyle w:val="a9"/>
        <w:tblW w:w="0" w:type="auto"/>
        <w:tblInd w:w="240" w:type="dxa"/>
        <w:tblLook w:val="04A0"/>
      </w:tblPr>
      <w:tblGrid>
        <w:gridCol w:w="2269"/>
        <w:gridCol w:w="1984"/>
        <w:gridCol w:w="2012"/>
        <w:gridCol w:w="2017"/>
      </w:tblGrid>
      <w:tr w:rsidR="00A8350A" w:rsidTr="003D0D7C">
        <w:tc>
          <w:tcPr>
            <w:tcW w:w="2269" w:type="dxa"/>
            <w:vAlign w:val="center"/>
          </w:tcPr>
          <w:p w:rsidR="003D0D7C" w:rsidRDefault="003D0D7C" w:rsidP="003D0D7C">
            <w:pPr>
              <w:jc w:val="center"/>
              <w:rPr>
                <w:rFonts w:ascii="CMBX12" w:hAnsi="CMBX12" w:cs="CMBX12" w:hint="eastAsia"/>
                <w:kern w:val="0"/>
                <w:sz w:val="22"/>
              </w:rPr>
            </w:pPr>
          </w:p>
        </w:tc>
        <w:tc>
          <w:tcPr>
            <w:tcW w:w="1984" w:type="dxa"/>
            <w:vAlign w:val="center"/>
          </w:tcPr>
          <w:p w:rsidR="003D0D7C" w:rsidRDefault="003D0D7C" w:rsidP="003D0D7C">
            <w:pPr>
              <w:jc w:val="center"/>
              <w:rPr>
                <w:rFonts w:ascii="CMBX12" w:hAnsi="CMBX12" w:cs="CMBX12" w:hint="eastAsia"/>
                <w:kern w:val="0"/>
                <w:sz w:val="22"/>
              </w:rPr>
            </w:pPr>
            <w:r>
              <w:rPr>
                <w:rFonts w:ascii="CMBX12" w:hAnsi="CMBX12" w:cs="CMBX12" w:hint="eastAsia"/>
                <w:kern w:val="0"/>
                <w:sz w:val="22"/>
              </w:rPr>
              <w:t>accuracy</w:t>
            </w:r>
          </w:p>
        </w:tc>
        <w:tc>
          <w:tcPr>
            <w:tcW w:w="2012" w:type="dxa"/>
            <w:vAlign w:val="center"/>
          </w:tcPr>
          <w:p w:rsidR="003D0D7C" w:rsidRDefault="003D0D7C" w:rsidP="003D0D7C">
            <w:pPr>
              <w:jc w:val="center"/>
              <w:rPr>
                <w:rFonts w:ascii="CMBX12" w:hAnsi="CMBX12" w:cs="CMBX12" w:hint="eastAsia"/>
                <w:kern w:val="0"/>
                <w:sz w:val="22"/>
              </w:rPr>
            </w:pPr>
            <w:r>
              <w:rPr>
                <w:rFonts w:ascii="CMBX12" w:hAnsi="CMBX12" w:cs="CMBX12" w:hint="eastAsia"/>
                <w:kern w:val="0"/>
                <w:sz w:val="22"/>
              </w:rPr>
              <w:t>c</w:t>
            </w:r>
          </w:p>
        </w:tc>
        <w:tc>
          <w:tcPr>
            <w:tcW w:w="2017" w:type="dxa"/>
            <w:vAlign w:val="center"/>
          </w:tcPr>
          <w:p w:rsidR="003D0D7C" w:rsidRDefault="003D0D7C" w:rsidP="003D0D7C">
            <w:pPr>
              <w:jc w:val="center"/>
              <w:rPr>
                <w:rFonts w:ascii="CMBX12" w:hAnsi="CMBX12" w:cs="CMBX12" w:hint="eastAsia"/>
                <w:kern w:val="0"/>
                <w:sz w:val="22"/>
              </w:rPr>
            </w:pPr>
            <w:r>
              <w:rPr>
                <w:rFonts w:ascii="CMBX12" w:hAnsi="CMBX12" w:cs="CMBX12" w:hint="eastAsia"/>
                <w:kern w:val="0"/>
                <w:sz w:val="22"/>
              </w:rPr>
              <w:t>k</w:t>
            </w:r>
          </w:p>
        </w:tc>
      </w:tr>
      <w:tr w:rsidR="00A8350A" w:rsidTr="003D0D7C">
        <w:tc>
          <w:tcPr>
            <w:tcW w:w="2269" w:type="dxa"/>
            <w:vAlign w:val="center"/>
          </w:tcPr>
          <w:p w:rsidR="003D0D7C" w:rsidRDefault="003D0D7C" w:rsidP="003D0D7C">
            <w:pPr>
              <w:jc w:val="center"/>
              <w:rPr>
                <w:rFonts w:ascii="CMBX12" w:hAnsi="CMBX12" w:cs="CMBX12" w:hint="eastAsia"/>
                <w:kern w:val="0"/>
                <w:sz w:val="22"/>
              </w:rPr>
            </w:pPr>
            <w:r>
              <w:rPr>
                <w:rFonts w:ascii="CMBX10" w:hAnsi="CMBX10" w:cs="CMBX10"/>
                <w:kern w:val="0"/>
                <w:sz w:val="22"/>
              </w:rPr>
              <w:t>Hard-Sum</w:t>
            </w:r>
          </w:p>
        </w:tc>
        <w:tc>
          <w:tcPr>
            <w:tcW w:w="1984" w:type="dxa"/>
            <w:vAlign w:val="center"/>
          </w:tcPr>
          <w:p w:rsidR="003D0D7C" w:rsidRPr="003D0D7C" w:rsidRDefault="003D0D7C" w:rsidP="003D0D7C">
            <w:pPr>
              <w:jc w:val="center"/>
              <w:rPr>
                <w:rFonts w:ascii="CMBX10" w:hAnsi="CMBX10" w:cs="CMBX10" w:hint="eastAsia"/>
                <w:b/>
                <w:kern w:val="0"/>
                <w:sz w:val="22"/>
              </w:rPr>
            </w:pPr>
            <w:r w:rsidRPr="003D0D7C">
              <w:rPr>
                <w:rFonts w:ascii="CMBX10" w:hAnsi="CMBX10" w:cs="CMBX10"/>
                <w:b/>
                <w:kern w:val="0"/>
                <w:sz w:val="22"/>
              </w:rPr>
              <w:t>63.4%</w:t>
            </w:r>
          </w:p>
        </w:tc>
        <w:tc>
          <w:tcPr>
            <w:tcW w:w="2012" w:type="dxa"/>
            <w:vAlign w:val="center"/>
          </w:tcPr>
          <w:p w:rsidR="003D0D7C" w:rsidRPr="003D0D7C" w:rsidRDefault="003D0D7C" w:rsidP="003D0D7C">
            <w:pPr>
              <w:jc w:val="center"/>
              <w:rPr>
                <w:rFonts w:ascii="CMBX10" w:hAnsi="CMBX10" w:cs="CMBX10" w:hint="eastAsia"/>
                <w:kern w:val="0"/>
                <w:sz w:val="22"/>
              </w:rPr>
            </w:pPr>
            <w:r w:rsidRPr="003D0D7C">
              <w:rPr>
                <w:rFonts w:ascii="CMBX10" w:hAnsi="CMBX10" w:cs="CMBX10" w:hint="eastAsia"/>
                <w:kern w:val="0"/>
                <w:sz w:val="22"/>
              </w:rPr>
              <w:t>100</w:t>
            </w:r>
          </w:p>
        </w:tc>
        <w:tc>
          <w:tcPr>
            <w:tcW w:w="2017" w:type="dxa"/>
            <w:vAlign w:val="center"/>
          </w:tcPr>
          <w:p w:rsidR="003D0D7C" w:rsidRPr="003D0D7C" w:rsidRDefault="003D0D7C" w:rsidP="003D0D7C">
            <w:pPr>
              <w:jc w:val="center"/>
              <w:rPr>
                <w:rFonts w:ascii="CMBX10" w:hAnsi="CMBX10" w:cs="CMBX10" w:hint="eastAsia"/>
                <w:kern w:val="0"/>
                <w:sz w:val="22"/>
              </w:rPr>
            </w:pPr>
            <w:r w:rsidRPr="003D0D7C">
              <w:rPr>
                <w:rFonts w:ascii="CMBX10" w:hAnsi="CMBX10" w:cs="CMBX10" w:hint="eastAsia"/>
                <w:kern w:val="0"/>
                <w:sz w:val="22"/>
              </w:rPr>
              <w:t>5</w:t>
            </w:r>
          </w:p>
        </w:tc>
      </w:tr>
      <w:tr w:rsidR="00A8350A" w:rsidTr="003D0D7C">
        <w:tc>
          <w:tcPr>
            <w:tcW w:w="2269" w:type="dxa"/>
            <w:vAlign w:val="center"/>
          </w:tcPr>
          <w:p w:rsidR="003D0D7C" w:rsidRDefault="003D0D7C" w:rsidP="003D0D7C">
            <w:pPr>
              <w:jc w:val="center"/>
              <w:rPr>
                <w:rFonts w:ascii="CMBX12" w:hAnsi="CMBX12" w:cs="CMBX12" w:hint="eastAsia"/>
                <w:kern w:val="0"/>
                <w:sz w:val="22"/>
              </w:rPr>
            </w:pPr>
            <w:r>
              <w:rPr>
                <w:rFonts w:ascii="CMBX10" w:hAnsi="CMBX10" w:cs="CMBX10"/>
                <w:kern w:val="0"/>
                <w:sz w:val="22"/>
              </w:rPr>
              <w:t>Soft-Sum</w:t>
            </w:r>
          </w:p>
        </w:tc>
        <w:tc>
          <w:tcPr>
            <w:tcW w:w="1984" w:type="dxa"/>
            <w:vAlign w:val="center"/>
          </w:tcPr>
          <w:p w:rsidR="003D0D7C" w:rsidRPr="003D0D7C" w:rsidRDefault="003D0D7C" w:rsidP="003D0D7C">
            <w:pPr>
              <w:jc w:val="center"/>
              <w:rPr>
                <w:rFonts w:ascii="CMBX10" w:hAnsi="CMBX10" w:cs="CMBX10" w:hint="eastAsia"/>
                <w:kern w:val="0"/>
                <w:sz w:val="22"/>
              </w:rPr>
            </w:pPr>
            <w:r w:rsidRPr="003D0D7C">
              <w:rPr>
                <w:rFonts w:ascii="CMBX10" w:hAnsi="CMBX10" w:cs="CMBX10"/>
                <w:kern w:val="0"/>
                <w:sz w:val="22"/>
              </w:rPr>
              <w:t>55.4%</w:t>
            </w:r>
          </w:p>
        </w:tc>
        <w:tc>
          <w:tcPr>
            <w:tcW w:w="2012" w:type="dxa"/>
            <w:vAlign w:val="center"/>
          </w:tcPr>
          <w:p w:rsidR="003D0D7C" w:rsidRPr="003D0D7C" w:rsidRDefault="003D0D7C" w:rsidP="003D0D7C">
            <w:pPr>
              <w:jc w:val="center"/>
              <w:rPr>
                <w:rFonts w:ascii="CMBX10" w:hAnsi="CMBX10" w:cs="CMBX10" w:hint="eastAsia"/>
                <w:kern w:val="0"/>
                <w:sz w:val="22"/>
              </w:rPr>
            </w:pPr>
            <w:r w:rsidRPr="003D0D7C">
              <w:rPr>
                <w:rFonts w:ascii="CMBX10" w:hAnsi="CMBX10" w:cs="CMBX10" w:hint="eastAsia"/>
                <w:kern w:val="0"/>
                <w:sz w:val="22"/>
              </w:rPr>
              <w:t>200</w:t>
            </w:r>
          </w:p>
        </w:tc>
        <w:tc>
          <w:tcPr>
            <w:tcW w:w="2017" w:type="dxa"/>
            <w:vAlign w:val="center"/>
          </w:tcPr>
          <w:p w:rsidR="003D0D7C" w:rsidRPr="003D0D7C" w:rsidRDefault="003D0D7C" w:rsidP="003D0D7C">
            <w:pPr>
              <w:jc w:val="center"/>
              <w:rPr>
                <w:rFonts w:ascii="CMBX10" w:hAnsi="CMBX10" w:cs="CMBX10" w:hint="eastAsia"/>
                <w:kern w:val="0"/>
                <w:sz w:val="22"/>
              </w:rPr>
            </w:pPr>
            <w:r w:rsidRPr="003D0D7C">
              <w:rPr>
                <w:rFonts w:ascii="CMBX10" w:hAnsi="CMBX10" w:cs="CMBX10" w:hint="eastAsia"/>
                <w:kern w:val="0"/>
                <w:sz w:val="22"/>
              </w:rPr>
              <w:t>1</w:t>
            </w:r>
          </w:p>
        </w:tc>
      </w:tr>
      <w:tr w:rsidR="00A8350A" w:rsidTr="003D0D7C">
        <w:tc>
          <w:tcPr>
            <w:tcW w:w="2269" w:type="dxa"/>
            <w:vAlign w:val="center"/>
          </w:tcPr>
          <w:p w:rsidR="003D0D7C" w:rsidRDefault="003D0D7C" w:rsidP="003D0D7C">
            <w:pPr>
              <w:jc w:val="center"/>
              <w:rPr>
                <w:rFonts w:ascii="CMBX12" w:hAnsi="CMBX12" w:cs="CMBX12" w:hint="eastAsia"/>
                <w:kern w:val="0"/>
                <w:sz w:val="22"/>
              </w:rPr>
            </w:pPr>
            <w:r>
              <w:rPr>
                <w:rFonts w:ascii="CMBX10" w:hAnsi="CMBX10" w:cs="CMBX10"/>
                <w:kern w:val="0"/>
                <w:sz w:val="22"/>
              </w:rPr>
              <w:t>Soft-Max</w:t>
            </w:r>
          </w:p>
        </w:tc>
        <w:tc>
          <w:tcPr>
            <w:tcW w:w="1984" w:type="dxa"/>
            <w:vAlign w:val="center"/>
          </w:tcPr>
          <w:p w:rsidR="003D0D7C" w:rsidRPr="003D0D7C" w:rsidRDefault="003D0D7C" w:rsidP="003D0D7C">
            <w:pPr>
              <w:jc w:val="center"/>
              <w:rPr>
                <w:rFonts w:ascii="CMBX10" w:hAnsi="CMBX10" w:cs="CMBX10" w:hint="eastAsia"/>
                <w:kern w:val="0"/>
                <w:sz w:val="22"/>
              </w:rPr>
            </w:pPr>
            <w:r w:rsidRPr="003D0D7C">
              <w:rPr>
                <w:rFonts w:ascii="CMBX10" w:hAnsi="CMBX10" w:cs="CMBX10"/>
                <w:kern w:val="0"/>
                <w:sz w:val="22"/>
              </w:rPr>
              <w:t>59.2%</w:t>
            </w:r>
          </w:p>
        </w:tc>
        <w:tc>
          <w:tcPr>
            <w:tcW w:w="2012" w:type="dxa"/>
            <w:vAlign w:val="center"/>
          </w:tcPr>
          <w:p w:rsidR="003D0D7C" w:rsidRPr="003D0D7C" w:rsidRDefault="003D0D7C" w:rsidP="003D0D7C">
            <w:pPr>
              <w:jc w:val="center"/>
              <w:rPr>
                <w:rFonts w:ascii="CMBX10" w:hAnsi="CMBX10" w:cs="CMBX10" w:hint="eastAsia"/>
                <w:kern w:val="0"/>
                <w:sz w:val="22"/>
              </w:rPr>
            </w:pPr>
            <w:r w:rsidRPr="003D0D7C">
              <w:rPr>
                <w:rFonts w:ascii="CMBX10" w:hAnsi="CMBX10" w:cs="CMBX10" w:hint="eastAsia"/>
                <w:kern w:val="0"/>
                <w:sz w:val="22"/>
              </w:rPr>
              <w:t>200</w:t>
            </w:r>
          </w:p>
        </w:tc>
        <w:tc>
          <w:tcPr>
            <w:tcW w:w="2017" w:type="dxa"/>
            <w:vAlign w:val="center"/>
          </w:tcPr>
          <w:p w:rsidR="003D0D7C" w:rsidRPr="003D0D7C" w:rsidRDefault="003D0D7C" w:rsidP="003D0D7C">
            <w:pPr>
              <w:jc w:val="center"/>
              <w:rPr>
                <w:rFonts w:ascii="CMBX10" w:hAnsi="CMBX10" w:cs="CMBX10" w:hint="eastAsia"/>
                <w:kern w:val="0"/>
                <w:sz w:val="22"/>
              </w:rPr>
            </w:pPr>
            <w:r w:rsidRPr="003D0D7C">
              <w:rPr>
                <w:rFonts w:ascii="CMBX10" w:hAnsi="CMBX10" w:cs="CMBX10" w:hint="eastAsia"/>
                <w:kern w:val="0"/>
                <w:sz w:val="22"/>
              </w:rPr>
              <w:t>5</w:t>
            </w:r>
          </w:p>
        </w:tc>
      </w:tr>
    </w:tbl>
    <w:p w:rsidR="003D0D7C" w:rsidRDefault="003D0D7C" w:rsidP="008A77F6">
      <w:pPr>
        <w:ind w:leftChars="100" w:left="240"/>
        <w:rPr>
          <w:rFonts w:ascii="CMBX12" w:hAnsi="CMBX12" w:cs="CMBX12" w:hint="eastAsia"/>
          <w:kern w:val="0"/>
          <w:sz w:val="22"/>
        </w:rPr>
      </w:pPr>
    </w:p>
    <w:p w:rsidR="00CE6E6D" w:rsidRDefault="008E4EC7" w:rsidP="008E4EC7">
      <w:pPr>
        <w:autoSpaceDE w:val="0"/>
        <w:autoSpaceDN w:val="0"/>
        <w:adjustRightInd w:val="0"/>
        <w:ind w:left="240"/>
        <w:rPr>
          <w:rFonts w:ascii="CMR10" w:hAnsi="CMR10" w:cs="CMR10" w:hint="eastAsia"/>
          <w:kern w:val="0"/>
          <w:sz w:val="22"/>
        </w:rPr>
      </w:pPr>
      <w:r>
        <w:rPr>
          <w:rFonts w:ascii="CMR10" w:hAnsi="CMR10" w:cs="CMR10"/>
          <w:kern w:val="0"/>
          <w:sz w:val="22"/>
        </w:rPr>
        <w:t>Are the results as</w:t>
      </w:r>
      <w:r>
        <w:rPr>
          <w:rFonts w:ascii="CMR10" w:hAnsi="CMR10" w:cs="CMR10" w:hint="eastAsia"/>
          <w:kern w:val="0"/>
          <w:sz w:val="22"/>
        </w:rPr>
        <w:t xml:space="preserve"> </w:t>
      </w:r>
      <w:r>
        <w:rPr>
          <w:rFonts w:ascii="CMR10" w:hAnsi="CMR10" w:cs="CMR10"/>
          <w:kern w:val="0"/>
          <w:sz w:val="22"/>
        </w:rPr>
        <w:t>expected (</w:t>
      </w:r>
      <w:r w:rsidR="008B2EE3">
        <w:rPr>
          <w:rFonts w:ascii="CMR10" w:hAnsi="CMR10" w:cs="CMR10"/>
          <w:kern w:val="0"/>
          <w:sz w:val="22"/>
        </w:rPr>
        <w:t>based on your observation on d</w:t>
      </w:r>
      <w:r w:rsidR="008B2EE3">
        <w:rPr>
          <w:rFonts w:ascii="CMR10" w:hAnsi="CMR10" w:cs="CMR10" w:hint="eastAsia"/>
          <w:kern w:val="0"/>
          <w:sz w:val="22"/>
        </w:rPr>
        <w:t>iff</w:t>
      </w:r>
      <w:r>
        <w:rPr>
          <w:rFonts w:ascii="CMR10" w:hAnsi="CMR10" w:cs="CMR10"/>
          <w:kern w:val="0"/>
          <w:sz w:val="22"/>
        </w:rPr>
        <w:t xml:space="preserve">erent </w:t>
      </w:r>
      <w:proofErr w:type="spellStart"/>
      <w:r>
        <w:rPr>
          <w:rFonts w:ascii="CMR10" w:hAnsi="CMR10" w:cs="CMR10"/>
          <w:kern w:val="0"/>
          <w:sz w:val="22"/>
        </w:rPr>
        <w:t>BoW</w:t>
      </w:r>
      <w:proofErr w:type="spellEnd"/>
      <w:r>
        <w:rPr>
          <w:rFonts w:ascii="CMR10" w:hAnsi="CMR10" w:cs="CMR10"/>
          <w:kern w:val="0"/>
          <w:sz w:val="22"/>
        </w:rPr>
        <w:t xml:space="preserve"> features in (c))? If not, why?</w:t>
      </w:r>
    </w:p>
    <w:p w:rsidR="00A8350A" w:rsidRDefault="00A8350A" w:rsidP="008E4EC7">
      <w:pPr>
        <w:autoSpaceDE w:val="0"/>
        <w:autoSpaceDN w:val="0"/>
        <w:adjustRightInd w:val="0"/>
        <w:ind w:left="240"/>
        <w:rPr>
          <w:rFonts w:ascii="CMBX12" w:hAnsi="CMBX12" w:cs="CMBX12" w:hint="eastAsia"/>
          <w:kern w:val="0"/>
          <w:sz w:val="29"/>
          <w:szCs w:val="29"/>
        </w:rPr>
      </w:pPr>
    </w:p>
    <w:p w:rsidR="003D0D7C" w:rsidRPr="003D0D7C" w:rsidRDefault="003D0D7C" w:rsidP="008E4EC7">
      <w:pPr>
        <w:autoSpaceDE w:val="0"/>
        <w:autoSpaceDN w:val="0"/>
        <w:adjustRightInd w:val="0"/>
        <w:ind w:left="240"/>
        <w:rPr>
          <w:rFonts w:ascii="CMBX12" w:hAnsi="CMBX12" w:cs="CMBX12"/>
          <w:kern w:val="0"/>
          <w:sz w:val="22"/>
        </w:rPr>
      </w:pPr>
      <w:r>
        <w:rPr>
          <w:rFonts w:ascii="CMBX12" w:hAnsi="CMBX12" w:cs="CMBX12" w:hint="eastAsia"/>
          <w:kern w:val="0"/>
          <w:sz w:val="22"/>
        </w:rPr>
        <w:t>這樣的結果與</w:t>
      </w:r>
      <w:r w:rsidR="00D97F92">
        <w:rPr>
          <w:rFonts w:ascii="CMBX12" w:hAnsi="CMBX12" w:cs="CMBX12" w:hint="eastAsia"/>
          <w:kern w:val="0"/>
          <w:sz w:val="22"/>
        </w:rPr>
        <w:t>預期</w:t>
      </w:r>
      <w:r>
        <w:rPr>
          <w:rFonts w:ascii="CMBX12" w:hAnsi="CMBX12" w:cs="CMBX12" w:hint="eastAsia"/>
          <w:kern w:val="0"/>
          <w:sz w:val="22"/>
        </w:rPr>
        <w:t>的結果相同。</w:t>
      </w:r>
      <w:r>
        <w:rPr>
          <w:rFonts w:ascii="CMBX12" w:hAnsi="CMBX12" w:cs="CMBX12" w:hint="eastAsia"/>
          <w:kern w:val="0"/>
          <w:sz w:val="22"/>
        </w:rPr>
        <w:t>(c)</w:t>
      </w:r>
      <w:proofErr w:type="gramStart"/>
      <w:r>
        <w:rPr>
          <w:rFonts w:ascii="CMBX12" w:hAnsi="CMBX12" w:cs="CMBX12" w:hint="eastAsia"/>
          <w:kern w:val="0"/>
          <w:sz w:val="22"/>
        </w:rPr>
        <w:t>小題中</w:t>
      </w:r>
      <w:proofErr w:type="gramEnd"/>
      <w:r>
        <w:rPr>
          <w:rFonts w:ascii="CMBX12" w:hAnsi="CMBX12" w:cs="CMBX12" w:hint="eastAsia"/>
          <w:kern w:val="0"/>
          <w:sz w:val="22"/>
        </w:rPr>
        <w:t>，使用</w:t>
      </w:r>
      <w:r>
        <w:rPr>
          <w:rFonts w:ascii="CMBX10" w:hAnsi="CMBX10" w:cs="CMBX10"/>
          <w:kern w:val="0"/>
          <w:sz w:val="22"/>
        </w:rPr>
        <w:t>Hard-Sum</w:t>
      </w:r>
      <w:r>
        <w:rPr>
          <w:rFonts w:ascii="CMBX10" w:hAnsi="CMBX10" w:cs="CMBX10" w:hint="eastAsia"/>
          <w:kern w:val="0"/>
          <w:sz w:val="22"/>
        </w:rPr>
        <w:t>可以使</w:t>
      </w:r>
      <w:proofErr w:type="gramStart"/>
      <w:r>
        <w:rPr>
          <w:rFonts w:ascii="CMBX10" w:hAnsi="CMBX10" w:cs="CMBX10" w:hint="eastAsia"/>
          <w:kern w:val="0"/>
          <w:sz w:val="22"/>
        </w:rPr>
        <w:t>不</w:t>
      </w:r>
      <w:proofErr w:type="gramEnd"/>
      <w:r>
        <w:rPr>
          <w:rFonts w:ascii="CMBX10" w:hAnsi="CMBX10" w:cs="CMBX10" w:hint="eastAsia"/>
          <w:kern w:val="0"/>
          <w:sz w:val="22"/>
        </w:rPr>
        <w:t>同類的圖片分的最開，在這裡我們也可以看到</w:t>
      </w:r>
      <w:r>
        <w:rPr>
          <w:rFonts w:ascii="CMBX12" w:hAnsi="CMBX12" w:cs="CMBX12" w:hint="eastAsia"/>
          <w:kern w:val="0"/>
          <w:sz w:val="22"/>
        </w:rPr>
        <w:t>使用</w:t>
      </w:r>
      <w:r>
        <w:rPr>
          <w:rFonts w:ascii="CMBX10" w:hAnsi="CMBX10" w:cs="CMBX10"/>
          <w:kern w:val="0"/>
          <w:sz w:val="22"/>
        </w:rPr>
        <w:t>Hard-Sum</w:t>
      </w:r>
      <w:r>
        <w:rPr>
          <w:rFonts w:ascii="CMBX10" w:hAnsi="CMBX10" w:cs="CMBX10" w:hint="eastAsia"/>
          <w:kern w:val="0"/>
          <w:sz w:val="22"/>
        </w:rPr>
        <w:t>可以得到最高的分類準確率。</w:t>
      </w:r>
    </w:p>
    <w:p w:rsidR="008A77F6" w:rsidRDefault="008A77F6" w:rsidP="008A77F6">
      <w:pPr>
        <w:ind w:firstLine="240"/>
        <w:rPr>
          <w:rFonts w:ascii="CMBX12" w:hAnsi="CMBX12" w:cs="CMBX12"/>
          <w:kern w:val="0"/>
          <w:sz w:val="29"/>
          <w:szCs w:val="29"/>
        </w:rPr>
      </w:pPr>
    </w:p>
    <w:p w:rsidR="008A77F6" w:rsidRDefault="008A77F6" w:rsidP="008A77F6">
      <w:pPr>
        <w:ind w:firstLine="240"/>
        <w:rPr>
          <w:rFonts w:ascii="CMBX12" w:hAnsi="CMBX12" w:cs="CMBX12"/>
          <w:kern w:val="0"/>
          <w:sz w:val="29"/>
          <w:szCs w:val="29"/>
        </w:rPr>
      </w:pPr>
      <w:r>
        <w:rPr>
          <w:rFonts w:ascii="CMR10" w:hAnsi="CMR10" w:cs="CMR10"/>
          <w:kern w:val="0"/>
          <w:sz w:val="22"/>
        </w:rPr>
        <w:t>(ii)</w:t>
      </w:r>
      <w:r>
        <w:rPr>
          <w:rFonts w:ascii="CMR10" w:hAnsi="CMR10" w:cs="CMR10" w:hint="eastAsia"/>
          <w:kern w:val="0"/>
          <w:sz w:val="22"/>
        </w:rPr>
        <w:t xml:space="preserve"> </w:t>
      </w:r>
      <w:r>
        <w:rPr>
          <w:rFonts w:ascii="CMR10" w:hAnsi="CMR10" w:cs="CMR10"/>
          <w:kern w:val="0"/>
          <w:sz w:val="22"/>
        </w:rPr>
        <w:t xml:space="preserve">Repeat (a) to (c) using </w:t>
      </w:r>
      <w:r>
        <w:rPr>
          <w:rFonts w:ascii="CMBX10" w:hAnsi="CMBX10" w:cs="CMBX10"/>
          <w:kern w:val="0"/>
          <w:sz w:val="22"/>
        </w:rPr>
        <w:t xml:space="preserve">Train-100 </w:t>
      </w:r>
      <w:r>
        <w:rPr>
          <w:rFonts w:ascii="CMR10" w:hAnsi="CMR10" w:cs="CMR10"/>
          <w:kern w:val="0"/>
          <w:sz w:val="22"/>
        </w:rPr>
        <w:t>as the training data.</w:t>
      </w:r>
    </w:p>
    <w:p w:rsidR="007C3557" w:rsidRDefault="007C3557" w:rsidP="007C3557">
      <w:pPr>
        <w:ind w:firstLine="480"/>
        <w:rPr>
          <w:rFonts w:ascii="CMBX12" w:hAnsi="CMBX12" w:cs="CMBX12" w:hint="eastAsia"/>
          <w:kern w:val="0"/>
          <w:sz w:val="22"/>
        </w:rPr>
      </w:pPr>
      <w:r w:rsidRPr="007C3557">
        <w:rPr>
          <w:rFonts w:ascii="CMBX12" w:hAnsi="CMBX12" w:cs="CMBX12" w:hint="eastAsia"/>
          <w:kern w:val="0"/>
          <w:sz w:val="22"/>
        </w:rPr>
        <w:t>(a)</w:t>
      </w:r>
    </w:p>
    <w:p w:rsidR="007C3557" w:rsidRDefault="007C3557" w:rsidP="007C3557">
      <w:pPr>
        <w:ind w:firstLine="480"/>
        <w:rPr>
          <w:rFonts w:ascii="CMBX12" w:hAnsi="CMBX12" w:cs="CMBX12" w:hint="eastAsia"/>
          <w:kern w:val="0"/>
          <w:sz w:val="22"/>
        </w:rPr>
      </w:pPr>
    </w:p>
    <w:p w:rsidR="007C3557" w:rsidRDefault="00A8350A" w:rsidP="007C3557">
      <w:pPr>
        <w:ind w:firstLine="480"/>
        <w:rPr>
          <w:rFonts w:ascii="CMBX12" w:hAnsi="CMBX12" w:cs="CMBX12" w:hint="eastAsia"/>
          <w:kern w:val="0"/>
          <w:sz w:val="22"/>
        </w:rPr>
      </w:pPr>
      <w:r>
        <w:rPr>
          <w:rFonts w:ascii="CMBX12" w:hAnsi="CMBX12" w:cs="CMBX12" w:hint="eastAsia"/>
          <w:noProof/>
          <w:kern w:val="0"/>
          <w:sz w:val="2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1202055</wp:posOffset>
            </wp:positionH>
            <wp:positionV relativeFrom="paragraph">
              <wp:posOffset>88900</wp:posOffset>
            </wp:positionV>
            <wp:extent cx="3059430" cy="2938145"/>
            <wp:effectExtent l="19050" t="0" r="7620" b="0"/>
            <wp:wrapSquare wrapText="bothSides"/>
            <wp:docPr id="2" name="圖片 2" descr="C:\Users\Gary\Desktop\DLCV2018SPRING\hw2\37interest po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y\Desktop\DLCV2018SPRING\hw2\37interest point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93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C3557" w:rsidRDefault="007C3557" w:rsidP="007C3557">
      <w:pPr>
        <w:ind w:firstLine="480"/>
        <w:rPr>
          <w:rFonts w:ascii="CMBX12" w:hAnsi="CMBX12" w:cs="CMBX12" w:hint="eastAsia"/>
          <w:kern w:val="0"/>
          <w:sz w:val="22"/>
        </w:rPr>
      </w:pPr>
    </w:p>
    <w:p w:rsidR="007C3557" w:rsidRDefault="007C3557" w:rsidP="007C3557">
      <w:pPr>
        <w:ind w:firstLine="480"/>
        <w:rPr>
          <w:rFonts w:ascii="CMBX12" w:hAnsi="CMBX12" w:cs="CMBX12" w:hint="eastAsia"/>
          <w:kern w:val="0"/>
          <w:sz w:val="22"/>
        </w:rPr>
      </w:pPr>
    </w:p>
    <w:p w:rsidR="007C3557" w:rsidRDefault="007C3557" w:rsidP="007C3557">
      <w:pPr>
        <w:ind w:firstLine="480"/>
        <w:rPr>
          <w:rFonts w:ascii="CMBX12" w:hAnsi="CMBX12" w:cs="CMBX12" w:hint="eastAsia"/>
          <w:kern w:val="0"/>
          <w:sz w:val="22"/>
        </w:rPr>
      </w:pPr>
    </w:p>
    <w:p w:rsidR="007C3557" w:rsidRDefault="007C3557" w:rsidP="007C3557">
      <w:pPr>
        <w:ind w:firstLine="480"/>
        <w:rPr>
          <w:rFonts w:ascii="CMBX12" w:hAnsi="CMBX12" w:cs="CMBX12" w:hint="eastAsia"/>
          <w:kern w:val="0"/>
          <w:sz w:val="22"/>
        </w:rPr>
      </w:pPr>
    </w:p>
    <w:p w:rsidR="007C3557" w:rsidRDefault="007C3557" w:rsidP="007C3557">
      <w:pPr>
        <w:ind w:firstLine="480"/>
        <w:rPr>
          <w:rFonts w:ascii="CMBX12" w:hAnsi="CMBX12" w:cs="CMBX12" w:hint="eastAsia"/>
          <w:kern w:val="0"/>
          <w:sz w:val="22"/>
        </w:rPr>
      </w:pPr>
    </w:p>
    <w:p w:rsidR="007C3557" w:rsidRDefault="007C3557" w:rsidP="007C3557">
      <w:pPr>
        <w:ind w:firstLine="480"/>
        <w:rPr>
          <w:rFonts w:ascii="CMBX12" w:hAnsi="CMBX12" w:cs="CMBX12" w:hint="eastAsia"/>
          <w:kern w:val="0"/>
          <w:sz w:val="22"/>
        </w:rPr>
      </w:pPr>
    </w:p>
    <w:p w:rsidR="007C3557" w:rsidRDefault="007C3557" w:rsidP="007C3557">
      <w:pPr>
        <w:ind w:firstLine="480"/>
        <w:rPr>
          <w:rFonts w:ascii="CMBX12" w:hAnsi="CMBX12" w:cs="CMBX12" w:hint="eastAsia"/>
          <w:kern w:val="0"/>
          <w:sz w:val="22"/>
        </w:rPr>
      </w:pPr>
    </w:p>
    <w:p w:rsidR="007C3557" w:rsidRDefault="007C3557" w:rsidP="007C3557">
      <w:pPr>
        <w:ind w:firstLine="480"/>
        <w:rPr>
          <w:rFonts w:ascii="CMBX12" w:hAnsi="CMBX12" w:cs="CMBX12" w:hint="eastAsia"/>
          <w:kern w:val="0"/>
          <w:sz w:val="22"/>
        </w:rPr>
      </w:pPr>
    </w:p>
    <w:p w:rsidR="007C3557" w:rsidRDefault="007C3557" w:rsidP="007C3557">
      <w:pPr>
        <w:ind w:firstLine="480"/>
        <w:rPr>
          <w:rFonts w:ascii="CMBX12" w:hAnsi="CMBX12" w:cs="CMBX12" w:hint="eastAsia"/>
          <w:kern w:val="0"/>
          <w:sz w:val="22"/>
        </w:rPr>
      </w:pPr>
    </w:p>
    <w:p w:rsidR="007C3557" w:rsidRDefault="007C3557" w:rsidP="007C3557">
      <w:pPr>
        <w:ind w:firstLine="480"/>
        <w:rPr>
          <w:rFonts w:ascii="CMBX12" w:hAnsi="CMBX12" w:cs="CMBX12" w:hint="eastAsia"/>
          <w:kern w:val="0"/>
          <w:sz w:val="22"/>
        </w:rPr>
      </w:pPr>
    </w:p>
    <w:p w:rsidR="007C3557" w:rsidRDefault="007C3557" w:rsidP="007C3557">
      <w:pPr>
        <w:ind w:firstLine="480"/>
        <w:rPr>
          <w:rFonts w:ascii="CMBX12" w:hAnsi="CMBX12" w:cs="CMBX12" w:hint="eastAsia"/>
          <w:kern w:val="0"/>
          <w:sz w:val="22"/>
        </w:rPr>
      </w:pPr>
    </w:p>
    <w:p w:rsidR="007C3557" w:rsidRDefault="007C3557" w:rsidP="007C3557">
      <w:pPr>
        <w:ind w:firstLine="480"/>
        <w:rPr>
          <w:rFonts w:ascii="CMBX12" w:hAnsi="CMBX12" w:cs="CMBX12" w:hint="eastAsia"/>
          <w:kern w:val="0"/>
          <w:sz w:val="22"/>
        </w:rPr>
      </w:pPr>
    </w:p>
    <w:p w:rsidR="00A8350A" w:rsidRDefault="00A8350A" w:rsidP="007C3557">
      <w:pPr>
        <w:ind w:firstLine="480"/>
        <w:rPr>
          <w:rFonts w:ascii="CMBX12" w:hAnsi="CMBX12" w:cs="CMBX12" w:hint="eastAsia"/>
          <w:kern w:val="0"/>
          <w:sz w:val="22"/>
        </w:rPr>
      </w:pPr>
    </w:p>
    <w:p w:rsidR="00A8350A" w:rsidRDefault="00A8350A" w:rsidP="007C3557">
      <w:pPr>
        <w:ind w:firstLine="480"/>
        <w:rPr>
          <w:rFonts w:ascii="CMBX12" w:hAnsi="CMBX12" w:cs="CMBX12" w:hint="eastAsia"/>
          <w:kern w:val="0"/>
          <w:sz w:val="22"/>
        </w:rPr>
      </w:pPr>
    </w:p>
    <w:p w:rsidR="007C3557" w:rsidRDefault="007C3557" w:rsidP="007C3557">
      <w:pPr>
        <w:ind w:firstLine="480"/>
        <w:rPr>
          <w:rFonts w:ascii="CMBX12" w:hAnsi="CMBX12" w:cs="CMBX12" w:hint="eastAsia"/>
          <w:kern w:val="0"/>
          <w:sz w:val="22"/>
        </w:rPr>
      </w:pPr>
    </w:p>
    <w:p w:rsidR="00A8350A" w:rsidRDefault="00A8350A" w:rsidP="007C3557">
      <w:pPr>
        <w:ind w:firstLine="480"/>
        <w:rPr>
          <w:rFonts w:ascii="CMBX12" w:hAnsi="CMBX12" w:cs="CMBX12" w:hint="eastAsia"/>
          <w:kern w:val="0"/>
          <w:sz w:val="22"/>
        </w:rPr>
      </w:pPr>
      <w:r>
        <w:rPr>
          <w:rFonts w:ascii="CMBX12" w:hAnsi="CMBX12" w:cs="CMBX12" w:hint="eastAsia"/>
          <w:noProof/>
          <w:kern w:val="0"/>
          <w:sz w:val="22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2708275</wp:posOffset>
            </wp:positionH>
            <wp:positionV relativeFrom="paragraph">
              <wp:posOffset>268605</wp:posOffset>
            </wp:positionV>
            <wp:extent cx="2878455" cy="2138045"/>
            <wp:effectExtent l="19050" t="0" r="0" b="0"/>
            <wp:wrapSquare wrapText="bothSides"/>
            <wp:docPr id="9" name="圖片 6" descr="C:\Users\Gary\Desktop\DLCV2018SPRING\hw2\visual words_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ry\Desktop\DLCV2018SPRING\hw2\visual words_10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213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MBX12" w:hAnsi="CMBX12" w:cs="CMBX12" w:hint="eastAsia"/>
          <w:noProof/>
          <w:kern w:val="0"/>
          <w:sz w:val="2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119380</wp:posOffset>
            </wp:positionH>
            <wp:positionV relativeFrom="paragraph">
              <wp:posOffset>356235</wp:posOffset>
            </wp:positionV>
            <wp:extent cx="2878455" cy="2138045"/>
            <wp:effectExtent l="19050" t="0" r="0" b="0"/>
            <wp:wrapSquare wrapText="bothSides"/>
            <wp:docPr id="17" name="圖片 7" descr="C:\Users\Gary\Desktop\DLCV2018SPRING\hw2\interest points_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ry\Desktop\DLCV2018SPRING\hw2\interest points_10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213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MBX12" w:hAnsi="CMBX12" w:cs="CMBX12" w:hint="eastAsia"/>
          <w:kern w:val="0"/>
          <w:sz w:val="22"/>
        </w:rPr>
        <w:t>(b)</w:t>
      </w:r>
    </w:p>
    <w:p w:rsidR="00A8350A" w:rsidRDefault="00A8350A" w:rsidP="007C3557">
      <w:pPr>
        <w:ind w:firstLine="480"/>
        <w:rPr>
          <w:rFonts w:ascii="CMBX12" w:hAnsi="CMBX12" w:cs="CMBX12" w:hint="eastAsia"/>
          <w:kern w:val="0"/>
          <w:sz w:val="22"/>
        </w:rPr>
      </w:pPr>
    </w:p>
    <w:p w:rsidR="00A8350A" w:rsidRDefault="00A8350A" w:rsidP="007C3557">
      <w:pPr>
        <w:ind w:firstLine="480"/>
        <w:rPr>
          <w:rFonts w:ascii="CMBX12" w:hAnsi="CMBX12" w:cs="CMBX12" w:hint="eastAsia"/>
          <w:kern w:val="0"/>
          <w:sz w:val="22"/>
        </w:rPr>
      </w:pPr>
    </w:p>
    <w:p w:rsidR="007C3557" w:rsidRDefault="00A8350A" w:rsidP="007C3557">
      <w:pPr>
        <w:ind w:firstLine="480"/>
        <w:rPr>
          <w:rFonts w:ascii="CMBX12" w:hAnsi="CMBX12" w:cs="CMBX12" w:hint="eastAsia"/>
          <w:kern w:val="0"/>
          <w:sz w:val="22"/>
        </w:rPr>
      </w:pPr>
      <w:r>
        <w:rPr>
          <w:rFonts w:ascii="CMBX12" w:hAnsi="CMBX12" w:cs="CMBX12" w:hint="eastAsia"/>
          <w:noProof/>
          <w:kern w:val="0"/>
          <w:sz w:val="22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-14605</wp:posOffset>
            </wp:positionH>
            <wp:positionV relativeFrom="paragraph">
              <wp:posOffset>322580</wp:posOffset>
            </wp:positionV>
            <wp:extent cx="2878455" cy="2527935"/>
            <wp:effectExtent l="19050" t="0" r="0" b="0"/>
            <wp:wrapSquare wrapText="bothSides"/>
            <wp:docPr id="4" name="圖片 4" descr="C:\Users\Gary\Desktop\DLCV2018SPRING\hw2\class_samples_Hard_Sum_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ry\Desktop\DLCV2018SPRING\hw2\class_samples_Hard_Sum_10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252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MBX12" w:hAnsi="CMBX12" w:cs="CMBX12" w:hint="eastAsia"/>
          <w:noProof/>
          <w:kern w:val="0"/>
          <w:sz w:val="2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2815590</wp:posOffset>
            </wp:positionH>
            <wp:positionV relativeFrom="paragraph">
              <wp:posOffset>322580</wp:posOffset>
            </wp:positionV>
            <wp:extent cx="2878455" cy="2527935"/>
            <wp:effectExtent l="19050" t="0" r="0" b="0"/>
            <wp:wrapSquare wrapText="bothSides"/>
            <wp:docPr id="6" name="圖片 3" descr="C:\Users\Gary\Desktop\DLCV2018SPRING\hw2\class_samples_Soft_Sum_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ry\Desktop\DLCV2018SPRING\hw2\class_samples_Soft_Sum_10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252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C3557">
        <w:rPr>
          <w:rFonts w:ascii="CMBX12" w:hAnsi="CMBX12" w:cs="CMBX12" w:hint="eastAsia"/>
          <w:kern w:val="0"/>
          <w:sz w:val="22"/>
        </w:rPr>
        <w:t>(</w:t>
      </w:r>
      <w:r>
        <w:rPr>
          <w:rFonts w:ascii="CMBX12" w:hAnsi="CMBX12" w:cs="CMBX12" w:hint="eastAsia"/>
          <w:kern w:val="0"/>
          <w:sz w:val="22"/>
        </w:rPr>
        <w:t>c</w:t>
      </w:r>
      <w:r w:rsidR="007C3557">
        <w:rPr>
          <w:rFonts w:ascii="CMBX12" w:hAnsi="CMBX12" w:cs="CMBX12" w:hint="eastAsia"/>
          <w:kern w:val="0"/>
          <w:sz w:val="22"/>
        </w:rPr>
        <w:t>)</w:t>
      </w:r>
    </w:p>
    <w:p w:rsidR="00A8350A" w:rsidRDefault="00A8350A" w:rsidP="007C3557">
      <w:pPr>
        <w:ind w:firstLine="480"/>
        <w:rPr>
          <w:rFonts w:ascii="CMBX12" w:hAnsi="CMBX12" w:cs="CMBX12" w:hint="eastAsia"/>
          <w:kern w:val="0"/>
          <w:sz w:val="22"/>
        </w:rPr>
      </w:pPr>
      <w:r>
        <w:rPr>
          <w:rFonts w:ascii="CMBX12" w:hAnsi="CMBX12" w:cs="CMBX12" w:hint="eastAsia"/>
          <w:noProof/>
          <w:kern w:val="0"/>
          <w:sz w:val="22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-14605</wp:posOffset>
            </wp:positionH>
            <wp:positionV relativeFrom="paragraph">
              <wp:posOffset>2830195</wp:posOffset>
            </wp:positionV>
            <wp:extent cx="2878455" cy="2527935"/>
            <wp:effectExtent l="19050" t="0" r="0" b="0"/>
            <wp:wrapSquare wrapText="bothSides"/>
            <wp:docPr id="5" name="圖片 5" descr="C:\Users\Gary\Desktop\DLCV2018SPRING\hw2\class_samples_Soft_Max_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ry\Desktop\DLCV2018SPRING\hw2\class_samples_Soft_Max_10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252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8350A" w:rsidRDefault="00A8350A" w:rsidP="00A8350A">
      <w:pPr>
        <w:ind w:left="480"/>
        <w:rPr>
          <w:rFonts w:ascii="CMBX12" w:hAnsi="CMBX12" w:cs="CMBX12" w:hint="eastAsia"/>
          <w:kern w:val="0"/>
          <w:sz w:val="22"/>
        </w:rPr>
      </w:pPr>
      <w:r>
        <w:rPr>
          <w:rFonts w:ascii="CMBX12" w:hAnsi="CMBX12" w:cs="CMBX12" w:hint="eastAsia"/>
          <w:kern w:val="0"/>
          <w:sz w:val="22"/>
        </w:rPr>
        <w:lastRenderedPageBreak/>
        <w:t>在</w:t>
      </w:r>
      <w:r>
        <w:rPr>
          <w:rFonts w:ascii="CMBX10" w:hAnsi="CMBX10" w:cs="CMBX10"/>
          <w:kern w:val="0"/>
          <w:sz w:val="22"/>
        </w:rPr>
        <w:t>Train-100</w:t>
      </w:r>
      <w:proofErr w:type="gramStart"/>
      <w:r>
        <w:rPr>
          <w:rFonts w:ascii="CMBX10" w:hAnsi="CMBX10" w:cs="CMBX10" w:hint="eastAsia"/>
          <w:kern w:val="0"/>
          <w:sz w:val="22"/>
        </w:rPr>
        <w:t>當做</w:t>
      </w:r>
      <w:proofErr w:type="gramEnd"/>
      <w:r>
        <w:rPr>
          <w:rFonts w:ascii="CMBX10" w:hAnsi="CMBX10" w:cs="CMBX10" w:hint="eastAsia"/>
          <w:kern w:val="0"/>
          <w:sz w:val="22"/>
        </w:rPr>
        <w:t xml:space="preserve">training data </w:t>
      </w:r>
      <w:r>
        <w:rPr>
          <w:rFonts w:ascii="CMBX10" w:hAnsi="CMBX10" w:cs="CMBX10" w:hint="eastAsia"/>
          <w:kern w:val="0"/>
          <w:sz w:val="22"/>
        </w:rPr>
        <w:t>可以發現使用</w:t>
      </w:r>
      <w:r>
        <w:rPr>
          <w:rFonts w:ascii="CMBX10" w:hAnsi="CMBX10" w:cs="CMBX10" w:hint="eastAsia"/>
          <w:kern w:val="0"/>
          <w:sz w:val="22"/>
        </w:rPr>
        <w:t>Soft-Sum</w:t>
      </w:r>
      <w:r>
        <w:rPr>
          <w:rFonts w:ascii="CMBX10" w:hAnsi="CMBX10" w:cs="CMBX10" w:hint="eastAsia"/>
          <w:kern w:val="0"/>
          <w:sz w:val="22"/>
        </w:rPr>
        <w:t>時不同種類的圖片彼此會分的最開，故我們推測使用</w:t>
      </w:r>
      <w:r>
        <w:rPr>
          <w:rFonts w:ascii="CMBX10" w:hAnsi="CMBX10" w:cs="CMBX10" w:hint="eastAsia"/>
          <w:kern w:val="0"/>
          <w:sz w:val="22"/>
        </w:rPr>
        <w:t>Soft-Sum</w:t>
      </w:r>
      <w:r>
        <w:rPr>
          <w:rFonts w:ascii="CMBX10" w:hAnsi="CMBX10" w:cs="CMBX10" w:hint="eastAsia"/>
          <w:kern w:val="0"/>
          <w:sz w:val="22"/>
        </w:rPr>
        <w:t>時會有最好的分類效果。</w:t>
      </w:r>
    </w:p>
    <w:p w:rsidR="00A8350A" w:rsidRDefault="00A8350A" w:rsidP="007C3557">
      <w:pPr>
        <w:ind w:firstLine="480"/>
        <w:rPr>
          <w:rFonts w:ascii="CMBX12" w:hAnsi="CMBX12" w:cs="CMBX12" w:hint="eastAsia"/>
          <w:kern w:val="0"/>
          <w:sz w:val="22"/>
        </w:rPr>
      </w:pPr>
    </w:p>
    <w:p w:rsidR="007C3557" w:rsidRDefault="00DC5649" w:rsidP="007C3557">
      <w:pPr>
        <w:ind w:firstLine="480"/>
        <w:rPr>
          <w:rFonts w:ascii="CMBX12" w:hAnsi="CMBX12" w:cs="CMBX12" w:hint="eastAsia"/>
          <w:kern w:val="0"/>
          <w:sz w:val="22"/>
        </w:rPr>
      </w:pPr>
      <w:r>
        <w:rPr>
          <w:rFonts w:ascii="CMBX12" w:hAnsi="CMBX12" w:cs="CMBX12" w:hint="eastAsia"/>
          <w:kern w:val="0"/>
          <w:sz w:val="22"/>
        </w:rPr>
        <w:t>(d)</w:t>
      </w:r>
    </w:p>
    <w:p w:rsidR="00DC5649" w:rsidRDefault="00DC5649" w:rsidP="00DC5649">
      <w:pPr>
        <w:ind w:leftChars="200" w:left="480"/>
        <w:rPr>
          <w:rFonts w:ascii="CMR10" w:hAnsi="CMR10" w:cs="CMR10" w:hint="eastAsia"/>
          <w:kern w:val="0"/>
          <w:sz w:val="22"/>
        </w:rPr>
      </w:pPr>
      <w:proofErr w:type="gramStart"/>
      <w:r>
        <w:rPr>
          <w:rFonts w:ascii="CMBX12" w:hAnsi="CMBX12" w:cs="CMBX12" w:hint="eastAsia"/>
          <w:kern w:val="0"/>
          <w:sz w:val="22"/>
        </w:rPr>
        <w:t>在此小題的</w:t>
      </w:r>
      <w:proofErr w:type="gramEnd"/>
      <w:r>
        <w:rPr>
          <w:rFonts w:ascii="CMBX12" w:hAnsi="CMBX12" w:cs="CMBX12" w:hint="eastAsia"/>
          <w:kern w:val="0"/>
          <w:sz w:val="22"/>
        </w:rPr>
        <w:t>實驗中，我們測是不同的參數</w:t>
      </w:r>
      <w:r>
        <w:rPr>
          <w:rFonts w:ascii="CMBX12" w:hAnsi="CMBX12" w:cs="CMBX12" w:hint="eastAsia"/>
          <w:kern w:val="0"/>
          <w:sz w:val="22"/>
        </w:rPr>
        <w:t xml:space="preserve"> c=[50, 100, 200], k=[1, 3, 5, 7, 9, 11, 13, 15, 17, 19]</w:t>
      </w:r>
      <w:r>
        <w:rPr>
          <w:rFonts w:ascii="CMBX12" w:hAnsi="CMBX12" w:cs="CMBX12" w:hint="eastAsia"/>
          <w:kern w:val="0"/>
          <w:sz w:val="22"/>
        </w:rPr>
        <w:t>。以下我們列出分別使用</w:t>
      </w:r>
      <w:r>
        <w:rPr>
          <w:rFonts w:ascii="CMBX10" w:hAnsi="CMBX10" w:cs="CMBX10"/>
          <w:kern w:val="0"/>
          <w:sz w:val="22"/>
        </w:rPr>
        <w:t>Hard-Sum</w:t>
      </w:r>
      <w:r>
        <w:rPr>
          <w:rFonts w:ascii="CMR10" w:hAnsi="CMR10" w:cs="CMR10"/>
          <w:kern w:val="0"/>
          <w:sz w:val="22"/>
        </w:rPr>
        <w:t xml:space="preserve">, </w:t>
      </w:r>
      <w:r>
        <w:rPr>
          <w:rFonts w:ascii="CMBX10" w:hAnsi="CMBX10" w:cs="CMBX10"/>
          <w:kern w:val="0"/>
          <w:sz w:val="22"/>
        </w:rPr>
        <w:t>Soft-Sum</w:t>
      </w:r>
      <w:r>
        <w:rPr>
          <w:rFonts w:ascii="CMR10" w:hAnsi="CMR10" w:cs="CMR10" w:hint="eastAsia"/>
          <w:kern w:val="0"/>
          <w:sz w:val="22"/>
        </w:rPr>
        <w:t xml:space="preserve"> </w:t>
      </w:r>
      <w:r>
        <w:rPr>
          <w:rFonts w:ascii="CMR10" w:hAnsi="CMR10" w:cs="CMR10" w:hint="eastAsia"/>
          <w:kern w:val="0"/>
          <w:sz w:val="22"/>
        </w:rPr>
        <w:t>與</w:t>
      </w:r>
      <w:r>
        <w:rPr>
          <w:rFonts w:ascii="CMR10" w:hAnsi="CMR10" w:cs="CMR10"/>
          <w:kern w:val="0"/>
          <w:sz w:val="22"/>
        </w:rPr>
        <w:t xml:space="preserve"> </w:t>
      </w:r>
      <w:r>
        <w:rPr>
          <w:rFonts w:ascii="CMBX10" w:hAnsi="CMBX10" w:cs="CMBX10"/>
          <w:kern w:val="0"/>
          <w:sz w:val="22"/>
        </w:rPr>
        <w:t>Soft-Max</w:t>
      </w:r>
      <w:r>
        <w:rPr>
          <w:rFonts w:ascii="CMR10" w:hAnsi="CMR10" w:cs="CMR10" w:hint="eastAsia"/>
          <w:kern w:val="0"/>
          <w:sz w:val="22"/>
        </w:rPr>
        <w:t xml:space="preserve"> </w:t>
      </w:r>
      <w:r>
        <w:rPr>
          <w:rFonts w:ascii="CMR10" w:hAnsi="CMR10" w:cs="CMR10" w:hint="eastAsia"/>
          <w:kern w:val="0"/>
          <w:sz w:val="22"/>
        </w:rPr>
        <w:t>所得到的最好的分類結果以及個別的</w:t>
      </w:r>
      <w:r>
        <w:rPr>
          <w:rFonts w:ascii="CMR10" w:hAnsi="CMR10" w:cs="CMR10" w:hint="eastAsia"/>
          <w:kern w:val="0"/>
          <w:sz w:val="22"/>
        </w:rPr>
        <w:t>c</w:t>
      </w:r>
      <w:r>
        <w:rPr>
          <w:rFonts w:ascii="CMR10" w:hAnsi="CMR10" w:cs="CMR10" w:hint="eastAsia"/>
          <w:kern w:val="0"/>
          <w:sz w:val="22"/>
        </w:rPr>
        <w:t>與</w:t>
      </w:r>
      <w:r>
        <w:rPr>
          <w:rFonts w:ascii="CMR10" w:hAnsi="CMR10" w:cs="CMR10" w:hint="eastAsia"/>
          <w:kern w:val="0"/>
          <w:sz w:val="22"/>
        </w:rPr>
        <w:t>k</w:t>
      </w:r>
      <w:r>
        <w:rPr>
          <w:rFonts w:ascii="CMR10" w:hAnsi="CMR10" w:cs="CMR10" w:hint="eastAsia"/>
          <w:kern w:val="0"/>
          <w:sz w:val="22"/>
        </w:rPr>
        <w:t>的值</w:t>
      </w:r>
      <w:r>
        <w:rPr>
          <w:rFonts w:ascii="CMR10" w:hAnsi="CMR10" w:cs="CMR10" w:hint="eastAsia"/>
          <w:kern w:val="0"/>
          <w:sz w:val="22"/>
        </w:rPr>
        <w:t>:</w:t>
      </w:r>
    </w:p>
    <w:p w:rsidR="00DC5649" w:rsidRPr="00DC5649" w:rsidRDefault="00DC5649" w:rsidP="007C3557">
      <w:pPr>
        <w:ind w:firstLine="480"/>
        <w:rPr>
          <w:rFonts w:ascii="CMBX12" w:hAnsi="CMBX12" w:cs="CMBX12" w:hint="eastAsia"/>
          <w:kern w:val="0"/>
          <w:sz w:val="22"/>
        </w:rPr>
      </w:pPr>
    </w:p>
    <w:tbl>
      <w:tblPr>
        <w:tblStyle w:val="a9"/>
        <w:tblW w:w="0" w:type="auto"/>
        <w:tblInd w:w="240" w:type="dxa"/>
        <w:tblLook w:val="04A0"/>
      </w:tblPr>
      <w:tblGrid>
        <w:gridCol w:w="2269"/>
        <w:gridCol w:w="1984"/>
        <w:gridCol w:w="2012"/>
        <w:gridCol w:w="2017"/>
      </w:tblGrid>
      <w:tr w:rsidR="00DC5649" w:rsidTr="00D34C22">
        <w:tc>
          <w:tcPr>
            <w:tcW w:w="2269" w:type="dxa"/>
            <w:vAlign w:val="center"/>
          </w:tcPr>
          <w:p w:rsidR="00DC5649" w:rsidRDefault="00DC5649" w:rsidP="00D34C22">
            <w:pPr>
              <w:jc w:val="center"/>
              <w:rPr>
                <w:rFonts w:ascii="CMBX12" w:hAnsi="CMBX12" w:cs="CMBX12" w:hint="eastAsia"/>
                <w:kern w:val="0"/>
                <w:sz w:val="22"/>
              </w:rPr>
            </w:pPr>
          </w:p>
        </w:tc>
        <w:tc>
          <w:tcPr>
            <w:tcW w:w="1984" w:type="dxa"/>
            <w:vAlign w:val="center"/>
          </w:tcPr>
          <w:p w:rsidR="00DC5649" w:rsidRDefault="00DC5649" w:rsidP="00D34C22">
            <w:pPr>
              <w:jc w:val="center"/>
              <w:rPr>
                <w:rFonts w:ascii="CMBX12" w:hAnsi="CMBX12" w:cs="CMBX12" w:hint="eastAsia"/>
                <w:kern w:val="0"/>
                <w:sz w:val="22"/>
              </w:rPr>
            </w:pPr>
            <w:r>
              <w:rPr>
                <w:rFonts w:ascii="CMBX12" w:hAnsi="CMBX12" w:cs="CMBX12" w:hint="eastAsia"/>
                <w:kern w:val="0"/>
                <w:sz w:val="22"/>
              </w:rPr>
              <w:t>accuracy</w:t>
            </w:r>
          </w:p>
        </w:tc>
        <w:tc>
          <w:tcPr>
            <w:tcW w:w="2012" w:type="dxa"/>
            <w:vAlign w:val="center"/>
          </w:tcPr>
          <w:p w:rsidR="00DC5649" w:rsidRDefault="00DC5649" w:rsidP="00D34C22">
            <w:pPr>
              <w:jc w:val="center"/>
              <w:rPr>
                <w:rFonts w:ascii="CMBX12" w:hAnsi="CMBX12" w:cs="CMBX12" w:hint="eastAsia"/>
                <w:kern w:val="0"/>
                <w:sz w:val="22"/>
              </w:rPr>
            </w:pPr>
            <w:r>
              <w:rPr>
                <w:rFonts w:ascii="CMBX12" w:hAnsi="CMBX12" w:cs="CMBX12" w:hint="eastAsia"/>
                <w:kern w:val="0"/>
                <w:sz w:val="22"/>
              </w:rPr>
              <w:t>c</w:t>
            </w:r>
          </w:p>
        </w:tc>
        <w:tc>
          <w:tcPr>
            <w:tcW w:w="2017" w:type="dxa"/>
            <w:vAlign w:val="center"/>
          </w:tcPr>
          <w:p w:rsidR="00DC5649" w:rsidRDefault="00DC5649" w:rsidP="00D34C22">
            <w:pPr>
              <w:jc w:val="center"/>
              <w:rPr>
                <w:rFonts w:ascii="CMBX12" w:hAnsi="CMBX12" w:cs="CMBX12" w:hint="eastAsia"/>
                <w:kern w:val="0"/>
                <w:sz w:val="22"/>
              </w:rPr>
            </w:pPr>
            <w:r>
              <w:rPr>
                <w:rFonts w:ascii="CMBX12" w:hAnsi="CMBX12" w:cs="CMBX12" w:hint="eastAsia"/>
                <w:kern w:val="0"/>
                <w:sz w:val="22"/>
              </w:rPr>
              <w:t>k</w:t>
            </w:r>
          </w:p>
        </w:tc>
      </w:tr>
      <w:tr w:rsidR="00DC5649" w:rsidTr="00D34C22">
        <w:tc>
          <w:tcPr>
            <w:tcW w:w="2269" w:type="dxa"/>
            <w:vAlign w:val="center"/>
          </w:tcPr>
          <w:p w:rsidR="00DC5649" w:rsidRDefault="00DC5649" w:rsidP="00D34C22">
            <w:pPr>
              <w:jc w:val="center"/>
              <w:rPr>
                <w:rFonts w:ascii="CMBX12" w:hAnsi="CMBX12" w:cs="CMBX12" w:hint="eastAsia"/>
                <w:kern w:val="0"/>
                <w:sz w:val="22"/>
              </w:rPr>
            </w:pPr>
            <w:r>
              <w:rPr>
                <w:rFonts w:ascii="CMBX10" w:hAnsi="CMBX10" w:cs="CMBX10"/>
                <w:kern w:val="0"/>
                <w:sz w:val="22"/>
              </w:rPr>
              <w:t>Hard-Sum</w:t>
            </w:r>
          </w:p>
        </w:tc>
        <w:tc>
          <w:tcPr>
            <w:tcW w:w="1984" w:type="dxa"/>
            <w:vAlign w:val="center"/>
          </w:tcPr>
          <w:p w:rsidR="00DC5649" w:rsidRPr="003D0D7C" w:rsidRDefault="00DC5649" w:rsidP="00D34C22">
            <w:pPr>
              <w:jc w:val="center"/>
              <w:rPr>
                <w:rFonts w:ascii="CMBX10" w:hAnsi="CMBX10" w:cs="CMBX10" w:hint="eastAsia"/>
                <w:b/>
                <w:kern w:val="0"/>
                <w:sz w:val="22"/>
              </w:rPr>
            </w:pPr>
            <w:r w:rsidRPr="00DC5649">
              <w:rPr>
                <w:rFonts w:ascii="CMBX10" w:hAnsi="CMBX10" w:cs="CMBX10" w:hint="eastAsia"/>
                <w:kern w:val="0"/>
                <w:sz w:val="22"/>
              </w:rPr>
              <w:t>72.4</w:t>
            </w:r>
            <w:r w:rsidRPr="00DC5649">
              <w:rPr>
                <w:rFonts w:ascii="CMBX10" w:hAnsi="CMBX10" w:cs="CMBX10"/>
                <w:kern w:val="0"/>
                <w:sz w:val="22"/>
              </w:rPr>
              <w:t>%</w:t>
            </w:r>
          </w:p>
        </w:tc>
        <w:tc>
          <w:tcPr>
            <w:tcW w:w="2012" w:type="dxa"/>
            <w:vAlign w:val="center"/>
          </w:tcPr>
          <w:p w:rsidR="00DC5649" w:rsidRPr="003D0D7C" w:rsidRDefault="00DC5649" w:rsidP="00D34C22">
            <w:pPr>
              <w:jc w:val="center"/>
              <w:rPr>
                <w:rFonts w:ascii="CMBX10" w:hAnsi="CMBX10" w:cs="CMBX10" w:hint="eastAsia"/>
                <w:kern w:val="0"/>
                <w:sz w:val="22"/>
              </w:rPr>
            </w:pPr>
            <w:r>
              <w:rPr>
                <w:rFonts w:ascii="CMBX10" w:hAnsi="CMBX10" w:cs="CMBX10" w:hint="eastAsia"/>
                <w:kern w:val="0"/>
                <w:sz w:val="22"/>
              </w:rPr>
              <w:t>50</w:t>
            </w:r>
          </w:p>
        </w:tc>
        <w:tc>
          <w:tcPr>
            <w:tcW w:w="2017" w:type="dxa"/>
            <w:vAlign w:val="center"/>
          </w:tcPr>
          <w:p w:rsidR="00DC5649" w:rsidRPr="003D0D7C" w:rsidRDefault="00DC5649" w:rsidP="00D34C22">
            <w:pPr>
              <w:jc w:val="center"/>
              <w:rPr>
                <w:rFonts w:ascii="CMBX10" w:hAnsi="CMBX10" w:cs="CMBX10" w:hint="eastAsia"/>
                <w:kern w:val="0"/>
                <w:sz w:val="22"/>
              </w:rPr>
            </w:pPr>
            <w:r>
              <w:rPr>
                <w:rFonts w:ascii="CMBX10" w:hAnsi="CMBX10" w:cs="CMBX10" w:hint="eastAsia"/>
                <w:kern w:val="0"/>
                <w:sz w:val="22"/>
              </w:rPr>
              <w:t>7</w:t>
            </w:r>
          </w:p>
        </w:tc>
      </w:tr>
      <w:tr w:rsidR="00DC5649" w:rsidTr="00D34C22">
        <w:tc>
          <w:tcPr>
            <w:tcW w:w="2269" w:type="dxa"/>
            <w:vAlign w:val="center"/>
          </w:tcPr>
          <w:p w:rsidR="00DC5649" w:rsidRDefault="00DC5649" w:rsidP="00D34C22">
            <w:pPr>
              <w:jc w:val="center"/>
              <w:rPr>
                <w:rFonts w:ascii="CMBX12" w:hAnsi="CMBX12" w:cs="CMBX12" w:hint="eastAsia"/>
                <w:kern w:val="0"/>
                <w:sz w:val="22"/>
              </w:rPr>
            </w:pPr>
            <w:r>
              <w:rPr>
                <w:rFonts w:ascii="CMBX10" w:hAnsi="CMBX10" w:cs="CMBX10"/>
                <w:kern w:val="0"/>
                <w:sz w:val="22"/>
              </w:rPr>
              <w:t>Soft-Sum</w:t>
            </w:r>
          </w:p>
        </w:tc>
        <w:tc>
          <w:tcPr>
            <w:tcW w:w="1984" w:type="dxa"/>
            <w:vAlign w:val="center"/>
          </w:tcPr>
          <w:p w:rsidR="00DC5649" w:rsidRPr="003D0D7C" w:rsidRDefault="00DC5649" w:rsidP="00D34C22">
            <w:pPr>
              <w:jc w:val="center"/>
              <w:rPr>
                <w:rFonts w:ascii="CMBX10" w:hAnsi="CMBX10" w:cs="CMBX10" w:hint="eastAsia"/>
                <w:kern w:val="0"/>
                <w:sz w:val="22"/>
              </w:rPr>
            </w:pPr>
            <w:r w:rsidRPr="00DC5649">
              <w:rPr>
                <w:rFonts w:ascii="CMBX10" w:hAnsi="CMBX10" w:cs="CMBX10"/>
                <w:b/>
                <w:kern w:val="0"/>
                <w:sz w:val="22"/>
              </w:rPr>
              <w:t>72.8%</w:t>
            </w:r>
          </w:p>
        </w:tc>
        <w:tc>
          <w:tcPr>
            <w:tcW w:w="2012" w:type="dxa"/>
            <w:vAlign w:val="center"/>
          </w:tcPr>
          <w:p w:rsidR="00DC5649" w:rsidRPr="003D0D7C" w:rsidRDefault="00DC5649" w:rsidP="00D34C22">
            <w:pPr>
              <w:jc w:val="center"/>
              <w:rPr>
                <w:rFonts w:ascii="CMBX10" w:hAnsi="CMBX10" w:cs="CMBX10" w:hint="eastAsia"/>
                <w:kern w:val="0"/>
                <w:sz w:val="22"/>
              </w:rPr>
            </w:pPr>
            <w:r w:rsidRPr="003D0D7C">
              <w:rPr>
                <w:rFonts w:ascii="CMBX10" w:hAnsi="CMBX10" w:cs="CMBX10" w:hint="eastAsia"/>
                <w:kern w:val="0"/>
                <w:sz w:val="22"/>
              </w:rPr>
              <w:t>200</w:t>
            </w:r>
          </w:p>
        </w:tc>
        <w:tc>
          <w:tcPr>
            <w:tcW w:w="2017" w:type="dxa"/>
            <w:vAlign w:val="center"/>
          </w:tcPr>
          <w:p w:rsidR="00DC5649" w:rsidRPr="003D0D7C" w:rsidRDefault="00DC5649" w:rsidP="00D34C22">
            <w:pPr>
              <w:jc w:val="center"/>
              <w:rPr>
                <w:rFonts w:ascii="CMBX10" w:hAnsi="CMBX10" w:cs="CMBX10" w:hint="eastAsia"/>
                <w:kern w:val="0"/>
                <w:sz w:val="22"/>
              </w:rPr>
            </w:pPr>
            <w:r>
              <w:rPr>
                <w:rFonts w:ascii="CMBX10" w:hAnsi="CMBX10" w:cs="CMBX10" w:hint="eastAsia"/>
                <w:kern w:val="0"/>
                <w:sz w:val="22"/>
              </w:rPr>
              <w:t>7</w:t>
            </w:r>
          </w:p>
        </w:tc>
      </w:tr>
      <w:tr w:rsidR="00DC5649" w:rsidTr="00D34C22">
        <w:tc>
          <w:tcPr>
            <w:tcW w:w="2269" w:type="dxa"/>
            <w:vAlign w:val="center"/>
          </w:tcPr>
          <w:p w:rsidR="00DC5649" w:rsidRDefault="00DC5649" w:rsidP="00D34C22">
            <w:pPr>
              <w:jc w:val="center"/>
              <w:rPr>
                <w:rFonts w:ascii="CMBX12" w:hAnsi="CMBX12" w:cs="CMBX12" w:hint="eastAsia"/>
                <w:kern w:val="0"/>
                <w:sz w:val="22"/>
              </w:rPr>
            </w:pPr>
            <w:r>
              <w:rPr>
                <w:rFonts w:ascii="CMBX10" w:hAnsi="CMBX10" w:cs="CMBX10"/>
                <w:kern w:val="0"/>
                <w:sz w:val="22"/>
              </w:rPr>
              <w:t>Soft-Max</w:t>
            </w:r>
          </w:p>
        </w:tc>
        <w:tc>
          <w:tcPr>
            <w:tcW w:w="1984" w:type="dxa"/>
            <w:vAlign w:val="center"/>
          </w:tcPr>
          <w:p w:rsidR="00DC5649" w:rsidRPr="003D0D7C" w:rsidRDefault="00DC5649" w:rsidP="00D34C22">
            <w:pPr>
              <w:jc w:val="center"/>
              <w:rPr>
                <w:rFonts w:ascii="CMBX10" w:hAnsi="CMBX10" w:cs="CMBX10" w:hint="eastAsia"/>
                <w:kern w:val="0"/>
                <w:sz w:val="22"/>
              </w:rPr>
            </w:pPr>
            <w:r>
              <w:rPr>
                <w:rFonts w:ascii="CMBX10" w:hAnsi="CMBX10" w:cs="CMBX10" w:hint="eastAsia"/>
                <w:kern w:val="0"/>
                <w:sz w:val="22"/>
              </w:rPr>
              <w:t>70.8</w:t>
            </w:r>
            <w:r w:rsidRPr="003D0D7C">
              <w:rPr>
                <w:rFonts w:ascii="CMBX10" w:hAnsi="CMBX10" w:cs="CMBX10"/>
                <w:kern w:val="0"/>
                <w:sz w:val="22"/>
              </w:rPr>
              <w:t>%</w:t>
            </w:r>
          </w:p>
        </w:tc>
        <w:tc>
          <w:tcPr>
            <w:tcW w:w="2012" w:type="dxa"/>
            <w:vAlign w:val="center"/>
          </w:tcPr>
          <w:p w:rsidR="00DC5649" w:rsidRPr="003D0D7C" w:rsidRDefault="00DC5649" w:rsidP="00D34C22">
            <w:pPr>
              <w:jc w:val="center"/>
              <w:rPr>
                <w:rFonts w:ascii="CMBX10" w:hAnsi="CMBX10" w:cs="CMBX10" w:hint="eastAsia"/>
                <w:kern w:val="0"/>
                <w:sz w:val="22"/>
              </w:rPr>
            </w:pPr>
            <w:r w:rsidRPr="003D0D7C">
              <w:rPr>
                <w:rFonts w:ascii="CMBX10" w:hAnsi="CMBX10" w:cs="CMBX10" w:hint="eastAsia"/>
                <w:kern w:val="0"/>
                <w:sz w:val="22"/>
              </w:rPr>
              <w:t>200</w:t>
            </w:r>
          </w:p>
        </w:tc>
        <w:tc>
          <w:tcPr>
            <w:tcW w:w="2017" w:type="dxa"/>
            <w:vAlign w:val="center"/>
          </w:tcPr>
          <w:p w:rsidR="00DC5649" w:rsidRPr="003D0D7C" w:rsidRDefault="00DC5649" w:rsidP="00D34C22">
            <w:pPr>
              <w:jc w:val="center"/>
              <w:rPr>
                <w:rFonts w:ascii="CMBX10" w:hAnsi="CMBX10" w:cs="CMBX10" w:hint="eastAsia"/>
                <w:kern w:val="0"/>
                <w:sz w:val="22"/>
              </w:rPr>
            </w:pPr>
            <w:r>
              <w:rPr>
                <w:rFonts w:ascii="CMBX10" w:hAnsi="CMBX10" w:cs="CMBX10" w:hint="eastAsia"/>
                <w:kern w:val="0"/>
                <w:sz w:val="22"/>
              </w:rPr>
              <w:t>5</w:t>
            </w:r>
          </w:p>
        </w:tc>
      </w:tr>
    </w:tbl>
    <w:p w:rsidR="00DC5649" w:rsidRDefault="00DC5649" w:rsidP="007C3557">
      <w:pPr>
        <w:ind w:firstLine="480"/>
        <w:rPr>
          <w:rFonts w:ascii="CMBX12" w:hAnsi="CMBX12" w:cs="CMBX12" w:hint="eastAsia"/>
          <w:kern w:val="0"/>
          <w:sz w:val="22"/>
        </w:rPr>
      </w:pPr>
    </w:p>
    <w:p w:rsidR="00DC5649" w:rsidRDefault="00DC5649" w:rsidP="007C3557">
      <w:pPr>
        <w:ind w:firstLine="480"/>
        <w:rPr>
          <w:rFonts w:ascii="CMR10" w:hAnsi="CMR10" w:cs="CMR10" w:hint="eastAsia"/>
          <w:kern w:val="0"/>
          <w:sz w:val="22"/>
        </w:rPr>
      </w:pPr>
      <w:r>
        <w:rPr>
          <w:rFonts w:ascii="CMR10" w:hAnsi="CMR10" w:cs="CMR10"/>
          <w:kern w:val="0"/>
          <w:sz w:val="22"/>
        </w:rPr>
        <w:t>Do you observe improved</w:t>
      </w:r>
      <w:r>
        <w:rPr>
          <w:rFonts w:ascii="CMR10" w:hAnsi="CMR10" w:cs="CMR10" w:hint="eastAsia"/>
          <w:kern w:val="0"/>
          <w:sz w:val="22"/>
        </w:rPr>
        <w:t xml:space="preserve"> </w:t>
      </w:r>
      <w:r>
        <w:rPr>
          <w:rFonts w:ascii="CMR10" w:hAnsi="CMR10" w:cs="CMR10"/>
          <w:kern w:val="0"/>
          <w:sz w:val="22"/>
        </w:rPr>
        <w:t>class</w:t>
      </w:r>
      <w:r>
        <w:rPr>
          <w:rFonts w:ascii="CMR10" w:hAnsi="CMR10" w:cs="CMR10" w:hint="eastAsia"/>
          <w:kern w:val="0"/>
          <w:sz w:val="22"/>
        </w:rPr>
        <w:t>if</w:t>
      </w:r>
      <w:r>
        <w:rPr>
          <w:rFonts w:ascii="CMR10" w:hAnsi="CMR10" w:cs="CMR10"/>
          <w:kern w:val="0"/>
          <w:sz w:val="22"/>
        </w:rPr>
        <w:t>ication results?</w:t>
      </w:r>
      <w:r>
        <w:rPr>
          <w:rFonts w:ascii="CMR10" w:hAnsi="CMR10" w:cs="CMR10" w:hint="eastAsia"/>
          <w:kern w:val="0"/>
          <w:sz w:val="22"/>
        </w:rPr>
        <w:t xml:space="preserve"> </w:t>
      </w:r>
      <w:r>
        <w:rPr>
          <w:rFonts w:ascii="CMR10" w:hAnsi="CMR10" w:cs="CMR10"/>
          <w:kern w:val="0"/>
          <w:sz w:val="22"/>
        </w:rPr>
        <w:t>Please report and explain your results.</w:t>
      </w:r>
    </w:p>
    <w:p w:rsidR="00DC5649" w:rsidRDefault="00DC5649" w:rsidP="007C3557">
      <w:pPr>
        <w:ind w:firstLine="480"/>
        <w:rPr>
          <w:rFonts w:ascii="CMBX12" w:hAnsi="CMBX12" w:cs="CMBX12" w:hint="eastAsia"/>
          <w:kern w:val="0"/>
          <w:sz w:val="22"/>
        </w:rPr>
      </w:pPr>
    </w:p>
    <w:p w:rsidR="00DC5649" w:rsidRDefault="00DC5649" w:rsidP="00DC5649">
      <w:pPr>
        <w:ind w:left="480"/>
        <w:rPr>
          <w:rFonts w:ascii="CMBX10" w:hAnsi="CMBX10" w:cs="CMBX10" w:hint="eastAsia"/>
          <w:kern w:val="0"/>
          <w:sz w:val="22"/>
        </w:rPr>
      </w:pPr>
      <w:r>
        <w:rPr>
          <w:rFonts w:ascii="CMBX12" w:hAnsi="CMBX12" w:cs="CMBX12" w:hint="eastAsia"/>
          <w:kern w:val="0"/>
          <w:sz w:val="22"/>
        </w:rPr>
        <w:t>隨著</w:t>
      </w:r>
      <w:r>
        <w:rPr>
          <w:rFonts w:ascii="CMBX12" w:hAnsi="CMBX12" w:cs="CMBX12" w:hint="eastAsia"/>
          <w:kern w:val="0"/>
          <w:sz w:val="22"/>
        </w:rPr>
        <w:t>training data</w:t>
      </w:r>
      <w:r>
        <w:rPr>
          <w:rFonts w:ascii="CMBX12" w:hAnsi="CMBX12" w:cs="CMBX12" w:hint="eastAsia"/>
          <w:kern w:val="0"/>
          <w:sz w:val="22"/>
        </w:rPr>
        <w:t>的增加，分的準確率也有顯著的提升。其中參數</w:t>
      </w:r>
      <w:r>
        <w:rPr>
          <w:rFonts w:ascii="CMBX12" w:hAnsi="CMBX12" w:cs="CMBX12" w:hint="eastAsia"/>
          <w:kern w:val="0"/>
          <w:sz w:val="22"/>
        </w:rPr>
        <w:t>k</w:t>
      </w:r>
      <w:r>
        <w:rPr>
          <w:rFonts w:ascii="CMBX12" w:hAnsi="CMBX12" w:cs="CMBX12" w:hint="eastAsia"/>
          <w:kern w:val="0"/>
          <w:sz w:val="22"/>
        </w:rPr>
        <w:t>也有變大的趨勢，</w:t>
      </w:r>
      <w:r w:rsidR="00CD7CD6">
        <w:rPr>
          <w:rFonts w:ascii="CMBX12" w:hAnsi="CMBX12" w:cs="CMBX12" w:hint="eastAsia"/>
          <w:kern w:val="0"/>
          <w:sz w:val="22"/>
        </w:rPr>
        <w:t>代表我們可以參考更多相近的圖片的標籤提升分類的準確率。</w:t>
      </w:r>
      <w:proofErr w:type="gramStart"/>
      <w:r w:rsidR="00CD7CD6">
        <w:rPr>
          <w:rFonts w:ascii="CMBX12" w:hAnsi="CMBX12" w:cs="CMBX12" w:hint="eastAsia"/>
          <w:kern w:val="0"/>
          <w:sz w:val="22"/>
        </w:rPr>
        <w:t>此外，</w:t>
      </w:r>
      <w:proofErr w:type="gramEnd"/>
      <w:r w:rsidR="00CD7CD6">
        <w:rPr>
          <w:rFonts w:ascii="CMBX10" w:hAnsi="CMBX10" w:cs="CMBX10" w:hint="eastAsia"/>
          <w:kern w:val="0"/>
          <w:sz w:val="22"/>
        </w:rPr>
        <w:t>最佳的分類準確率發生在我們使用</w:t>
      </w:r>
      <w:r w:rsidR="00CD7CD6">
        <w:rPr>
          <w:rFonts w:ascii="CMBX10" w:hAnsi="CMBX10" w:cs="CMBX10"/>
          <w:kern w:val="0"/>
          <w:sz w:val="22"/>
        </w:rPr>
        <w:t>Soft-Sum</w:t>
      </w:r>
      <w:r w:rsidR="00CD7CD6">
        <w:rPr>
          <w:rFonts w:ascii="CMBX10" w:hAnsi="CMBX10" w:cs="CMBX10" w:hint="eastAsia"/>
          <w:kern w:val="0"/>
          <w:sz w:val="22"/>
        </w:rPr>
        <w:t>，此結果也與我們使用</w:t>
      </w:r>
      <w:r w:rsidR="00CD7CD6">
        <w:rPr>
          <w:rFonts w:ascii="CMBX10" w:hAnsi="CMBX10" w:cs="CMBX10"/>
          <w:kern w:val="0"/>
          <w:sz w:val="22"/>
        </w:rPr>
        <w:t>Train-10</w:t>
      </w:r>
      <w:proofErr w:type="gramStart"/>
      <w:r w:rsidR="00CD7CD6">
        <w:rPr>
          <w:rFonts w:ascii="CMBX10" w:hAnsi="CMBX10" w:cs="CMBX10" w:hint="eastAsia"/>
          <w:kern w:val="0"/>
          <w:sz w:val="22"/>
        </w:rPr>
        <w:t>當做</w:t>
      </w:r>
      <w:proofErr w:type="gramEnd"/>
      <w:r w:rsidR="00CD7CD6">
        <w:rPr>
          <w:rFonts w:ascii="CMBX10" w:hAnsi="CMBX10" w:cs="CMBX10" w:hint="eastAsia"/>
          <w:kern w:val="0"/>
          <w:sz w:val="22"/>
        </w:rPr>
        <w:t>training data</w:t>
      </w:r>
      <w:r w:rsidR="00CD7CD6">
        <w:rPr>
          <w:rFonts w:ascii="CMBX10" w:hAnsi="CMBX10" w:cs="CMBX10" w:hint="eastAsia"/>
          <w:kern w:val="0"/>
          <w:sz w:val="22"/>
        </w:rPr>
        <w:t>時不同。</w:t>
      </w:r>
    </w:p>
    <w:p w:rsidR="005C63C3" w:rsidRDefault="005C63C3" w:rsidP="00DC5649">
      <w:pPr>
        <w:ind w:left="480"/>
        <w:rPr>
          <w:rFonts w:ascii="CMBX12" w:hAnsi="CMBX12" w:cs="CMBX12" w:hint="eastAsia"/>
          <w:kern w:val="0"/>
          <w:sz w:val="22"/>
        </w:rPr>
      </w:pPr>
    </w:p>
    <w:sectPr w:rsidR="005C63C3" w:rsidSect="0044210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221F" w:rsidRDefault="00FA221F" w:rsidP="00FE3097">
      <w:r>
        <w:separator/>
      </w:r>
    </w:p>
  </w:endnote>
  <w:endnote w:type="continuationSeparator" w:id="0">
    <w:p w:rsidR="00FA221F" w:rsidRDefault="00FA221F" w:rsidP="00FE309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MBX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BX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221F" w:rsidRDefault="00FA221F" w:rsidP="00FE3097">
      <w:r>
        <w:separator/>
      </w:r>
    </w:p>
  </w:footnote>
  <w:footnote w:type="continuationSeparator" w:id="0">
    <w:p w:rsidR="00FA221F" w:rsidRDefault="00FA221F" w:rsidP="00FE309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9218">
      <o:colormenu v:ext="edit" strokecolor="none [3212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__Grammarly_42____i" w:val="H4sIAAAAAAAEAKtWckksSQxILCpxzi/NK1GyMqwFAAEhoTITAAAA"/>
    <w:docVar w:name="__Grammarly_42___1" w:val="H4sIAAAAAAAEAKtWcslP9kxRslIyNDY0MwcSRuYGZkaWRuaW5ko6SsGpxcWZ+XkgBaa1AO313gAsAAAA"/>
  </w:docVars>
  <w:rsids>
    <w:rsidRoot w:val="00FE3097"/>
    <w:rsid w:val="002E7CBF"/>
    <w:rsid w:val="00333107"/>
    <w:rsid w:val="00351C2D"/>
    <w:rsid w:val="003A2B9A"/>
    <w:rsid w:val="003D0D7C"/>
    <w:rsid w:val="004060E4"/>
    <w:rsid w:val="004413BF"/>
    <w:rsid w:val="0044210B"/>
    <w:rsid w:val="004D2E93"/>
    <w:rsid w:val="004F62D8"/>
    <w:rsid w:val="00517F18"/>
    <w:rsid w:val="005C63C3"/>
    <w:rsid w:val="005D78F0"/>
    <w:rsid w:val="006B7AD7"/>
    <w:rsid w:val="00751572"/>
    <w:rsid w:val="007C3557"/>
    <w:rsid w:val="008A77F6"/>
    <w:rsid w:val="008B2EE3"/>
    <w:rsid w:val="008E4EC7"/>
    <w:rsid w:val="00930943"/>
    <w:rsid w:val="009D1BFD"/>
    <w:rsid w:val="00A8350A"/>
    <w:rsid w:val="00AC06CB"/>
    <w:rsid w:val="00B2292B"/>
    <w:rsid w:val="00B92F4A"/>
    <w:rsid w:val="00BF7D14"/>
    <w:rsid w:val="00CD430D"/>
    <w:rsid w:val="00CD46A6"/>
    <w:rsid w:val="00CD7CD6"/>
    <w:rsid w:val="00CE6E6D"/>
    <w:rsid w:val="00D21D5D"/>
    <w:rsid w:val="00D73002"/>
    <w:rsid w:val="00D93A2A"/>
    <w:rsid w:val="00D97F92"/>
    <w:rsid w:val="00DC5649"/>
    <w:rsid w:val="00EE6E85"/>
    <w:rsid w:val="00F10580"/>
    <w:rsid w:val="00F82977"/>
    <w:rsid w:val="00FA221F"/>
    <w:rsid w:val="00FE30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strokecolor="none [321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210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樣式1"/>
    <w:basedOn w:val="a"/>
    <w:qFormat/>
    <w:rsid w:val="00AC06CB"/>
    <w:pPr>
      <w:widowControl/>
      <w:snapToGrid w:val="0"/>
      <w:ind w:firstLine="274"/>
      <w:contextualSpacing/>
      <w:jc w:val="both"/>
    </w:pPr>
    <w:rPr>
      <w:rFonts w:ascii="Times New Roman" w:eastAsia="SimSun" w:hAnsi="Times New Roman" w:cs="Times New Roman"/>
      <w:b/>
      <w:noProof/>
      <w:kern w:val="0"/>
      <w:sz w:val="18"/>
      <w:szCs w:val="18"/>
      <w:lang w:eastAsia="en-US"/>
    </w:rPr>
  </w:style>
  <w:style w:type="paragraph" w:styleId="a3">
    <w:name w:val="header"/>
    <w:basedOn w:val="a"/>
    <w:link w:val="a4"/>
    <w:uiPriority w:val="99"/>
    <w:semiHidden/>
    <w:unhideWhenUsed/>
    <w:rsid w:val="00FE30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FE3097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FE30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FE3097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FE3097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FE3097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6B7A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B7AD7"/>
    <w:rPr>
      <w:rFonts w:ascii="細明體" w:eastAsia="細明體" w:hAnsi="細明體" w:cs="細明體"/>
      <w:kern w:val="0"/>
      <w:szCs w:val="24"/>
    </w:rPr>
  </w:style>
  <w:style w:type="table" w:styleId="a9">
    <w:name w:val="Table Grid"/>
    <w:basedOn w:val="a1"/>
    <w:uiPriority w:val="59"/>
    <w:rsid w:val="003D0D7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9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1174</TotalTime>
  <Pages>8</Pages>
  <Words>327</Words>
  <Characters>1865</Characters>
  <Application>Microsoft Office Word</Application>
  <DocSecurity>0</DocSecurity>
  <Lines>15</Lines>
  <Paragraphs>4</Paragraphs>
  <ScaleCrop>false</ScaleCrop>
  <Company/>
  <LinksUpToDate>false</LinksUpToDate>
  <CharactersWithSpaces>2188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Gary</dc:creator>
  <cp:lastModifiedBy>Gary</cp:lastModifiedBy>
  <cp:revision>15</cp:revision>
  <cp:lastPrinted>2018-04-10T12:39:00Z</cp:lastPrinted>
  <dcterms:created xsi:type="dcterms:W3CDTF">2018-04-02T08:27:00Z</dcterms:created>
  <dcterms:modified xsi:type="dcterms:W3CDTF">2018-04-10T16:05:00Z</dcterms:modified>
</cp:coreProperties>
</file>