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="360" w:lineRule="auto"/>
        <w:jc w:val="center"/>
        <w:rPr>
          <w:rFonts w:ascii="Calibri" w:cs="Calibri" w:eastAsia="Calibri" w:hAnsi="Calibri"/>
        </w:rPr>
      </w:pPr>
      <w:bookmarkStart w:colFirst="0" w:colLast="0" w:name="_heading=h.gwkzso3rxq61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considerar una tarea o funcionalidad como completada, debe cumplir con los siguientes criterios: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p26epkx468m6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Documentación Revisada y Completa: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los documentos del Sprint 1 (alcance del proyecto, requerimientos funcionales y no funcionales, arquitectura de tres capas y plantillas base) han sido revisados por al menos un miembro del equipo.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existen errores conceptuales ni inconsistencias entre los entregables.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documentación cumple con el formato y las normas establecidas para el proyecto Capstone de Duoc UC.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3"/>
        </w:numPr>
        <w:spacing w:after="80" w:afterAutospacing="0" w:before="280" w:line="240" w:lineRule="auto"/>
        <w:ind w:left="720" w:hanging="360"/>
        <w:jc w:val="both"/>
        <w:rPr>
          <w:sz w:val="24"/>
          <w:szCs w:val="24"/>
        </w:rPr>
      </w:pPr>
      <w:bookmarkStart w:colFirst="0" w:colLast="0" w:name="_heading=h.63npor23squm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Revisión de Contenido: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8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han revisado los requerimientos para asegurar que sean claros, medibles y alcanzables.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modelo de base de datos y la arquitectura del sistema fueron revisados y validados internamente.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verificó que las plantillas iniciales incluyan los formatos requeridos: avances grupales, avances individuales, informe de portafolio de título y carta Gantt.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gg7zkz6taud4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Aprobación de Entregables: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Camila Orozco ha revisado y aprobado los documentos generados durante el sprint.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entregables fueron presentados al equipo y al docente guía para su validación final.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 el equipo considera que los objetivos del sprint y sus criterios de aceptación se cumplieron correctamente.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Revisión Colaborativa: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Otro miembro del equipo ha revisado cada documento o diagrama elaborado, identificando posibles mejoras antes de su integración final.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documentaron los comentarios y ajustes realizados durante las revisiones conjuntas.</w:t>
        <w:br w:type="textWrapping"/>
      </w:r>
    </w:p>
    <w:p w:rsidR="00000000" w:rsidDel="00000000" w:rsidP="00000000" w:rsidRDefault="00000000" w:rsidRPr="00000000" w14:paraId="00000012">
      <w:pPr>
        <w:spacing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2i9sve9y80zc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Demostración: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entregables del Sprint 1 fueron presentados en la reunión de cierre del 22 de septiembre de 2025.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validó que cada documento cumpla con los requerimientos definidos en el backlog del sprint.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y el docente guía confirmaron la correcta alineación con los objetivos del proyecto DocuFlow.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ih26k7yfmjpv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Documentos Integrados: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los documentos, diagramas y plantillas fueron integrados en el repositorio colaborativo del proyecto..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archivos se encuentran correctamente versionados y organizados para su trazabilidad.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información está lista para ser utilizada como base en el Sprint 2.</w:t>
      </w:r>
    </w:p>
    <w:p w:rsidR="00000000" w:rsidDel="00000000" w:rsidP="00000000" w:rsidRDefault="00000000" w:rsidRPr="00000000" w14:paraId="0000001B">
      <w:pPr>
        <w:spacing w:after="0" w:before="24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vrpkE0iqMlmW5NrHsrQiLdNVIQ==">CgMxLjAyDmguZ3drenNvM3J4cTYxMg5oLnAyNmVwa3g0NjhtNjIOaC42M25wb3IyM3NxdW0yDmguZ2c3emt6NnRhdWQ0Mg5oLjJpOXN2ZTl5ODB6YzIOaC5paDI2azd5Zm1qcHY4AHIhMWhGd1d4MVFBQU9BMkxSQXZQRzZMQW9rNnl0T0pnUDND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