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line="360" w:lineRule="auto"/>
        <w:jc w:val="center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Definition of Done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considerar una tarea o funcionalidad como completada, debe cumplir con los siguientes criterios: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ind w:left="720" w:hanging="360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ctunyovsepkq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1. Código Revisado y Limpio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Revisión Mínima: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código ha sido revisado por al menos un miembro del equipo de desarrollo (Camila, Gary, o Darío), diferente al autor.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Sin Errores: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 hay errores críticos ni advertencias en la compilación o en la consola de la aplicación (Frontend/Backend).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Estándares: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código sigue las convenciones de nomenclatura y estilo definidas para el proyecto DocuFlow (ej. PEP 8 para Django Backend).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360" w:lineRule="auto"/>
        <w:ind w:left="720" w:hanging="360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njwe75my6m0r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2. Pruebas Completadas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Pruebas Unitarias: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han ejecutado pruebas unitarias (tests) para verificar la funcionalidad individual de la lógica implementada (ej. subida de archivos, registro de versiones, lógica de aprobación).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Pruebas de Integración: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han realizado pruebas de integración para asegurar la compatibilidad con otros módulos (ej. el módulo de Carga (H1) debe integrarse correctamente con el Control de Versiones (H2) y con la BBDD).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360" w:lineRule="auto"/>
        <w:ind w:left="720" w:hanging="360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kn3gf0rbhqcy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3. Aprobación de Funcionalidades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Validación de Criterios: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Todo el equipo considera que para cada objetivo/requisito se cumplen sus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definidos en la Historia de Usuario.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Aprobación PO: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Product Owner (o Rol de Revisor equivalente) ha revisado y aprobado la funcionalidad en una demostración.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360" w:lineRule="auto"/>
        <w:ind w:left="720" w:hanging="360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6315cbvdlwn1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4. Demostración e Integración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Demostración Funcional: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La funcionalidad ha sido demostrada al equipo y al Product Owner, validando que cumple con los requisitos y expectativas definidos.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Integración Continua: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trabajo de todos los miembros del equipo de desarrollo debe estar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totalmente integrado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 la rama principal del repositorio.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Despliegue Temporal: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La funcionalidad integrada debe ser desplegable en el entorno de Pruebas para validación final.</w:t>
      </w:r>
    </w:p>
    <w:p w:rsidR="00000000" w:rsidDel="00000000" w:rsidP="00000000" w:rsidRDefault="00000000" w:rsidRPr="00000000" w14:paraId="00000011">
      <w:pPr>
        <w:spacing w:after="0" w:before="240" w:line="36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BU9E7znmmdf7wqww+1ajtKT3Q==">CgMxLjAyCGguZ2pkZ3hzMg5oLmN0dW55b3ZzZXBrcTIOaC5uandlNzVteTZtMHIyDmgua24zZ2YwcmJocWN5Mg5oLjYzMTVjYnZkbHduMTgAciExNTVvaTF0TXd4Qmh6ZnFIdnVsSUJOSFc4dDh5dklTaGc=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