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Camila Orozco / Gary Hernández / Darío Coñuenao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19.230.443-1 / 19.778.313-3 / 19.856.031-6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DocuFlow</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sz w:val="24"/>
                <w:szCs w:val="24"/>
              </w:rPr>
            </w:pPr>
            <w:r w:rsidDel="00000000" w:rsidR="00000000" w:rsidRPr="00000000">
              <w:rPr>
                <w:sz w:val="24"/>
                <w:szCs w:val="24"/>
                <w:rtl w:val="0"/>
              </w:rPr>
              <w:t xml:space="preserve">Área (s) de desempeño(s)</w:t>
            </w:r>
          </w:p>
        </w:tc>
        <w:tc>
          <w:tcPr>
            <w:vAlign w:val="center"/>
          </w:tcPr>
          <w:p w:rsidR="00000000" w:rsidDel="00000000" w:rsidP="00000000" w:rsidRDefault="00000000" w:rsidRPr="00000000" w14:paraId="0000001B">
            <w:pPr>
              <w:rPr>
                <w:sz w:val="24"/>
                <w:szCs w:val="24"/>
              </w:rPr>
            </w:pPr>
            <w:r w:rsidDel="00000000" w:rsidR="00000000" w:rsidRPr="00000000">
              <w:rPr>
                <w:sz w:val="24"/>
                <w:szCs w:val="24"/>
                <w:rtl w:val="0"/>
              </w:rPr>
              <w:t xml:space="preserve">Área Informática y Área</w:t>
            </w:r>
            <w:r w:rsidDel="00000000" w:rsidR="00000000" w:rsidRPr="00000000">
              <w:rPr>
                <w:sz w:val="24"/>
                <w:szCs w:val="24"/>
                <w:rtl w:val="0"/>
              </w:rPr>
              <w:t xml:space="preserve"> TI</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DocuFlow aborda múltiples competencias de especialidad del perfil de egreso de la carrera de Ingeniería Informática, incluyendo:</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DocuFlow busca solucionar la ausencia 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técnica clara, estandarizada y actualizada en el desarrollo de software, una de las principales falencias detectadas en la industria. Esta problemática genera dificultades en la continuidad de los proyectos, la incorporación de nuevos miembros y la mantención futura de los sistemas. El problema afecta particularmente a las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Pequeñas y medianas empresas tecnológicas, que a menudo carecen de metodologías estructuradas. La solución, DocuFlow, se plantea como un modelo que optimiza los procesos de documentación y gestión de proyectos para garantizar orden, claridad y continuidad. El proyecto se sitúa en un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Contexto simulado de empresas reales y se validará en Duoc UC, donde se replica la necesidad de una documentación trazable y estandarizada.</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DocuFlow tiene como objetivo implementar un modelo de gestión y estandarización de documentación técnica aplicable a proyectos de software. El modelo busca ser un ecosistema que potencia la eficiencia del equipo. Está diseñado para ser utilizado por cualquier empresa, independientemente de su rubro o tamaño, gracias a sus módulos administrativos que permiten la personalización . La solución se basa en metodologías ágiles y buenas prácticas de gestión de proyectos.</w:t>
            </w:r>
          </w:p>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spacing w:after="280" w:line="240" w:lineRule="auto"/>
              <w:rPr>
                <w:sz w:val="24"/>
                <w:szCs w:val="24"/>
              </w:rPr>
            </w:pPr>
            <w:r w:rsidDel="00000000" w:rsidR="00000000" w:rsidRPr="00000000">
              <w:rPr>
                <w:sz w:val="24"/>
                <w:szCs w:val="24"/>
                <w:rtl w:val="0"/>
              </w:rPr>
              <w:t xml:space="preserve">El proyecto DocuFlow se relaciona directamente con el perfil de egreso de la carrera de Ingeniería Informática al permitir al estudiante realizar labores de levantamiento y análisis de requerimientos, desarrollo, adaptación e integración de sistemas computacionales, y gestión de proyectos informáticos. Las competencias seleccionadas son necesarias para resolver la problemática porque:</w:t>
            </w:r>
          </w:p>
          <w:p w:rsidR="00000000" w:rsidDel="00000000" w:rsidP="00000000" w:rsidRDefault="00000000" w:rsidRPr="00000000" w14:paraId="00000033">
            <w:pPr>
              <w:numPr>
                <w:ilvl w:val="0"/>
                <w:numId w:val="3"/>
              </w:numPr>
              <w:spacing w:after="0" w:before="280" w:line="240" w:lineRule="auto"/>
              <w:ind w:left="720" w:hanging="360"/>
              <w:rPr>
                <w:sz w:val="24"/>
                <w:szCs w:val="24"/>
              </w:rPr>
            </w:pPr>
            <w:r w:rsidDel="00000000" w:rsidR="00000000" w:rsidRPr="00000000">
              <w:rPr>
                <w:sz w:val="24"/>
                <w:szCs w:val="24"/>
                <w:rtl w:val="0"/>
              </w:rPr>
              <w:t xml:space="preserve">Desarrollar una solución de software: El proyecto DocuFlow es el desarrollo de una solución de software que sistematiza el proceso de documentación.</w:t>
            </w:r>
          </w:p>
          <w:p w:rsidR="00000000" w:rsidDel="00000000" w:rsidP="00000000" w:rsidRDefault="00000000" w:rsidRPr="00000000" w14:paraId="00000034">
            <w:pPr>
              <w:numPr>
                <w:ilvl w:val="0"/>
                <w:numId w:val="3"/>
              </w:numPr>
              <w:spacing w:after="0" w:before="0" w:line="240" w:lineRule="auto"/>
              <w:ind w:left="720" w:hanging="360"/>
              <w:rPr>
                <w:sz w:val="24"/>
                <w:szCs w:val="24"/>
              </w:rPr>
            </w:pPr>
            <w:r w:rsidDel="00000000" w:rsidR="00000000" w:rsidRPr="00000000">
              <w:rPr>
                <w:sz w:val="24"/>
                <w:szCs w:val="24"/>
                <w:rtl w:val="0"/>
              </w:rPr>
              <w:t xml:space="preserve">Construir programas y rutinas: El prototipo funcional del login y el módulo de mantenedores son ejemplos de programas construidos para dar solución a los requerimientos de la organización .</w:t>
            </w:r>
          </w:p>
          <w:p w:rsidR="00000000" w:rsidDel="00000000" w:rsidP="00000000" w:rsidRDefault="00000000" w:rsidRPr="00000000" w14:paraId="00000035">
            <w:pPr>
              <w:numPr>
                <w:ilvl w:val="0"/>
                <w:numId w:val="3"/>
              </w:numPr>
              <w:spacing w:after="0" w:before="0" w:line="240" w:lineRule="auto"/>
              <w:ind w:left="720" w:hanging="360"/>
              <w:rPr>
                <w:sz w:val="24"/>
                <w:szCs w:val="24"/>
              </w:rPr>
            </w:pPr>
            <w:r w:rsidDel="00000000" w:rsidR="00000000" w:rsidRPr="00000000">
              <w:rPr>
                <w:sz w:val="24"/>
                <w:szCs w:val="24"/>
                <w:rtl w:val="0"/>
              </w:rPr>
              <w:t xml:space="preserve">Construir el modelo arquitectónico de una solución sistémica: El proyecto define una arquitectura de tres capas y utiliza tecnologías para garantizar que el diseño sea escalable y seguro .</w:t>
            </w:r>
          </w:p>
          <w:p w:rsidR="00000000" w:rsidDel="00000000" w:rsidP="00000000" w:rsidRDefault="00000000" w:rsidRPr="00000000" w14:paraId="00000036">
            <w:pPr>
              <w:numPr>
                <w:ilvl w:val="0"/>
                <w:numId w:val="3"/>
              </w:numPr>
              <w:spacing w:after="0" w:before="0" w:line="240" w:lineRule="auto"/>
              <w:ind w:left="720" w:hanging="360"/>
              <w:rPr>
                <w:sz w:val="24"/>
                <w:szCs w:val="24"/>
              </w:rPr>
            </w:pPr>
            <w:r w:rsidDel="00000000" w:rsidR="00000000" w:rsidRPr="00000000">
              <w:rPr>
                <w:sz w:val="24"/>
                <w:szCs w:val="24"/>
                <w:rtl w:val="0"/>
              </w:rPr>
              <w:t xml:space="preserve">Implementar soluciones sistémicas integrales: DocuFlow es una solución que busca optimizar los procesos de documentación técnica de una organización.</w:t>
            </w:r>
          </w:p>
          <w:p w:rsidR="00000000" w:rsidDel="00000000" w:rsidP="00000000" w:rsidRDefault="00000000" w:rsidRPr="00000000" w14:paraId="00000037">
            <w:pPr>
              <w:numPr>
                <w:ilvl w:val="0"/>
                <w:numId w:val="3"/>
              </w:numPr>
              <w:spacing w:before="0" w:line="240" w:lineRule="auto"/>
              <w:ind w:left="720" w:hanging="360"/>
              <w:rPr>
                <w:sz w:val="24"/>
                <w:szCs w:val="24"/>
              </w:rPr>
            </w:pPr>
            <w:r w:rsidDel="00000000" w:rsidR="00000000" w:rsidRPr="00000000">
              <w:rPr>
                <w:sz w:val="24"/>
                <w:szCs w:val="24"/>
                <w:rtl w:val="0"/>
              </w:rPr>
              <w:t xml:space="preserve">Gestionar proyectos informáticos: El proyecto se gestiona bajo una metodología ágil con un cronograma dividido en sprints, demostrando la capacidad de gestión de proyectos.</w:t>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La realización de este proyecto APT contribuirá de manera directa a nuestro desarrollo profesional, consolidando nuestras habilidades y perfilando nuestras carreras futuras:</w:t>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sz w:val="24"/>
                <w:szCs w:val="24"/>
                <w:rtl w:val="0"/>
              </w:rPr>
              <w:t xml:space="preserve">Camila:</w:t>
            </w:r>
            <w:r w:rsidDel="00000000" w:rsidR="00000000" w:rsidRPr="00000000">
              <w:rPr>
                <w:sz w:val="24"/>
                <w:szCs w:val="24"/>
                <w:rtl w:val="0"/>
              </w:rPr>
              <w:t xml:space="preserve"> Me permitirá afianzar mis habilidades en </w:t>
            </w:r>
            <w:r w:rsidDel="00000000" w:rsidR="00000000" w:rsidRPr="00000000">
              <w:rPr>
                <w:sz w:val="24"/>
                <w:szCs w:val="24"/>
                <w:rtl w:val="0"/>
              </w:rPr>
              <w:t xml:space="preserve">gestión de proyectos y organización de procesos</w:t>
            </w:r>
            <w:r w:rsidDel="00000000" w:rsidR="00000000" w:rsidRPr="00000000">
              <w:rPr>
                <w:sz w:val="24"/>
                <w:szCs w:val="24"/>
                <w:rtl w:val="0"/>
              </w:rPr>
              <w:t xml:space="preserve">, fortaleciendo mi perfil para roles estratégicos como </w:t>
            </w:r>
            <w:r w:rsidDel="00000000" w:rsidR="00000000" w:rsidRPr="00000000">
              <w:rPr>
                <w:sz w:val="24"/>
                <w:szCs w:val="24"/>
                <w:rtl w:val="0"/>
              </w:rPr>
              <w:t xml:space="preserve">analista funcional</w:t>
            </w:r>
            <w:r w:rsidDel="00000000" w:rsidR="00000000" w:rsidRPr="00000000">
              <w:rPr>
                <w:sz w:val="24"/>
                <w:szCs w:val="24"/>
                <w:rtl w:val="0"/>
              </w:rPr>
              <w:t xml:space="preserve"> o </w:t>
            </w:r>
            <w:r w:rsidDel="00000000" w:rsidR="00000000" w:rsidRPr="00000000">
              <w:rPr>
                <w:sz w:val="24"/>
                <w:szCs w:val="24"/>
                <w:rtl w:val="0"/>
              </w:rPr>
              <w:t xml:space="preserve">Scrum Master</w:t>
            </w:r>
            <w:r w:rsidDel="00000000" w:rsidR="00000000" w:rsidRPr="00000000">
              <w:rPr>
                <w:sz w:val="24"/>
                <w:szCs w:val="24"/>
                <w:rtl w:val="0"/>
              </w:rPr>
              <w:t xml:space="preserve">.</w:t>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sz w:val="24"/>
                <w:szCs w:val="24"/>
                <w:rtl w:val="0"/>
              </w:rPr>
              <w:t xml:space="preserve">Gary:</w:t>
            </w:r>
            <w:r w:rsidDel="00000000" w:rsidR="00000000" w:rsidRPr="00000000">
              <w:rPr>
                <w:sz w:val="24"/>
                <w:szCs w:val="24"/>
                <w:rtl w:val="0"/>
              </w:rPr>
              <w:t xml:space="preserve"> El proyecto le brindará una valiosa experiencia en </w:t>
            </w:r>
            <w:r w:rsidDel="00000000" w:rsidR="00000000" w:rsidRPr="00000000">
              <w:rPr>
                <w:sz w:val="24"/>
                <w:szCs w:val="24"/>
                <w:rtl w:val="0"/>
              </w:rPr>
              <w:t xml:space="preserve">desarrollo</w:t>
            </w:r>
            <w:r w:rsidDel="00000000" w:rsidR="00000000" w:rsidRPr="00000000">
              <w:rPr>
                <w:sz w:val="24"/>
                <w:szCs w:val="24"/>
                <w:rtl w:val="0"/>
              </w:rPr>
              <w:t xml:space="preserve">, permitiéndole construir un producto real desde cero y mejorar sus habilidades técnicas con un stack tecnológico moderno.</w:t>
            </w:r>
          </w:p>
          <w:p w:rsidR="00000000" w:rsidDel="00000000" w:rsidP="00000000" w:rsidRDefault="00000000" w:rsidRPr="00000000" w14:paraId="0000003C">
            <w:pPr>
              <w:spacing w:after="240" w:before="240" w:lineRule="auto"/>
              <w:ind w:left="0" w:firstLine="0"/>
              <w:rPr>
                <w:i w:val="1"/>
                <w:color w:val="548dd4"/>
                <w:sz w:val="20"/>
                <w:szCs w:val="20"/>
              </w:rPr>
            </w:pPr>
            <w:r w:rsidDel="00000000" w:rsidR="00000000" w:rsidRPr="00000000">
              <w:rPr>
                <w:sz w:val="24"/>
                <w:szCs w:val="24"/>
                <w:rtl w:val="0"/>
              </w:rPr>
              <w:t xml:space="preserve">Dario:</w:t>
            </w:r>
            <w:r w:rsidDel="00000000" w:rsidR="00000000" w:rsidRPr="00000000">
              <w:rPr>
                <w:sz w:val="24"/>
                <w:szCs w:val="24"/>
                <w:rtl w:val="0"/>
              </w:rPr>
              <w:t xml:space="preserve"> El proyecto le ofrece una oportunidad para entender las </w:t>
            </w:r>
            <w:r w:rsidDel="00000000" w:rsidR="00000000" w:rsidRPr="00000000">
              <w:rPr>
                <w:sz w:val="24"/>
                <w:szCs w:val="24"/>
                <w:rtl w:val="0"/>
              </w:rPr>
              <w:t xml:space="preserve">aplicaciones prácticas de la IA</w:t>
            </w:r>
            <w:r w:rsidDel="00000000" w:rsidR="00000000" w:rsidRPr="00000000">
              <w:rPr>
                <w:sz w:val="24"/>
                <w:szCs w:val="24"/>
                <w:rtl w:val="0"/>
              </w:rPr>
              <w:t xml:space="preserve"> en la industria, dándole una base sólida para diseñar soluciones basadas en Machine Learning en el futuro.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es factible ya que está diseñado para un entorno controlado y pertinente dentro del marco académico de Duoc UC. El cronograma se divide en sprints de dos semanas, lo cual es coherente con la duración del semestre. El proyecto se gestiona bajo una metodología ágil, con seguimiento de tareas en una herramienta como Jira, lo que permite una trazabilidad completa del trabajo. Los materiales y recursos necesarios incluyen una infraestructura en la nube (AWS, Google Cloud o Azure) y tecnologías de desarrollo web estándar como Python/Django y HTML/CSS/JavaScript . La validación inicial en el contexto de Duoc UC asegura que los objetivos sean claros y alcanzables.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t xml:space="preserve">Diseñar e implementar un modelo de gestión y estandarización de documentación técnica para proyectos de software.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Probar las funcionalidades principales del sistema (mantenedores, login, permisos, plantillas).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la usabilidad del sistema con diferentes roles de usuario (profesores, estudiantes, administradores).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Medir la adaptabilidad y escalabilidad del modelo.</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Para el proyecto DocuFlow, se utilizará la metodología ágil Scrum, que se adapta perfectamente a su naturaleza de prototipo y a la necesidad de entregar valor de forma incremental.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Este modelo de trabajo se basa en sprints, periodos cortos y fijos de tiempo (dos semanas en tu cronograma). Cada sprint comienza con una planificación para definir los objetivos y tareas. Durante el sprint, el equipo se reúne diariamente para coordinar el trabajo y resolver impedimentos. Al finalizar cada ciclo, se entrega un incremento funcional y verificable del producto, el cual es revisado para recibir retroalimentación y realizar ajustes.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ff0000"/>
                <w:sz w:val="18"/>
                <w:szCs w:val="18"/>
              </w:rPr>
            </w:pPr>
            <w:r w:rsidDel="00000000" w:rsidR="00000000" w:rsidRPr="00000000">
              <w:rPr>
                <w:sz w:val="24"/>
                <w:szCs w:val="24"/>
                <w:rtl w:val="0"/>
              </w:rPr>
              <w:t xml:space="preserve">El uso de esta metodología, junto con una herramienta de gestión como Jira, asegura que el proyecto avance de manera organizada, transparente y adaptable, garantizando el cumplimiento de los hitos establecidos.</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tc>
      </w:tr>
    </w:tbl>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2977"/>
        <w:gridCol w:w="3399"/>
        <w:tblGridChange w:id="0">
          <w:tblGrid>
            <w:gridCol w:w="1843"/>
            <w:gridCol w:w="1843"/>
            <w:gridCol w:w="2977"/>
            <w:gridCol w:w="3399"/>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Documento de Alcance y Requerimientos</w:t>
            </w:r>
          </w:p>
        </w:tc>
        <w:tc>
          <w:tcPr/>
          <w:p w:rsidR="00000000" w:rsidDel="00000000" w:rsidP="00000000" w:rsidRDefault="00000000" w:rsidRPr="00000000" w14:paraId="00000060">
            <w:pPr>
              <w:rPr>
                <w:i w:val="1"/>
                <w:color w:val="4472c4"/>
              </w:rPr>
            </w:pPr>
            <w:r w:rsidDel="00000000" w:rsidR="00000000" w:rsidRPr="00000000">
              <w:rPr>
                <w:rtl w:val="0"/>
              </w:rPr>
              <w:t xml:space="preserve">Un informe que establece los objetivos y requerimientos funcionales y no funcionales del proyecto DocuFlow.</w:t>
            </w: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Esta evidencia documenta la fase inicial de planificación del proyecto y su objetivo de sentar las bases conceptuales.</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Arquitectura de 3 Capas y Diagrama de Base de Datos</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visuales que muestran la estructura de la arquitectura y la base de datos del proyecto.</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Sirve para demostrar el diseño del sistema y la organización de la información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las plantillas iniciales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elaboración de un primer borrador del modelo de documentación y las plantillas base.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 que el diseño del sistema considera la estandarización como un pilar fundamental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 de interfaz de usuario (UI/UX)</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Prototipos visuales de la interfaz de usuario para el login, dashboard y menú principal.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visualizar y validar el diseño del sistema y la experiencia del usuario antes de la implementación completa.</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Prototipo funcional del login y Módulo de mantenedores (versión inicial)</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versión funcional de las primeras funcionalidades clave del sistema.</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Demuestra el progreso en la implementación del prototipo y la configuración inicial de la solución.</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gestión de documentos y Funcionalidad de historial de versiones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implementación de las funcionalidades principales de gestión de documentos, incluyendo la carga de archivos, previsualización, descarga y el registro de historial de versiones.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Visibiliza el desarrollo de las funcionalidades centrales del proyecto y su enfoque en la trazabilidad y el control.</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Barra de avance documental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funcionalidad que muestra visualmente el progreso de la documentación del proyecto.</w:t>
            </w:r>
          </w:p>
        </w:tc>
        <w:tc>
          <w:tcPr/>
          <w:p w:rsidR="00000000" w:rsidDel="00000000" w:rsidP="00000000" w:rsidRDefault="00000000" w:rsidRPr="00000000" w14:paraId="0000007A">
            <w:pPr>
              <w:rPr/>
            </w:pPr>
            <w:r w:rsidDel="00000000" w:rsidR="00000000" w:rsidRPr="00000000">
              <w:rPr>
                <w:rtl w:val="0"/>
              </w:rPr>
              <w:t xml:space="preserve">Sirve como herramienta de seguimiento y control para los equipos, permitiendo monitorear el progreso del proyecto.</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funcional y listo para la defensa</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versión final del </w:t>
            </w:r>
            <w:r w:rsidDel="00000000" w:rsidR="00000000" w:rsidRPr="00000000">
              <w:rPr>
                <w:rtl w:val="0"/>
              </w:rPr>
              <w:t xml:space="preserve">proyecto cumple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los objetivos planteados y está lista para su presentación.</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Demuestra la finalización exitosa del proyecto y el cumplimiento de los objetivos planteados.</w:t>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técnica completa</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conjunto de documentos técnicos que incluyen el manual de usuario, de instalación y la arquitectura final del proyecto.</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evidencia es fundamental para asegurar la continuidad del proyecto y su replicabilidad.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resultados de validación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reporte que resume los resultados del caso piloto y la evaluación del sistema con diferentes roles de usuario.</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retroalimentar y ajustar los parámetros y flujos del modelo, preparándolo para una eventual réplica en otros entornos.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rPr>
                <w:i w:val="1"/>
                <w:color w:val="548dd4"/>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A0">
            <w:pPr>
              <w:rPr>
                <w:b w:val="1"/>
              </w:rPr>
            </w:pPr>
            <w:r w:rsidDel="00000000" w:rsidR="00000000" w:rsidRPr="00000000">
              <w:rPr>
                <w:rtl w:val="0"/>
              </w:rPr>
              <w:t xml:space="preserve">Sprint 1: Planificación y Diseño</w:t>
            </w:r>
            <w:r w:rsidDel="00000000" w:rsidR="00000000" w:rsidRPr="00000000">
              <w:rPr>
                <w:rtl w:val="0"/>
              </w:rPr>
            </w:r>
          </w:p>
        </w:tc>
        <w:tc>
          <w:tcPr/>
          <w:p w:rsidR="00000000" w:rsidDel="00000000" w:rsidP="00000000" w:rsidRDefault="00000000" w:rsidRPr="00000000" w14:paraId="000000A1">
            <w:pPr>
              <w:rPr>
                <w:b w:val="1"/>
              </w:rPr>
            </w:pPr>
            <w:r w:rsidDel="00000000" w:rsidR="00000000" w:rsidRPr="00000000">
              <w:rPr>
                <w:rtl w:val="0"/>
              </w:rPr>
              <w:t xml:space="preserve">Definir el alcance, levantar requerimientos, y diseñar la arquitectura del sistema y la base de datos .</w:t>
            </w:r>
            <w:r w:rsidDel="00000000" w:rsidR="00000000" w:rsidRPr="00000000">
              <w:rPr>
                <w:rtl w:val="0"/>
              </w:rPr>
            </w:r>
          </w:p>
        </w:tc>
        <w:tc>
          <w:tcPr/>
          <w:p w:rsidR="00000000" w:rsidDel="00000000" w:rsidP="00000000" w:rsidRDefault="00000000" w:rsidRPr="00000000" w14:paraId="000000A2">
            <w:pPr>
              <w:rPr>
                <w:i w:val="1"/>
                <w:color w:val="548dd4"/>
              </w:rPr>
            </w:pPr>
            <w:r w:rsidDel="00000000" w:rsidR="00000000" w:rsidRPr="00000000">
              <w:rPr>
                <w:rtl w:val="0"/>
              </w:rPr>
              <w:t xml:space="preserve">Documentos de planificación, herramientas de modelado de diagramas .</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rPr>
                <w:i w:val="1"/>
                <w:color w:val="548dd4"/>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rPr>
                <w:b w:val="1"/>
              </w:rPr>
            </w:pPr>
            <w:r w:rsidDel="00000000" w:rsidR="00000000" w:rsidRPr="00000000">
              <w:rPr>
                <w:rtl w:val="0"/>
              </w:rPr>
              <w:t xml:space="preserve">Camila Orozco, Darío Coñuenao, Gary Hernández</w:t>
            </w:r>
            <w:r w:rsidDel="00000000" w:rsidR="00000000" w:rsidRPr="00000000">
              <w:rPr>
                <w:rtl w:val="0"/>
              </w:rPr>
            </w:r>
          </w:p>
        </w:tc>
        <w:tc>
          <w:tcPr/>
          <w:p w:rsidR="00000000" w:rsidDel="00000000" w:rsidP="00000000" w:rsidRDefault="00000000" w:rsidRPr="00000000" w14:paraId="000000A5">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6">
            <w:pPr>
              <w:rPr>
                <w:i w:val="1"/>
                <w:color w:val="548dd4"/>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A7">
            <w:pPr>
              <w:rPr>
                <w:i w:val="1"/>
                <w:color w:val="548dd4"/>
              </w:rPr>
            </w:pPr>
            <w:r w:rsidDel="00000000" w:rsidR="00000000" w:rsidRPr="00000000">
              <w:rPr>
                <w:rtl w:val="0"/>
              </w:rPr>
              <w:t xml:space="preserve">Sprint 2: Prototipado y Configuración</w:t>
            </w:r>
            <w:r w:rsidDel="00000000" w:rsidR="00000000" w:rsidRPr="00000000">
              <w:rPr>
                <w:rtl w:val="0"/>
              </w:rPr>
            </w:r>
          </w:p>
        </w:tc>
        <w:tc>
          <w:tcPr/>
          <w:p w:rsidR="00000000" w:rsidDel="00000000" w:rsidP="00000000" w:rsidRDefault="00000000" w:rsidRPr="00000000" w14:paraId="000000A8">
            <w:pPr>
              <w:rPr>
                <w:i w:val="1"/>
                <w:color w:val="548dd4"/>
              </w:rPr>
            </w:pPr>
            <w:r w:rsidDel="00000000" w:rsidR="00000000" w:rsidRPr="00000000">
              <w:rPr>
                <w:rtl w:val="0"/>
              </w:rPr>
              <w:t xml:space="preserve">Diseñar la interfaz de usuario, implementar el prototipo del login y los mantenedores, y configurar la integración con el repositorio en la nube .</w:t>
            </w:r>
            <w:r w:rsidDel="00000000" w:rsidR="00000000" w:rsidRPr="00000000">
              <w:rPr>
                <w:rtl w:val="0"/>
              </w:rPr>
            </w:r>
          </w:p>
        </w:tc>
        <w:tc>
          <w:tcPr/>
          <w:p w:rsidR="00000000" w:rsidDel="00000000" w:rsidP="00000000" w:rsidRDefault="00000000" w:rsidRPr="00000000" w14:paraId="000000A9">
            <w:pPr>
              <w:rPr>
                <w:i w:val="1"/>
                <w:color w:val="548dd4"/>
              </w:rPr>
            </w:pPr>
            <w:r w:rsidDel="00000000" w:rsidR="00000000" w:rsidRPr="00000000">
              <w:rPr>
                <w:rtl w:val="0"/>
              </w:rPr>
              <w:t xml:space="preserve">Python/Django, HTML/CSS/JavaScript, infraestructura en la nube (AWS, Google Cloud o Azure)</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rPr>
                <w:i w:val="1"/>
                <w:color w:val="548dd4"/>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rPr>
                <w:i w:val="1"/>
                <w:color w:val="548dd4"/>
              </w:rPr>
            </w:pPr>
            <w:r w:rsidDel="00000000" w:rsidR="00000000" w:rsidRPr="00000000">
              <w:rPr>
                <w:rtl w:val="0"/>
              </w:rPr>
              <w:t xml:space="preserve">Camila Orozco, Darío Coñuenao, Gary Hernández</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D">
            <w:pPr>
              <w:rPr>
                <w:i w:val="1"/>
                <w:color w:val="548dd4"/>
              </w:rPr>
            </w:pPr>
            <w:r w:rsidDel="00000000" w:rsidR="00000000" w:rsidRPr="00000000">
              <w:rPr>
                <w:rtl w:val="0"/>
              </w:rPr>
              <w:t xml:space="preserve">Implementar soluciones sistémicas integrales para automatizar u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0AE">
            <w:pPr>
              <w:rPr>
                <w:i w:val="1"/>
                <w:color w:val="548dd4"/>
              </w:rPr>
            </w:pPr>
            <w:r w:rsidDel="00000000" w:rsidR="00000000" w:rsidRPr="00000000">
              <w:rPr>
                <w:rtl w:val="0"/>
              </w:rPr>
              <w:t xml:space="preserve">Sprint 3: Funcionalidades Core</w:t>
            </w:r>
            <w:r w:rsidDel="00000000" w:rsidR="00000000" w:rsidRPr="00000000">
              <w:rPr>
                <w:rtl w:val="0"/>
              </w:rPr>
            </w:r>
          </w:p>
        </w:tc>
        <w:tc>
          <w:tcPr/>
          <w:p w:rsidR="00000000" w:rsidDel="00000000" w:rsidP="00000000" w:rsidRDefault="00000000" w:rsidRPr="00000000" w14:paraId="000000AF">
            <w:pPr>
              <w:rPr>
                <w:i w:val="1"/>
                <w:color w:val="548dd4"/>
              </w:rPr>
            </w:pPr>
            <w:r w:rsidDel="00000000" w:rsidR="00000000" w:rsidRPr="00000000">
              <w:rPr>
                <w:rtl w:val="0"/>
              </w:rPr>
              <w:t xml:space="preserve">Implementar los módulos de gestión de documentos, el flujo de revisión y aprobación, el historial de versiones y la barra de progreso</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Python/Django, PostgreSQL/MySQL.</w:t>
            </w:r>
          </w:p>
          <w:p w:rsidR="00000000" w:rsidDel="00000000" w:rsidP="00000000" w:rsidRDefault="00000000" w:rsidRPr="00000000" w14:paraId="000000B1">
            <w:pPr>
              <w:rPr>
                <w:i w:val="1"/>
                <w:color w:val="548dd4"/>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rPr>
                <w:i w:val="1"/>
                <w:color w:val="548dd4"/>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rPr>
                <w:i w:val="1"/>
                <w:color w:val="548dd4"/>
              </w:rPr>
            </w:pPr>
            <w:r w:rsidDel="00000000" w:rsidR="00000000" w:rsidRPr="00000000">
              <w:rPr>
                <w:rtl w:val="0"/>
              </w:rPr>
              <w:t xml:space="preserve">Camila Orozco, Darío Coñuenao, Gary Hernández</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B6">
            <w:pPr>
              <w:rPr/>
            </w:pPr>
            <w:r w:rsidDel="00000000" w:rsidR="00000000" w:rsidRPr="00000000">
              <w:rPr>
                <w:rtl w:val="0"/>
              </w:rPr>
              <w:t xml:space="preserve">Sprint 4: Refinamiento y Seguridad</w:t>
            </w:r>
          </w:p>
        </w:tc>
        <w:tc>
          <w:tcPr/>
          <w:p w:rsidR="00000000" w:rsidDel="00000000" w:rsidP="00000000" w:rsidRDefault="00000000" w:rsidRPr="00000000" w14:paraId="000000B7">
            <w:pPr>
              <w:rPr/>
            </w:pPr>
            <w:r w:rsidDel="00000000" w:rsidR="00000000" w:rsidRPr="00000000">
              <w:rPr>
                <w:rtl w:val="0"/>
              </w:rPr>
              <w:t xml:space="preserve">Configurar políticas de seguridad, implementar logs de auditoría, realizar pruebas unitarias y de integración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IAM, WAF, HTTPS/TLS, herramientas de pruebas</w:t>
            </w:r>
          </w:p>
        </w:tc>
        <w:tc>
          <w:tcPr>
            <w:tcBorders>
              <w:right w:color="ffffff" w:space="0" w:sz="4" w:val="single"/>
            </w:tcBorders>
          </w:tcPr>
          <w:p w:rsidR="00000000" w:rsidDel="00000000" w:rsidP="00000000" w:rsidRDefault="00000000" w:rsidRPr="00000000" w14:paraId="000000B9">
            <w:pPr>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BA">
            <w:pPr>
              <w:rPr/>
            </w:pPr>
            <w:r w:rsidDel="00000000" w:rsidR="00000000" w:rsidRPr="00000000">
              <w:rPr>
                <w:rtl w:val="0"/>
              </w:rPr>
              <w:t xml:space="preserve">Camila Orozco, Darío Coñuenao, Gary Hernández</w:t>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BD">
            <w:pPr>
              <w:rPr/>
            </w:pPr>
            <w:r w:rsidDel="00000000" w:rsidR="00000000" w:rsidRPr="00000000">
              <w:rPr>
                <w:rtl w:val="0"/>
              </w:rPr>
              <w:t xml:space="preserve">Sprint 5: Validación y Ajustes</w:t>
            </w:r>
          </w:p>
        </w:tc>
        <w:tc>
          <w:tcPr/>
          <w:p w:rsidR="00000000" w:rsidDel="00000000" w:rsidP="00000000" w:rsidRDefault="00000000" w:rsidRPr="00000000" w14:paraId="000000BE">
            <w:pPr>
              <w:rPr/>
            </w:pPr>
            <w:r w:rsidDel="00000000" w:rsidR="00000000" w:rsidRPr="00000000">
              <w:rPr>
                <w:rtl w:val="0"/>
              </w:rPr>
              <w:t xml:space="preserve">Realizar un caso piloto, evaluar la usabilidad, recopilar feedback y realizar ajustes finales .</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controlado de Duoc UC, usuarios de prueba (simulados)</w:t>
            </w:r>
          </w:p>
        </w:tc>
        <w:tc>
          <w:tcPr>
            <w:tcBorders>
              <w:right w:color="ffffff" w:space="0" w:sz="4" w:val="single"/>
            </w:tcBorders>
          </w:tcPr>
          <w:p w:rsidR="00000000" w:rsidDel="00000000" w:rsidP="00000000" w:rsidRDefault="00000000" w:rsidRPr="00000000" w14:paraId="000000C0">
            <w:pPr>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C1">
            <w:pPr>
              <w:rPr/>
            </w:pPr>
            <w:r w:rsidDel="00000000" w:rsidR="00000000" w:rsidRPr="00000000">
              <w:rPr>
                <w:rtl w:val="0"/>
              </w:rPr>
              <w:t xml:space="preserve">Camila Orozco, Darío Coñuenao, Gary Hernández</w:t>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C4">
            <w:pPr>
              <w:rPr/>
            </w:pPr>
            <w:r w:rsidDel="00000000" w:rsidR="00000000" w:rsidRPr="00000000">
              <w:rPr>
                <w:rtl w:val="0"/>
              </w:rPr>
              <w:t xml:space="preserve">Sprint 6: Entrega y Documentación</w:t>
            </w:r>
          </w:p>
        </w:tc>
        <w:tc>
          <w:tcPr/>
          <w:p w:rsidR="00000000" w:rsidDel="00000000" w:rsidP="00000000" w:rsidRDefault="00000000" w:rsidRPr="00000000" w14:paraId="000000C5">
            <w:pPr>
              <w:rPr/>
            </w:pPr>
            <w:r w:rsidDel="00000000" w:rsidR="00000000" w:rsidRPr="00000000">
              <w:rPr>
                <w:rtl w:val="0"/>
              </w:rPr>
              <w:t xml:space="preserve">Realizar pruebas integrales, elaborar la documentación técnica y preparar el informe final y la presentación del proyecto .</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herramientas de documentación</w:t>
            </w:r>
          </w:p>
        </w:tc>
        <w:tc>
          <w:tcPr>
            <w:tcBorders>
              <w:right w:color="ffffff" w:space="0" w:sz="4" w:val="single"/>
            </w:tcBorders>
          </w:tcPr>
          <w:p w:rsidR="00000000" w:rsidDel="00000000" w:rsidP="00000000" w:rsidRDefault="00000000" w:rsidRPr="00000000" w14:paraId="000000C7">
            <w:pPr>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C8">
            <w:pPr>
              <w:rPr/>
            </w:pPr>
            <w:r w:rsidDel="00000000" w:rsidR="00000000" w:rsidRPr="00000000">
              <w:rPr>
                <w:rtl w:val="0"/>
              </w:rPr>
              <w:t xml:space="preserve">Camila Orozco, Darío Coñuenao, Gary Hernández</w:t>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578100"/>
            <wp:effectExtent b="0" l="0" r="0" t="0"/>
            <wp:docPr id="4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505200"/>
            <wp:effectExtent b="0" l="0" r="0" t="0"/>
            <wp:docPr id="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1917700"/>
            <wp:effectExtent b="0" l="0" r="0" t="0"/>
            <wp:docPr id="5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006600"/>
            <wp:effectExtent b="0" l="0" r="0" t="0"/>
            <wp:docPr id="5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973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b w:val="1"/>
          <w:sz w:val="24"/>
          <w:szCs w:val="24"/>
          <w:rtl w:val="0"/>
        </w:rPr>
        <w:t xml:space="preserve">Se encuentra en documento PROJECT.</w:t>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6A7454"/>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citation-303" w:customStyle="1">
    <w:name w:val="citation-303"/>
    <w:basedOn w:val="Fuentedeprrafopredeter"/>
    <w:rsid w:val="006A7454"/>
  </w:style>
  <w:style w:type="character" w:styleId="citation-302" w:customStyle="1">
    <w:name w:val="citation-302"/>
    <w:basedOn w:val="Fuentedeprrafopredeter"/>
    <w:rsid w:val="006A7454"/>
  </w:style>
  <w:style w:type="character" w:styleId="citation-301" w:customStyle="1">
    <w:name w:val="citation-301"/>
    <w:basedOn w:val="Fuentedeprrafopredeter"/>
    <w:rsid w:val="006A7454"/>
  </w:style>
  <w:style w:type="character" w:styleId="citation-300" w:customStyle="1">
    <w:name w:val="citation-300"/>
    <w:basedOn w:val="Fuentedeprrafopredeter"/>
    <w:rsid w:val="006A7454"/>
  </w:style>
  <w:style w:type="character" w:styleId="citation-299" w:customStyle="1">
    <w:name w:val="citation-299"/>
    <w:basedOn w:val="Fuentedeprrafopredeter"/>
    <w:rsid w:val="006A7454"/>
  </w:style>
  <w:style w:type="character" w:styleId="citation-298" w:customStyle="1">
    <w:name w:val="citation-298"/>
    <w:basedOn w:val="Fuentedeprrafopredeter"/>
    <w:rsid w:val="006A7454"/>
  </w:style>
  <w:style w:type="character" w:styleId="citation-297" w:customStyle="1">
    <w:name w:val="citation-297"/>
    <w:basedOn w:val="Fuentedeprrafopredeter"/>
    <w:rsid w:val="006A7454"/>
  </w:style>
  <w:style w:type="character" w:styleId="citation-296" w:customStyle="1">
    <w:name w:val="citation-296"/>
    <w:basedOn w:val="Fuentedeprrafopredeter"/>
    <w:rsid w:val="006A7454"/>
  </w:style>
  <w:style w:type="character" w:styleId="citation-295" w:customStyle="1">
    <w:name w:val="citation-295"/>
    <w:basedOn w:val="Fuentedeprrafopredeter"/>
    <w:rsid w:val="006A7454"/>
  </w:style>
  <w:style w:type="character" w:styleId="citation-294" w:customStyle="1">
    <w:name w:val="citation-294"/>
    <w:basedOn w:val="Fuentedeprrafopredeter"/>
    <w:rsid w:val="006A7454"/>
  </w:style>
  <w:style w:type="character" w:styleId="citation-293" w:customStyle="1">
    <w:name w:val="citation-293"/>
    <w:basedOn w:val="Fuentedeprrafopredeter"/>
    <w:rsid w:val="006A7454"/>
  </w:style>
  <w:style w:type="character" w:styleId="citation-292" w:customStyle="1">
    <w:name w:val="citation-292"/>
    <w:basedOn w:val="Fuentedeprrafopredeter"/>
    <w:rsid w:val="006A7454"/>
  </w:style>
  <w:style w:type="character" w:styleId="citation-291" w:customStyle="1">
    <w:name w:val="citation-291"/>
    <w:basedOn w:val="Fuentedeprrafopredeter"/>
    <w:rsid w:val="006A7454"/>
  </w:style>
  <w:style w:type="character" w:styleId="citation-290" w:customStyle="1">
    <w:name w:val="citation-290"/>
    <w:basedOn w:val="Fuentedeprrafopredeter"/>
    <w:rsid w:val="006A7454"/>
  </w:style>
  <w:style w:type="character" w:styleId="citation-289" w:customStyle="1">
    <w:name w:val="citation-289"/>
    <w:basedOn w:val="Fuentedeprrafopredeter"/>
    <w:rsid w:val="006A7454"/>
  </w:style>
  <w:style w:type="character" w:styleId="citation-288" w:customStyle="1">
    <w:name w:val="citation-288"/>
    <w:basedOn w:val="Fuentedeprrafopredeter"/>
    <w:rsid w:val="006A7454"/>
  </w:style>
  <w:style w:type="character" w:styleId="citation-287" w:customStyle="1">
    <w:name w:val="citation-287"/>
    <w:basedOn w:val="Fuentedeprrafopredeter"/>
    <w:rsid w:val="006A7454"/>
  </w:style>
  <w:style w:type="character" w:styleId="citation-286" w:customStyle="1">
    <w:name w:val="citation-286"/>
    <w:basedOn w:val="Fuentedeprrafopredeter"/>
    <w:rsid w:val="006A7454"/>
  </w:style>
  <w:style w:type="character" w:styleId="citation-285" w:customStyle="1">
    <w:name w:val="citation-285"/>
    <w:basedOn w:val="Fuentedeprrafopredeter"/>
    <w:rsid w:val="006A7454"/>
  </w:style>
  <w:style w:type="character" w:styleId="citation-284" w:customStyle="1">
    <w:name w:val="citation-284"/>
    <w:basedOn w:val="Fuentedeprrafopredeter"/>
    <w:rsid w:val="006A7454"/>
  </w:style>
  <w:style w:type="character" w:styleId="citation-283" w:customStyle="1">
    <w:name w:val="citation-283"/>
    <w:basedOn w:val="Fuentedeprrafopredeter"/>
    <w:rsid w:val="006A7454"/>
  </w:style>
  <w:style w:type="character" w:styleId="citation-282" w:customStyle="1">
    <w:name w:val="citation-282"/>
    <w:basedOn w:val="Fuentedeprrafopredeter"/>
    <w:rsid w:val="006A7454"/>
  </w:style>
  <w:style w:type="character" w:styleId="citation-281" w:customStyle="1">
    <w:name w:val="citation-281"/>
    <w:basedOn w:val="Fuentedeprrafopredeter"/>
    <w:rsid w:val="006A7454"/>
  </w:style>
  <w:style w:type="character" w:styleId="citation-280" w:customStyle="1">
    <w:name w:val="citation-280"/>
    <w:basedOn w:val="Fuentedeprrafopredeter"/>
    <w:rsid w:val="006A7454"/>
  </w:style>
  <w:style w:type="character" w:styleId="citation-279" w:customStyle="1">
    <w:name w:val="citation-279"/>
    <w:basedOn w:val="Fuentedeprrafopredeter"/>
    <w:rsid w:val="006A7454"/>
  </w:style>
  <w:style w:type="character" w:styleId="citation-278" w:customStyle="1">
    <w:name w:val="citation-278"/>
    <w:basedOn w:val="Fuentedeprrafopredeter"/>
    <w:rsid w:val="006A7454"/>
  </w:style>
  <w:style w:type="character" w:styleId="citation-277" w:customStyle="1">
    <w:name w:val="citation-277"/>
    <w:basedOn w:val="Fuentedeprrafopredeter"/>
    <w:rsid w:val="006A7454"/>
  </w:style>
  <w:style w:type="character" w:styleId="citation-276" w:customStyle="1">
    <w:name w:val="citation-276"/>
    <w:basedOn w:val="Fuentedeprrafopredeter"/>
    <w:rsid w:val="006A7454"/>
  </w:style>
  <w:style w:type="character" w:styleId="citation-275" w:customStyle="1">
    <w:name w:val="citation-275"/>
    <w:basedOn w:val="Fuentedeprrafopredeter"/>
    <w:rsid w:val="006A7454"/>
  </w:style>
  <w:style w:type="character" w:styleId="citation-274" w:customStyle="1">
    <w:name w:val="citation-274"/>
    <w:basedOn w:val="Fuentedeprrafopredeter"/>
    <w:rsid w:val="006A7454"/>
  </w:style>
  <w:style w:type="character" w:styleId="citation-273" w:customStyle="1">
    <w:name w:val="citation-273"/>
    <w:basedOn w:val="Fuentedeprrafopredeter"/>
    <w:rsid w:val="006A7454"/>
  </w:style>
  <w:style w:type="character" w:styleId="citation-272" w:customStyle="1">
    <w:name w:val="citation-272"/>
    <w:basedOn w:val="Fuentedeprrafopredeter"/>
    <w:rsid w:val="008A164E"/>
  </w:style>
  <w:style w:type="character" w:styleId="citation-271" w:customStyle="1">
    <w:name w:val="citation-271"/>
    <w:basedOn w:val="Fuentedeprrafopredeter"/>
    <w:rsid w:val="008A164E"/>
  </w:style>
  <w:style w:type="character" w:styleId="citation-437" w:customStyle="1">
    <w:name w:val="citation-437"/>
    <w:basedOn w:val="Fuentedeprrafopredeter"/>
    <w:rsid w:val="008A164E"/>
  </w:style>
  <w:style w:type="character" w:styleId="citation-436" w:customStyle="1">
    <w:name w:val="citation-436"/>
    <w:basedOn w:val="Fuentedeprrafopredeter"/>
    <w:rsid w:val="008A164E"/>
  </w:style>
  <w:style w:type="character" w:styleId="citation-435" w:customStyle="1">
    <w:name w:val="citation-435"/>
    <w:basedOn w:val="Fuentedeprrafopredeter"/>
    <w:rsid w:val="008A164E"/>
  </w:style>
  <w:style w:type="character" w:styleId="citation-434" w:customStyle="1">
    <w:name w:val="citation-434"/>
    <w:basedOn w:val="Fuentedeprrafopredeter"/>
    <w:rsid w:val="008A164E"/>
  </w:style>
  <w:style w:type="character" w:styleId="citation-433" w:customStyle="1">
    <w:name w:val="citation-433"/>
    <w:basedOn w:val="Fuentedeprrafopredeter"/>
    <w:rsid w:val="008A164E"/>
  </w:style>
  <w:style w:type="character" w:styleId="citation-432" w:customStyle="1">
    <w:name w:val="citation-432"/>
    <w:basedOn w:val="Fuentedeprrafopredeter"/>
    <w:rsid w:val="008A164E"/>
  </w:style>
  <w:style w:type="character" w:styleId="citation-431" w:customStyle="1">
    <w:name w:val="citation-431"/>
    <w:basedOn w:val="Fuentedeprrafopredeter"/>
    <w:rsid w:val="008A164E"/>
  </w:style>
  <w:style w:type="character" w:styleId="citation-430" w:customStyle="1">
    <w:name w:val="citation-430"/>
    <w:basedOn w:val="Fuentedeprrafopredeter"/>
    <w:rsid w:val="008A164E"/>
  </w:style>
  <w:style w:type="character" w:styleId="citation-429" w:customStyle="1">
    <w:name w:val="citation-429"/>
    <w:basedOn w:val="Fuentedeprrafopredeter"/>
    <w:rsid w:val="005D3DC6"/>
  </w:style>
  <w:style w:type="character" w:styleId="citation-428" w:customStyle="1">
    <w:name w:val="citation-428"/>
    <w:basedOn w:val="Fuentedeprrafopredeter"/>
    <w:rsid w:val="005D3DC6"/>
  </w:style>
  <w:style w:type="character" w:styleId="citation-427" w:customStyle="1">
    <w:name w:val="citation-427"/>
    <w:basedOn w:val="Fuentedeprrafopredeter"/>
    <w:rsid w:val="005D3DC6"/>
  </w:style>
  <w:style w:type="character" w:styleId="citation-426" w:customStyle="1">
    <w:name w:val="citation-426"/>
    <w:basedOn w:val="Fuentedeprrafopredeter"/>
    <w:rsid w:val="005D3DC6"/>
  </w:style>
  <w:style w:type="character" w:styleId="citation-421" w:customStyle="1">
    <w:name w:val="citation-421"/>
    <w:basedOn w:val="Fuentedeprrafopredeter"/>
    <w:rsid w:val="005D3DC6"/>
  </w:style>
  <w:style w:type="character" w:styleId="citation-420" w:customStyle="1">
    <w:name w:val="citation-420"/>
    <w:basedOn w:val="Fuentedeprrafopredeter"/>
    <w:rsid w:val="005D3DC6"/>
  </w:style>
  <w:style w:type="character" w:styleId="citation-418" w:customStyle="1">
    <w:name w:val="citation-418"/>
    <w:basedOn w:val="Fuentedeprrafopredeter"/>
    <w:rsid w:val="005D3DC6"/>
  </w:style>
  <w:style w:type="character" w:styleId="citation-416" w:customStyle="1">
    <w:name w:val="citation-416"/>
    <w:basedOn w:val="Fuentedeprrafopredeter"/>
    <w:rsid w:val="00063651"/>
  </w:style>
  <w:style w:type="character" w:styleId="citation-415" w:customStyle="1">
    <w:name w:val="citation-415"/>
    <w:basedOn w:val="Fuentedeprrafopredeter"/>
    <w:rsid w:val="00063651"/>
  </w:style>
  <w:style w:type="character" w:styleId="citation-412" w:customStyle="1">
    <w:name w:val="citation-412"/>
    <w:basedOn w:val="Fuentedeprrafopredeter"/>
    <w:rsid w:val="00063651"/>
  </w:style>
  <w:style w:type="character" w:styleId="citation-407" w:customStyle="1">
    <w:name w:val="citation-407"/>
    <w:basedOn w:val="Fuentedeprrafopredeter"/>
    <w:rsid w:val="00063651"/>
  </w:style>
  <w:style w:type="character" w:styleId="citation-404" w:customStyle="1">
    <w:name w:val="citation-404"/>
    <w:basedOn w:val="Fuentedeprrafopredeter"/>
    <w:rsid w:val="00341880"/>
  </w:style>
  <w:style w:type="character" w:styleId="citation-400" w:customStyle="1">
    <w:name w:val="citation-400"/>
    <w:basedOn w:val="Fuentedeprrafopredeter"/>
    <w:rsid w:val="00341880"/>
  </w:style>
  <w:style w:type="character" w:styleId="citation-396" w:customStyle="1">
    <w:name w:val="citation-396"/>
    <w:basedOn w:val="Fuentedeprrafopredeter"/>
    <w:rsid w:val="0034188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z9exshZM9Q2Y9jBXfJUHcWO+zQ==">CgMxLjA4AHIhMVBoendFcFVDbjZSVHIzcGZxUGFEOUdfbWczVXAxc0xl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