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先</w:t>
      </w:r>
      <w:bookmarkStart w:id="0" w:name="_GoBack"/>
      <w:bookmarkEnd w:id="0"/>
      <w:r>
        <w:rPr>
          <w:rFonts w:hint="eastAsia" w:ascii="Tahoma" w:hAnsi="Tahoma" w:cs="Tahoma"/>
          <w:sz w:val="24"/>
          <w:szCs w:val="24"/>
          <w:lang w:val="en-US" w:eastAsia="zh-CN"/>
        </w:rPr>
        <w:t>确保模拟器根目录下有plugins文件夹，且里面有autofire文件夹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drawing>
          <wp:inline distT="0" distB="0" distL="114300" distR="114300">
            <wp:extent cx="2295525" cy="609600"/>
            <wp:effectExtent l="0" t="0" r="952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若是没有，可在arcade模拟器官网下载一份原版arcade模拟器，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再将其内的plugins文件夹复制一份到自己的模拟器根目录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"https://arcade.mameworld.info/"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https://arcade.mameworld.info/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然后在 选项-默认游戏选项里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drawing>
          <wp:inline distT="0" distB="0" distL="114300" distR="114300">
            <wp:extent cx="2581275" cy="1152525"/>
            <wp:effectExtent l="0" t="0" r="952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按此步骤启用连发插件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drawing>
          <wp:inline distT="0" distB="0" distL="114300" distR="114300">
            <wp:extent cx="3962400" cy="4200525"/>
            <wp:effectExtent l="0" t="0" r="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之后进游戏，会发现Tab菜单多出了插件选项</w:t>
      </w: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drawing>
          <wp:inline distT="0" distB="0" distL="114300" distR="114300">
            <wp:extent cx="3114675" cy="1381125"/>
            <wp:effectExtent l="0" t="0" r="9525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回车进入后会看到只有一个选项，再次回车进入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drawing>
          <wp:inline distT="0" distB="0" distL="114300" distR="114300">
            <wp:extent cx="3971925" cy="1552575"/>
            <wp:effectExtent l="0" t="0" r="9525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会看到添加连发按钮选项，回车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drawing>
          <wp:inline distT="0" distB="0" distL="114300" distR="114300">
            <wp:extent cx="3867150" cy="2305050"/>
            <wp:effectExtent l="0" t="0" r="0" b="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第一栏为欲设置连发的按钮，P1 Button 1 一般对应玩家攻击键</w:t>
      </w: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第二栏为触发连发的按钮，可以设置为和攻击键的相同键位</w:t>
      </w: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第三栏为连发启用帧数，可不管，默认1即可</w:t>
      </w: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第四栏为关闭连发的帧数，即连发间隔，需要注意的是若启用帧数和关闭帧数都为1，连发可能无效，故此处设置为2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drawing>
          <wp:inline distT="0" distB="0" distL="114300" distR="114300">
            <wp:extent cx="4038600" cy="3667125"/>
            <wp:effectExtent l="0" t="0" r="0" b="952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在创建选项处回车，即添加成功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drawing>
          <wp:inline distT="0" distB="0" distL="114300" distR="114300">
            <wp:extent cx="4591050" cy="2790825"/>
            <wp:effectExtent l="0" t="0" r="0" b="9525"/>
            <wp:docPr id="8" name="图片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若欲删除这一连发选项，只需在其上按Delete</w:t>
      </w: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</w:p>
    <w:p>
      <w:pPr>
        <w:rPr>
          <w:rFonts w:hint="eastAsia" w:ascii="Tahoma" w:hAnsi="Tahoma" w:cs="Tahoma"/>
          <w:sz w:val="24"/>
          <w:szCs w:val="24"/>
          <w:lang w:val="en-US" w:eastAsia="zh-CN"/>
        </w:rPr>
      </w:pPr>
      <w:r>
        <w:rPr>
          <w:rFonts w:hint="eastAsia" w:ascii="Tahoma" w:hAnsi="Tahoma" w:cs="Tahoma"/>
          <w:sz w:val="24"/>
          <w:szCs w:val="24"/>
          <w:lang w:val="en-US" w:eastAsia="zh-CN"/>
        </w:rPr>
        <w:t>需要注意的是此插件添加的连发按钮是独立于每个游戏的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93DC0"/>
    <w:rsid w:val="0EF30A35"/>
    <w:rsid w:val="18D80154"/>
    <w:rsid w:val="3B9E6AF1"/>
    <w:rsid w:val="3FF75AB8"/>
    <w:rsid w:val="4B5D4BD9"/>
    <w:rsid w:val="570616D2"/>
    <w:rsid w:val="5A1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2020-08-30T10:28:35Z</dcterms:created>
  <dc:creator>Administrator</dc:creator>
  <cp:lastModifiedBy>Administrator</cp:lastModifiedBy>
  <dcterms:modified xsi:type="dcterms:W3CDTF">2020-08-30T10:43:24Z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