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31967" w14:textId="7203016D" w:rsidR="0001010F" w:rsidRPr="0001010F" w:rsidRDefault="0001010F" w:rsidP="0001010F">
      <w:pPr>
        <w:rPr>
          <w:rFonts w:ascii="Helvetica" w:hAnsi="Helvetica"/>
          <w:b/>
          <w:bCs/>
          <w:sz w:val="20"/>
          <w:szCs w:val="20"/>
        </w:rPr>
      </w:pPr>
      <w:r w:rsidRPr="0001010F">
        <w:rPr>
          <w:rFonts w:ascii="Helvetica" w:hAnsi="Helvetica"/>
          <w:b/>
          <w:bCs/>
          <w:sz w:val="20"/>
          <w:szCs w:val="20"/>
        </w:rPr>
        <w:t>Decision #00</w:t>
      </w:r>
      <w:r>
        <w:rPr>
          <w:rFonts w:ascii="Helvetica" w:hAnsi="Helvetica"/>
          <w:b/>
          <w:bCs/>
          <w:sz w:val="20"/>
          <w:szCs w:val="20"/>
        </w:rPr>
        <w:t>5</w:t>
      </w:r>
    </w:p>
    <w:p w14:paraId="61E23F4F" w14:textId="77777777" w:rsidR="0001010F" w:rsidRPr="0001010F" w:rsidRDefault="0001010F" w:rsidP="0001010F">
      <w:pPr>
        <w:rPr>
          <w:rFonts w:ascii="Helvetica" w:hAnsi="Helvetica"/>
          <w:b/>
          <w:bCs/>
          <w:sz w:val="20"/>
          <w:szCs w:val="20"/>
        </w:rPr>
      </w:pPr>
      <w:r w:rsidRPr="0001010F">
        <w:rPr>
          <w:rFonts w:ascii="Helvetica" w:hAnsi="Helvetica"/>
          <w:b/>
          <w:bCs/>
          <w:sz w:val="20"/>
          <w:szCs w:val="20"/>
        </w:rPr>
        <w:t>Official GIL Definition</w:t>
      </w:r>
    </w:p>
    <w:p w14:paraId="3FA3B10F" w14:textId="77777777" w:rsidR="0001010F" w:rsidRPr="0001010F" w:rsidRDefault="0001010F" w:rsidP="0001010F">
      <w:pPr>
        <w:rPr>
          <w:rFonts w:ascii="Helvetica" w:hAnsi="Helvetica"/>
          <w:b/>
          <w:bCs/>
          <w:sz w:val="20"/>
          <w:szCs w:val="20"/>
        </w:rPr>
      </w:pPr>
      <w:r w:rsidRPr="0001010F">
        <w:rPr>
          <w:rFonts w:ascii="Helvetica" w:hAnsi="Helvetica"/>
          <w:b/>
          <w:bCs/>
          <w:sz w:val="20"/>
          <w:szCs w:val="20"/>
        </w:rPr>
        <w:t>Intelligence is the capability to infer, analyze, and present complex information.</w:t>
      </w:r>
    </w:p>
    <w:p w14:paraId="63D9DA55" w14:textId="77777777" w:rsidR="00D520FB" w:rsidRPr="0001010F" w:rsidRDefault="00D520FB" w:rsidP="0001010F"/>
    <w:sectPr w:rsidR="00D520FB" w:rsidRPr="00010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FB"/>
    <w:rsid w:val="0001010F"/>
    <w:rsid w:val="000C4E60"/>
    <w:rsid w:val="00C01A35"/>
    <w:rsid w:val="00D520FB"/>
    <w:rsid w:val="00EA4D8F"/>
    <w:rsid w:val="00F8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E39BD"/>
  <w15:chartTrackingRefBased/>
  <w15:docId w15:val="{B8ED251C-CC31-F34F-B320-7B78495E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2026-07-07T14:16:00Z</dcterms:created>
  <dcterms:modified xsi:type="dcterms:W3CDTF">2026-07-07T14:16:00Z</dcterms:modified>
</cp:coreProperties>
</file>