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4D" w:rsidRPr="007B238D" w:rsidRDefault="0080118F">
      <w:pPr>
        <w:rPr>
          <w:sz w:val="28"/>
          <w:szCs w:val="28"/>
          <w:lang w:val="ru-RU"/>
        </w:rPr>
      </w:pPr>
      <w:r w:rsidRPr="007B238D">
        <w:rPr>
          <w:sz w:val="28"/>
          <w:szCs w:val="28"/>
          <w:lang w:val="ru-RU"/>
        </w:rPr>
        <w:t>Сверстать по образцу ниже. Текст также увидите ниже.</w:t>
      </w:r>
    </w:p>
    <w:p w:rsidR="0069564D" w:rsidRPr="007B238D" w:rsidRDefault="0080118F">
      <w:pPr>
        <w:rPr>
          <w:sz w:val="28"/>
          <w:szCs w:val="28"/>
          <w:lang w:val="ru-RU"/>
        </w:rPr>
      </w:pPr>
      <w:r w:rsidRPr="007B238D">
        <w:rPr>
          <w:sz w:val="28"/>
          <w:szCs w:val="28"/>
          <w:lang w:val="ru-RU"/>
        </w:rPr>
        <w:t>В проекте применить следующие свойства:</w:t>
      </w: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Установить размер шрифта для первого заголовка относительно окна браузера</w:t>
      </w: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Установить размер шрифта для абзацев с текстом в 1.2</w:t>
      </w:r>
      <w:proofErr w:type="spellStart"/>
      <w:r>
        <w:rPr>
          <w:sz w:val="24"/>
          <w:szCs w:val="24"/>
        </w:rPr>
        <w:t>em</w:t>
      </w:r>
      <w:proofErr w:type="spellEnd"/>
    </w:p>
    <w:p w:rsidR="0069564D" w:rsidRDefault="0080118F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Строка</w:t>
      </w:r>
      <w:proofErr w:type="spell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более</w:t>
      </w:r>
      <w:proofErr w:type="spellEnd"/>
      <w:r>
        <w:rPr>
          <w:sz w:val="24"/>
          <w:szCs w:val="24"/>
        </w:rPr>
        <w:t xml:space="preserve"> 400 </w:t>
      </w:r>
      <w:proofErr w:type="spellStart"/>
      <w:r>
        <w:rPr>
          <w:sz w:val="24"/>
          <w:szCs w:val="24"/>
        </w:rPr>
        <w:t>миллионов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экземпляров</w:t>
      </w:r>
      <w:proofErr w:type="spellEnd"/>
      <w:r>
        <w:rPr>
          <w:sz w:val="24"/>
          <w:szCs w:val="24"/>
        </w:rPr>
        <w:t xml:space="preserve">» </w:t>
      </w:r>
      <w:proofErr w:type="spellStart"/>
      <w:r>
        <w:rPr>
          <w:sz w:val="24"/>
          <w:szCs w:val="24"/>
        </w:rPr>
        <w:t>подчёркнута</w:t>
      </w:r>
      <w:proofErr w:type="spellEnd"/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Выделить КРАСНУЮ строку у абзацев (как на образце)</w:t>
      </w: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Добавить любой внешний шрифт тегам &lt;</w:t>
      </w:r>
      <w:r>
        <w:rPr>
          <w:sz w:val="24"/>
          <w:szCs w:val="24"/>
        </w:rPr>
        <w:t>h</w:t>
      </w:r>
      <w:r w:rsidRPr="007B238D">
        <w:rPr>
          <w:sz w:val="24"/>
          <w:szCs w:val="24"/>
          <w:lang w:val="ru-RU"/>
        </w:rPr>
        <w:t>1...</w:t>
      </w:r>
      <w:r>
        <w:rPr>
          <w:sz w:val="24"/>
          <w:szCs w:val="24"/>
        </w:rPr>
        <w:t>h</w:t>
      </w:r>
      <w:r w:rsidRPr="007B238D">
        <w:rPr>
          <w:sz w:val="24"/>
          <w:szCs w:val="24"/>
          <w:lang w:val="ru-RU"/>
        </w:rPr>
        <w:t>6&gt;</w:t>
      </w: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Добавить любой другой внешний шрифт абзацам (примерно как на образце)</w:t>
      </w: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Ссылки должны отображаться прописными</w:t>
      </w:r>
      <w:r w:rsidRPr="007B238D">
        <w:rPr>
          <w:sz w:val="24"/>
          <w:szCs w:val="24"/>
          <w:lang w:val="ru-RU"/>
        </w:rPr>
        <w:t xml:space="preserve"> буквами.</w:t>
      </w:r>
    </w:p>
    <w:p w:rsidR="0069564D" w:rsidRPr="007B238D" w:rsidRDefault="0080118F">
      <w:pPr>
        <w:numPr>
          <w:ilvl w:val="0"/>
          <w:numId w:val="1"/>
        </w:numPr>
        <w:rPr>
          <w:sz w:val="24"/>
          <w:szCs w:val="24"/>
          <w:lang w:val="ru-RU"/>
        </w:rPr>
      </w:pPr>
      <w:bookmarkStart w:id="0" w:name="_heading=h.gjdgxs" w:colFirst="0" w:colLast="0"/>
      <w:bookmarkEnd w:id="0"/>
      <w:r w:rsidRPr="007B238D">
        <w:rPr>
          <w:sz w:val="24"/>
          <w:szCs w:val="24"/>
          <w:lang w:val="ru-RU"/>
        </w:rPr>
        <w:t xml:space="preserve">Не забудьте добавить иконку и подпись к странице. </w:t>
      </w:r>
      <w:r w:rsidRPr="007B238D">
        <w:rPr>
          <w:sz w:val="24"/>
          <w:szCs w:val="24"/>
          <w:lang w:val="ru-RU"/>
        </w:rPr>
        <w:br/>
      </w:r>
    </w:p>
    <w:p w:rsidR="0069564D" w:rsidRPr="007B238D" w:rsidRDefault="0080118F">
      <w:pPr>
        <w:rPr>
          <w:i/>
          <w:sz w:val="24"/>
          <w:szCs w:val="24"/>
          <w:lang w:val="ru-RU"/>
        </w:rPr>
      </w:pPr>
      <w:r w:rsidRPr="007B238D">
        <w:rPr>
          <w:i/>
          <w:sz w:val="24"/>
          <w:szCs w:val="24"/>
          <w:lang w:val="ru-RU"/>
        </w:rPr>
        <w:t xml:space="preserve">(На образце </w:t>
      </w:r>
      <w:proofErr w:type="spellStart"/>
      <w:r w:rsidRPr="007B238D">
        <w:rPr>
          <w:i/>
          <w:sz w:val="24"/>
          <w:szCs w:val="24"/>
          <w:lang w:val="ru-RU"/>
        </w:rPr>
        <w:t>цыфры</w:t>
      </w:r>
      <w:proofErr w:type="spellEnd"/>
      <w:r w:rsidRPr="007B238D">
        <w:rPr>
          <w:i/>
          <w:sz w:val="24"/>
          <w:szCs w:val="24"/>
          <w:lang w:val="ru-RU"/>
        </w:rPr>
        <w:t xml:space="preserve"> 400 и 68 </w:t>
      </w:r>
      <w:proofErr w:type="gramStart"/>
      <w:r w:rsidRPr="007B238D">
        <w:rPr>
          <w:i/>
          <w:sz w:val="24"/>
          <w:szCs w:val="24"/>
          <w:lang w:val="ru-RU"/>
        </w:rPr>
        <w:t>жирные</w:t>
      </w:r>
      <w:proofErr w:type="gramEnd"/>
      <w:r w:rsidRPr="007B238D">
        <w:rPr>
          <w:i/>
          <w:sz w:val="24"/>
          <w:szCs w:val="24"/>
          <w:lang w:val="ru-RU"/>
        </w:rPr>
        <w:t xml:space="preserve"> - это особенность того шрифта, который задала я. В вашем шрифте может и не быть такого, это не обязательно)</w:t>
      </w: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 xml:space="preserve">Серия романов о Гарри </w:t>
      </w:r>
      <w:proofErr w:type="spellStart"/>
      <w:r w:rsidRPr="007B238D">
        <w:rPr>
          <w:sz w:val="24"/>
          <w:szCs w:val="24"/>
          <w:lang w:val="ru-RU"/>
        </w:rPr>
        <w:t>Поттере</w:t>
      </w:r>
      <w:proofErr w:type="spellEnd"/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>Самая знаменитая с</w:t>
      </w:r>
      <w:r w:rsidRPr="007B238D">
        <w:rPr>
          <w:sz w:val="24"/>
          <w:szCs w:val="24"/>
          <w:lang w:val="ru-RU"/>
        </w:rPr>
        <w:t xml:space="preserve">ага новейшего времени разошлась рекордным тиражом - более 400 миллионов экземпляров на 68 языках (включая эсперанто, </w:t>
      </w:r>
      <w:proofErr w:type="gramStart"/>
      <w:r w:rsidRPr="007B238D">
        <w:rPr>
          <w:sz w:val="24"/>
          <w:szCs w:val="24"/>
          <w:lang w:val="ru-RU"/>
        </w:rPr>
        <w:t>древнегреческий</w:t>
      </w:r>
      <w:proofErr w:type="gramEnd"/>
      <w:r w:rsidRPr="007B238D">
        <w:rPr>
          <w:sz w:val="24"/>
          <w:szCs w:val="24"/>
          <w:lang w:val="ru-RU"/>
        </w:rPr>
        <w:t xml:space="preserve"> и латынь). Книги </w:t>
      </w:r>
      <w:proofErr w:type="spellStart"/>
      <w:r w:rsidRPr="007B238D">
        <w:rPr>
          <w:sz w:val="24"/>
          <w:szCs w:val="24"/>
          <w:lang w:val="ru-RU"/>
        </w:rPr>
        <w:t>Роулинг</w:t>
      </w:r>
      <w:proofErr w:type="spellEnd"/>
      <w:r w:rsidRPr="007B238D">
        <w:rPr>
          <w:sz w:val="24"/>
          <w:szCs w:val="24"/>
          <w:lang w:val="ru-RU"/>
        </w:rPr>
        <w:t xml:space="preserve"> сумели оторвать детей и взрослых от экранов компьютеров и стали мощнейшим импульсом для интереса к</w:t>
      </w:r>
      <w:r w:rsidRPr="007B238D">
        <w:rPr>
          <w:sz w:val="24"/>
          <w:szCs w:val="24"/>
          <w:lang w:val="ru-RU"/>
        </w:rPr>
        <w:t xml:space="preserve"> чтению в современную эпоху. </w:t>
      </w: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 xml:space="preserve">Жизнь десятилетнего Гарри </w:t>
      </w:r>
      <w:proofErr w:type="spellStart"/>
      <w:r w:rsidRPr="007B238D">
        <w:rPr>
          <w:sz w:val="24"/>
          <w:szCs w:val="24"/>
          <w:lang w:val="ru-RU"/>
        </w:rPr>
        <w:t>Поттера</w:t>
      </w:r>
      <w:proofErr w:type="spellEnd"/>
      <w:r w:rsidRPr="007B238D">
        <w:rPr>
          <w:sz w:val="24"/>
          <w:szCs w:val="24"/>
          <w:lang w:val="ru-RU"/>
        </w:rPr>
        <w:t xml:space="preserve"> нельзя назвать сладкой: его родители умерли, едва ему исполнился год, а от дяди и тётки, </w:t>
      </w:r>
      <w:proofErr w:type="gramStart"/>
      <w:r w:rsidRPr="007B238D">
        <w:rPr>
          <w:sz w:val="24"/>
          <w:szCs w:val="24"/>
          <w:lang w:val="ru-RU"/>
        </w:rPr>
        <w:t>взявших</w:t>
      </w:r>
      <w:proofErr w:type="gramEnd"/>
      <w:r w:rsidRPr="007B238D">
        <w:rPr>
          <w:sz w:val="24"/>
          <w:szCs w:val="24"/>
          <w:lang w:val="ru-RU"/>
        </w:rPr>
        <w:t xml:space="preserve"> сироту на воспитание, достаются лишь тычки да подзатыльники. Но в одиннадцатый день рождения Г</w:t>
      </w:r>
      <w:r w:rsidRPr="007B238D">
        <w:rPr>
          <w:sz w:val="24"/>
          <w:szCs w:val="24"/>
          <w:lang w:val="ru-RU"/>
        </w:rPr>
        <w:t xml:space="preserve">арри всё меняется. Странный гость, неожиданно появившийся на пороге, приносит письмо, из которого мальчик узнаёт, что на самом деле он чистокровный волшебник и принят в </w:t>
      </w:r>
      <w:proofErr w:type="spellStart"/>
      <w:r w:rsidRPr="007B238D">
        <w:rPr>
          <w:sz w:val="24"/>
          <w:szCs w:val="24"/>
          <w:lang w:val="ru-RU"/>
        </w:rPr>
        <w:t>Хогвартс</w:t>
      </w:r>
      <w:proofErr w:type="spellEnd"/>
      <w:r w:rsidRPr="007B238D">
        <w:rPr>
          <w:sz w:val="24"/>
          <w:szCs w:val="24"/>
          <w:lang w:val="ru-RU"/>
        </w:rPr>
        <w:t xml:space="preserve"> — школу магии. А уже через пару недель Гарри будет мчаться в поезде </w:t>
      </w:r>
      <w:proofErr w:type="spellStart"/>
      <w:r w:rsidRPr="007B238D">
        <w:rPr>
          <w:sz w:val="24"/>
          <w:szCs w:val="24"/>
          <w:lang w:val="ru-RU"/>
        </w:rPr>
        <w:t>Хогвартс-э</w:t>
      </w:r>
      <w:r w:rsidRPr="007B238D">
        <w:rPr>
          <w:sz w:val="24"/>
          <w:szCs w:val="24"/>
          <w:lang w:val="ru-RU"/>
        </w:rPr>
        <w:t>кспресс</w:t>
      </w:r>
      <w:proofErr w:type="spellEnd"/>
      <w:r w:rsidRPr="007B238D">
        <w:rPr>
          <w:sz w:val="24"/>
          <w:szCs w:val="24"/>
          <w:lang w:val="ru-RU"/>
        </w:rPr>
        <w:t xml:space="preserve"> навстречу новой жизни, где его ждут невероятные приключения, верные друзья и самое главное — ключ к разгадке тайны смерти его родителей.</w:t>
      </w: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rPr>
          <w:sz w:val="24"/>
          <w:szCs w:val="24"/>
          <w:lang w:val="ru-RU"/>
        </w:rPr>
      </w:pPr>
      <w:r w:rsidRPr="007B238D">
        <w:rPr>
          <w:sz w:val="24"/>
          <w:szCs w:val="24"/>
          <w:lang w:val="ru-RU"/>
        </w:rPr>
        <w:t xml:space="preserve">Это вторая книга о приключениях Гарри </w:t>
      </w:r>
      <w:proofErr w:type="spellStart"/>
      <w:r w:rsidRPr="007B238D">
        <w:rPr>
          <w:sz w:val="24"/>
          <w:szCs w:val="24"/>
          <w:lang w:val="ru-RU"/>
        </w:rPr>
        <w:t>Поттера</w:t>
      </w:r>
      <w:proofErr w:type="spellEnd"/>
      <w:r w:rsidRPr="007B238D">
        <w:rPr>
          <w:sz w:val="24"/>
          <w:szCs w:val="24"/>
          <w:lang w:val="ru-RU"/>
        </w:rPr>
        <w:t>. Он снова вступает в отчаянную схватку со злом. На этот раз враг</w:t>
      </w:r>
      <w:r w:rsidRPr="007B238D">
        <w:rPr>
          <w:sz w:val="24"/>
          <w:szCs w:val="24"/>
          <w:lang w:val="ru-RU"/>
        </w:rPr>
        <w:t xml:space="preserve"> его так силен, что надежды на победу почти нет. В Школе чародейства и волшебства «</w:t>
      </w:r>
      <w:proofErr w:type="spellStart"/>
      <w:r w:rsidRPr="007B238D">
        <w:rPr>
          <w:sz w:val="24"/>
          <w:szCs w:val="24"/>
          <w:lang w:val="ru-RU"/>
        </w:rPr>
        <w:t>Хогвартс</w:t>
      </w:r>
      <w:proofErr w:type="spellEnd"/>
      <w:r w:rsidRPr="007B238D">
        <w:rPr>
          <w:sz w:val="24"/>
          <w:szCs w:val="24"/>
          <w:lang w:val="ru-RU"/>
        </w:rPr>
        <w:t>» происходят тревожные события. Кто-то нападает на учеников школы, и преподаватели подозревают, что это таинственное чудовище, которое скрывается в легендарной Тайно</w:t>
      </w:r>
      <w:r w:rsidRPr="007B238D">
        <w:rPr>
          <w:sz w:val="24"/>
          <w:szCs w:val="24"/>
          <w:lang w:val="ru-RU"/>
        </w:rPr>
        <w:t xml:space="preserve">й комнате. Гарри </w:t>
      </w:r>
      <w:proofErr w:type="spellStart"/>
      <w:r w:rsidRPr="007B238D">
        <w:rPr>
          <w:sz w:val="24"/>
          <w:szCs w:val="24"/>
          <w:lang w:val="ru-RU"/>
        </w:rPr>
        <w:t>Поттер</w:t>
      </w:r>
      <w:proofErr w:type="spellEnd"/>
      <w:r w:rsidRPr="007B238D">
        <w:rPr>
          <w:sz w:val="24"/>
          <w:szCs w:val="24"/>
          <w:lang w:val="ru-RU"/>
        </w:rPr>
        <w:t xml:space="preserve"> и его друзья разгадывают загадку Тайной комнаты, и теперь Гарри снова предстоит сразиться с лордом </w:t>
      </w:r>
      <w:proofErr w:type="spellStart"/>
      <w:r w:rsidRPr="007B238D">
        <w:rPr>
          <w:sz w:val="24"/>
          <w:szCs w:val="24"/>
          <w:lang w:val="ru-RU"/>
        </w:rPr>
        <w:t>Волан-де-Мортом</w:t>
      </w:r>
      <w:proofErr w:type="spellEnd"/>
      <w:r w:rsidRPr="007B238D">
        <w:rPr>
          <w:sz w:val="24"/>
          <w:szCs w:val="24"/>
          <w:lang w:val="ru-RU"/>
        </w:rPr>
        <w:t>. Сумеет ли он победить на этот раз?</w:t>
      </w:r>
    </w:p>
    <w:p w:rsidR="0069564D" w:rsidRPr="007B238D" w:rsidRDefault="0069564D">
      <w:pPr>
        <w:rPr>
          <w:sz w:val="24"/>
          <w:szCs w:val="24"/>
          <w:lang w:val="ru-RU"/>
        </w:rPr>
      </w:pPr>
    </w:p>
    <w:p w:rsidR="0069564D" w:rsidRPr="007B238D" w:rsidRDefault="0080118F">
      <w:pPr>
        <w:rPr>
          <w:lang w:val="ru-RU"/>
        </w:rPr>
      </w:pPr>
      <w:r w:rsidRPr="007B238D">
        <w:rPr>
          <w:sz w:val="24"/>
          <w:szCs w:val="24"/>
          <w:lang w:val="ru-RU"/>
        </w:rPr>
        <w:t>Д</w:t>
      </w:r>
      <w:r w:rsidRPr="007B238D">
        <w:rPr>
          <w:sz w:val="24"/>
          <w:szCs w:val="24"/>
          <w:lang w:val="ru-RU"/>
        </w:rPr>
        <w:t xml:space="preserve">венадцать долгих лет в </w:t>
      </w:r>
      <w:proofErr w:type="spellStart"/>
      <w:r w:rsidRPr="007B238D">
        <w:rPr>
          <w:sz w:val="24"/>
          <w:szCs w:val="24"/>
          <w:lang w:val="ru-RU"/>
        </w:rPr>
        <w:t>Азкабане</w:t>
      </w:r>
      <w:proofErr w:type="spellEnd"/>
      <w:r w:rsidRPr="007B238D">
        <w:rPr>
          <w:sz w:val="24"/>
          <w:szCs w:val="24"/>
          <w:lang w:val="ru-RU"/>
        </w:rPr>
        <w:t xml:space="preserve"> - мрачной тюрьме волшебного мира - содержался в</w:t>
      </w:r>
      <w:r w:rsidRPr="007B238D">
        <w:rPr>
          <w:sz w:val="24"/>
          <w:szCs w:val="24"/>
          <w:lang w:val="ru-RU"/>
        </w:rPr>
        <w:t xml:space="preserve">сем известный узник по имени Сириус </w:t>
      </w:r>
      <w:proofErr w:type="spellStart"/>
      <w:r w:rsidRPr="007B238D">
        <w:rPr>
          <w:sz w:val="24"/>
          <w:szCs w:val="24"/>
          <w:lang w:val="ru-RU"/>
        </w:rPr>
        <w:t>Блэк</w:t>
      </w:r>
      <w:proofErr w:type="spellEnd"/>
      <w:r w:rsidRPr="007B238D">
        <w:rPr>
          <w:sz w:val="24"/>
          <w:szCs w:val="24"/>
          <w:lang w:val="ru-RU"/>
        </w:rPr>
        <w:t xml:space="preserve">. Его обвиняли в убийстве тринадцати человек и считали наследником лорда Волан-де </w:t>
      </w:r>
      <w:proofErr w:type="spellStart"/>
      <w:r w:rsidRPr="007B238D">
        <w:rPr>
          <w:sz w:val="24"/>
          <w:szCs w:val="24"/>
          <w:lang w:val="ru-RU"/>
        </w:rPr>
        <w:t>Морта</w:t>
      </w:r>
      <w:proofErr w:type="spellEnd"/>
      <w:r w:rsidRPr="007B238D">
        <w:rPr>
          <w:sz w:val="24"/>
          <w:szCs w:val="24"/>
          <w:lang w:val="ru-RU"/>
        </w:rPr>
        <w:t xml:space="preserve">. И вот он </w:t>
      </w:r>
      <w:proofErr w:type="spellStart"/>
      <w:r w:rsidRPr="007B238D">
        <w:rPr>
          <w:sz w:val="24"/>
          <w:szCs w:val="24"/>
          <w:lang w:val="ru-RU"/>
        </w:rPr>
        <w:t>бежал</w:t>
      </w:r>
      <w:proofErr w:type="gramStart"/>
      <w:r w:rsidRPr="007B238D">
        <w:rPr>
          <w:sz w:val="24"/>
          <w:szCs w:val="24"/>
          <w:lang w:val="ru-RU"/>
        </w:rPr>
        <w:t>,и</w:t>
      </w:r>
      <w:proofErr w:type="spellEnd"/>
      <w:proofErr w:type="gramEnd"/>
      <w:r w:rsidRPr="007B238D">
        <w:rPr>
          <w:sz w:val="24"/>
          <w:szCs w:val="24"/>
          <w:lang w:val="ru-RU"/>
        </w:rPr>
        <w:t xml:space="preserve"> из оставленных им следов ясно, что на этот раз убийца поставил целью избавиться от Гарри </w:t>
      </w:r>
      <w:proofErr w:type="spellStart"/>
      <w:r w:rsidRPr="007B238D">
        <w:rPr>
          <w:sz w:val="24"/>
          <w:szCs w:val="24"/>
          <w:lang w:val="ru-RU"/>
        </w:rPr>
        <w:t>Поттера</w:t>
      </w:r>
      <w:proofErr w:type="spellEnd"/>
      <w:r w:rsidRPr="007B238D">
        <w:rPr>
          <w:sz w:val="24"/>
          <w:szCs w:val="24"/>
          <w:lang w:val="ru-RU"/>
        </w:rPr>
        <w:t>. Теперь Гарри</w:t>
      </w:r>
      <w:r w:rsidRPr="007B238D">
        <w:rPr>
          <w:sz w:val="24"/>
          <w:szCs w:val="24"/>
          <w:lang w:val="ru-RU"/>
        </w:rPr>
        <w:t xml:space="preserve"> в опасности, даже за стенами своей волшебной школы, даже среди друзей - потому что среди них есть предатель, готовый открыть убийце путь в </w:t>
      </w:r>
      <w:proofErr w:type="spellStart"/>
      <w:r w:rsidRPr="007B238D">
        <w:rPr>
          <w:sz w:val="24"/>
          <w:szCs w:val="24"/>
          <w:lang w:val="ru-RU"/>
        </w:rPr>
        <w:t>Хогвартс</w:t>
      </w:r>
      <w:proofErr w:type="spellEnd"/>
      <w:r w:rsidRPr="007B238D">
        <w:rPr>
          <w:sz w:val="24"/>
          <w:szCs w:val="24"/>
          <w:lang w:val="ru-RU"/>
        </w:rPr>
        <w:t>.</w:t>
      </w:r>
      <w:r w:rsidRPr="007B238D">
        <w:rPr>
          <w:lang w:val="ru-RU"/>
        </w:rPr>
        <w:br/>
      </w:r>
    </w:p>
    <w:p w:rsidR="0069564D" w:rsidRDefault="0080118F">
      <w:r>
        <w:rPr>
          <w:noProof/>
          <w:lang w:val="ru-RU" w:eastAsia="ru-RU"/>
        </w:rPr>
        <w:lastRenderedPageBreak/>
        <w:drawing>
          <wp:inline distT="0" distB="0" distL="114300" distR="114300">
            <wp:extent cx="6223635" cy="5770245"/>
            <wp:effectExtent l="19050" t="0" r="5715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577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64D" w:rsidRDefault="0069564D"/>
    <w:p w:rsidR="0069564D" w:rsidRDefault="0080118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Продолжение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ниже</w:t>
      </w:r>
      <w:proofErr w:type="spellEnd"/>
    </w:p>
    <w:p w:rsidR="0069564D" w:rsidRDefault="0069564D"/>
    <w:p w:rsidR="0069564D" w:rsidRDefault="0080118F">
      <w:r>
        <w:rPr>
          <w:noProof/>
          <w:lang w:val="ru-RU" w:eastAsia="ru-RU"/>
        </w:rPr>
        <w:drawing>
          <wp:inline distT="114300" distB="114300" distL="114300" distR="114300">
            <wp:extent cx="316548" cy="5143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8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64D" w:rsidRDefault="0080118F">
      <w:r>
        <w:rPr>
          <w:noProof/>
          <w:lang w:val="ru-RU" w:eastAsia="ru-RU"/>
        </w:rPr>
        <w:lastRenderedPageBreak/>
        <w:drawing>
          <wp:inline distT="0" distB="0" distL="114300" distR="114300">
            <wp:extent cx="6377305" cy="593153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5931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64D" w:rsidRDefault="0069564D"/>
    <w:p w:rsidR="0069564D" w:rsidRDefault="0069564D"/>
    <w:sectPr w:rsidR="0069564D" w:rsidSect="0069564D">
      <w:pgSz w:w="11906" w:h="16838"/>
      <w:pgMar w:top="930" w:right="1066" w:bottom="1440" w:left="10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926"/>
    <w:multiLevelType w:val="multilevel"/>
    <w:tmpl w:val="DCDE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564D"/>
    <w:rsid w:val="0069564D"/>
    <w:rsid w:val="007B238D"/>
    <w:rsid w:val="0080118F"/>
    <w:rsid w:val="008C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4D"/>
    <w:rPr>
      <w:rFonts w:asciiTheme="minorHAnsi" w:eastAsiaTheme="minorEastAsia" w:hAnsiTheme="minorHAnsi" w:cstheme="minorBidi"/>
      <w:lang w:eastAsia="zh-CN"/>
    </w:rPr>
  </w:style>
  <w:style w:type="paragraph" w:styleId="1">
    <w:name w:val="heading 1"/>
    <w:basedOn w:val="normal"/>
    <w:next w:val="normal"/>
    <w:rsid w:val="006956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956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956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956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9564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9564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9564D"/>
  </w:style>
  <w:style w:type="table" w:customStyle="1" w:styleId="TableNormal">
    <w:name w:val="Table Normal"/>
    <w:rsid w:val="006956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9564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956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B23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238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YaOrodjxMIjuEhl224mNSaBMjg==">CgMxLjAyCGguZ2pkZ3hzOAByITFTWFdfT0RtMWx5M2J4aWhZQnFBWTZ4SnBQenNSbU9NWg==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VITO</cp:lastModifiedBy>
  <cp:revision>3</cp:revision>
  <dcterms:created xsi:type="dcterms:W3CDTF">2025-02-27T13:13:00Z</dcterms:created>
  <dcterms:modified xsi:type="dcterms:W3CDTF">2025-02-28T00:23:00Z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C8640D6A20884CFF84B8F8C7C8A9D570_12</vt:lpwstr>
  </property>
</Properties>
</file>