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Guia para la verificación de cumplimiento de consignas.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facilitar el acceso y control del funcionamiento de la interfaz hay un usuario default:</w:t>
      </w:r>
    </w:p>
    <w:p w:rsidR="00000000" w:rsidDel="00000000" w:rsidP="00000000" w:rsidRDefault="00000000" w:rsidRPr="00000000" w14:paraId="00000004">
      <w:pPr>
        <w:ind w:left="216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2160" w:firstLine="720"/>
        <w:rPr>
          <w:b w:val="1"/>
        </w:rPr>
      </w:pPr>
      <w:r w:rsidDel="00000000" w:rsidR="00000000" w:rsidRPr="00000000">
        <w:rPr>
          <w:u w:val="single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a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u w:val="single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a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● El sistema tiene que tener un login de usuarios, por ende, me tiene que permitir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registrar nuevos usuarios que utilicen la aplicación. Validación de entradas, para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evitar ingresos repetidos.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LOGIN se implementa en la CLASE </w:t>
      </w:r>
      <w:r w:rsidDel="00000000" w:rsidR="00000000" w:rsidRPr="00000000">
        <w:rPr>
          <w:b w:val="1"/>
          <w:rtl w:val="0"/>
        </w:rPr>
        <w:t xml:space="preserve">MainActivity </w:t>
      </w:r>
      <w:r w:rsidDel="00000000" w:rsidR="00000000" w:rsidRPr="00000000">
        <w:rPr>
          <w:rtl w:val="0"/>
        </w:rPr>
        <w:t xml:space="preserve">y en la VISTA </w:t>
      </w:r>
      <w:r w:rsidDel="00000000" w:rsidR="00000000" w:rsidRPr="00000000">
        <w:rPr>
          <w:b w:val="1"/>
          <w:rtl w:val="0"/>
        </w:rPr>
        <w:t xml:space="preserve">activity_main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b w:val="1"/>
          <w:rtl w:val="0"/>
        </w:rPr>
        <w:t xml:space="preserve">REGISTRO </w:t>
      </w:r>
      <w:r w:rsidDel="00000000" w:rsidR="00000000" w:rsidRPr="00000000">
        <w:rPr>
          <w:rtl w:val="0"/>
        </w:rPr>
        <w:t xml:space="preserve">en la CLASE y VISTA del mismo nombre. La validación de usuarios repetidos se realiza por el control del mail mediante un select a la tabla USUARIO.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720"/>
        <w:rPr/>
      </w:pPr>
      <w:r w:rsidDel="00000000" w:rsidR="00000000" w:rsidRPr="00000000">
        <w:rPr/>
        <w:drawing>
          <wp:inline distB="114300" distT="114300" distL="114300" distR="114300">
            <wp:extent cx="2057400" cy="4457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/>
        <w:drawing>
          <wp:inline distB="114300" distT="114300" distL="114300" distR="114300">
            <wp:extent cx="2057400" cy="445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● CRUD usuarios.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lista de USUARIOS puede verse en la CLASE-VISTA </w:t>
      </w:r>
      <w:r w:rsidDel="00000000" w:rsidR="00000000" w:rsidRPr="00000000">
        <w:rPr>
          <w:b w:val="1"/>
          <w:rtl w:val="0"/>
        </w:rPr>
        <w:t xml:space="preserve">UsersManager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resto del CRUD de usuarios se puede verificar mediante el ingreso con un usuario ADMIN (el usuario default es ADMIN). En la CLASE-VISTA </w:t>
      </w:r>
      <w:r w:rsidDel="00000000" w:rsidR="00000000" w:rsidRPr="00000000">
        <w:rPr>
          <w:b w:val="1"/>
          <w:rtl w:val="0"/>
        </w:rPr>
        <w:t xml:space="preserve">UsersManager </w:t>
      </w:r>
      <w:r w:rsidDel="00000000" w:rsidR="00000000" w:rsidRPr="00000000">
        <w:rPr>
          <w:rtl w:val="0"/>
        </w:rPr>
        <w:t xml:space="preserve">se realiza el </w:t>
      </w:r>
      <w:r w:rsidDel="00000000" w:rsidR="00000000" w:rsidRPr="00000000">
        <w:rPr>
          <w:u w:val="single"/>
          <w:rtl w:val="0"/>
        </w:rPr>
        <w:t xml:space="preserve">ALTA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y en la CLASE-VISTA </w:t>
      </w:r>
      <w:r w:rsidDel="00000000" w:rsidR="00000000" w:rsidRPr="00000000">
        <w:rPr>
          <w:b w:val="1"/>
          <w:rtl w:val="0"/>
        </w:rPr>
        <w:t xml:space="preserve">VerItemUsuario </w:t>
      </w:r>
      <w:r w:rsidDel="00000000" w:rsidR="00000000" w:rsidRPr="00000000">
        <w:rPr>
          <w:rtl w:val="0"/>
        </w:rPr>
        <w:t xml:space="preserve">puede </w:t>
      </w:r>
      <w:r w:rsidDel="00000000" w:rsidR="00000000" w:rsidRPr="00000000">
        <w:rPr>
          <w:u w:val="single"/>
          <w:rtl w:val="0"/>
        </w:rPr>
        <w:t xml:space="preserve">MODIFICARSE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u w:val="single"/>
          <w:rtl w:val="0"/>
        </w:rPr>
        <w:t xml:space="preserve">ELIMINARSE</w:t>
      </w:r>
      <w:r w:rsidDel="00000000" w:rsidR="00000000" w:rsidRPr="00000000">
        <w:rPr>
          <w:rtl w:val="0"/>
        </w:rPr>
        <w:t xml:space="preserve"> un usuario.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También un USUARIO NORMAL puede MODIFICAR o ELIMINAR su cuenta. Esto, en la CLASE-VISTA </w:t>
      </w:r>
      <w:r w:rsidDel="00000000" w:rsidR="00000000" w:rsidRPr="00000000">
        <w:rPr>
          <w:b w:val="1"/>
          <w:rtl w:val="0"/>
        </w:rPr>
        <w:t xml:space="preserve">MiUsuario</w:t>
      </w:r>
    </w:p>
    <w:p w:rsidR="00000000" w:rsidDel="00000000" w:rsidP="00000000" w:rsidRDefault="00000000" w:rsidRPr="00000000" w14:paraId="0000001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076450" cy="44577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457450" cy="44767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47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57400" cy="44577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● CRUD (de tablas según elección de tema).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lista de VOTACIONES puede verse en la CLASE-VISTA </w:t>
      </w:r>
      <w:r w:rsidDel="00000000" w:rsidR="00000000" w:rsidRPr="00000000">
        <w:rPr>
          <w:b w:val="1"/>
          <w:rtl w:val="0"/>
        </w:rPr>
        <w:t xml:space="preserve">CrearVotacion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ALTA de una VOTACION (tema elegido) se realiza en la CLASE-VISTA </w:t>
      </w:r>
      <w:r w:rsidDel="00000000" w:rsidR="00000000" w:rsidRPr="00000000">
        <w:rPr>
          <w:b w:val="1"/>
          <w:rtl w:val="0"/>
        </w:rPr>
        <w:t xml:space="preserve">Votacion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4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rtl w:val="0"/>
        </w:rPr>
        <w:t xml:space="preserve">MODIFICACION y ELIMINACION se cumplen en la CLASE-VISTA </w:t>
      </w:r>
      <w:r w:rsidDel="00000000" w:rsidR="00000000" w:rsidRPr="00000000">
        <w:rPr>
          <w:b w:val="1"/>
          <w:rtl w:val="0"/>
        </w:rPr>
        <w:t xml:space="preserve">VerItemVotacion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2057400" cy="44481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44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57400" cy="44577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057400" cy="4457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● Base de datos (sqlite)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Base de datos incluida en el proyecto.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● Deben utilizar String.xml para todos los outputs de textos de los distintos elementos,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Ejemplo (botones, RadioButton, etc...). y usar Hint para textos sugerencia dentro de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los inputs.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comprueba en el archivo del mismo nombre.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● Para evitar entorpecer la UX deben trabajar con hilos secundarios para realizar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tareas complejas.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utilizaron </w:t>
      </w:r>
      <w:r w:rsidDel="00000000" w:rsidR="00000000" w:rsidRPr="00000000">
        <w:rPr>
          <w:b w:val="1"/>
          <w:rtl w:val="0"/>
        </w:rPr>
        <w:t xml:space="preserve">THREADS</w:t>
      </w:r>
      <w:r w:rsidDel="00000000" w:rsidR="00000000" w:rsidRPr="00000000">
        <w:rPr>
          <w:rtl w:val="0"/>
        </w:rPr>
        <w:t xml:space="preserve"> para la carga de los RECYCLERVIEW en las CLASES </w:t>
      </w:r>
      <w:r w:rsidDel="00000000" w:rsidR="00000000" w:rsidRPr="00000000">
        <w:rPr>
          <w:b w:val="1"/>
          <w:rtl w:val="0"/>
        </w:rPr>
        <w:t xml:space="preserve">UsersManager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CrearVotacion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● Deben trabajar con Mapas. (ejemplo si optamos por un sistema para ingresar las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nuevas locaciones de las distintas concesionarias, podemos a cada una de las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locaciones agregarle la dirección en donde se encuentra y luego un botón que me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dirija a la app de mapa)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MAPA se implementa en la CLASE </w:t>
      </w:r>
      <w:r w:rsidDel="00000000" w:rsidR="00000000" w:rsidRPr="00000000">
        <w:rPr>
          <w:b w:val="1"/>
          <w:rtl w:val="0"/>
        </w:rPr>
        <w:t xml:space="preserve">MiUsuario</w:t>
      </w:r>
    </w:p>
    <w:sectPr>
      <w:headerReference r:id="rId14" w:type="default"/>
      <w:pgSz w:h="16834" w:w="11909" w:orient="portrait"/>
      <w:pgMar w:bottom="1440" w:top="141.73228346456693" w:left="283.46456692913387" w:right="144.68503937007995" w:header="170.07874015748033" w:footer="170.0787401574803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