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B5E20"/>
          <w:sz w:val="52"/>
          <w:szCs w:val="52"/>
        </w:rPr>
        <w:t xml:space="preserve">SISTEMA LA ESPERANZA</w:t>
      </w:r>
    </w:p>
    <w:p>
      <w:pPr>
        <w:spacing w:after="200"/>
        <w:jc w:val="center"/>
      </w:pPr>
      <w:r>
        <w:rPr>
          <w:rFonts w:ascii="Arial" w:cs="Arial" w:eastAsia="Arial" w:hAnsi="Arial"/>
          <w:color w:val="546E7A"/>
          <w:sz w:val="28"/>
          <w:szCs w:val="28"/>
        </w:rPr>
        <w:t xml:space="preserve">Plataforma de Gestión Agrícola</w:t>
      </w:r>
    </w:p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212121"/>
          <w:sz w:val="40"/>
          <w:szCs w:val="40"/>
        </w:rPr>
        <w:t xml:space="preserve">HISTORIAL DE TAREAS</w:t>
      </w:r>
    </w:p>
    <w:p>
      <w:pPr>
        <w:spacing w:after="100"/>
        <w:jc w:val="center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Registro Completo del Proyecto III</w:t>
      </w:r>
    </w:p>
    <w:p>
      <w:pPr>
        <w:spacing w:before="600"/>
        <w:jc w:val="center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Versión 1.0.0  |  Mayo 2025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1. Propósito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Este documento registra el historial completo de tareas realizadas durante el desarrollo del Sistema La Esperanza a lo largo de sus tres fases del Proyecto III. Incluye la identificación de cada tarea, responsable, fechas, horas invertidas, estado y entregable asociado.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2. Resumen General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0"/>
          <w:szCs w:val="20"/>
        </w:rPr>
        <w:t xml:space="preserve">Total de tareas: 37   |   Completadas: 37   |   Total de horas invertidas: 324 hrs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1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Tareas</w:t>
            </w:r>
          </w:p>
        </w:tc>
        <w:tc>
          <w:tcPr>
            <w:tcW w:type="dxa" w:w="1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Completadas</w:t>
            </w:r>
          </w:p>
        </w:tc>
        <w:tc>
          <w:tcPr>
            <w:tcW w:type="dxa" w:w="1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Horas</w:t>
            </w:r>
          </w:p>
        </w:tc>
        <w:tc>
          <w:tcPr>
            <w:tcW w:type="dxa" w:w="2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Período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DE7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Fase I — Requisitos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DE7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7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DE7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7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DE7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7"/>
                <w:szCs w:val="17"/>
              </w:rPr>
              <w:t xml:space="preserve">60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DE7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Enero 2025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Fase II — Diseño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7"/>
                <w:szCs w:val="17"/>
              </w:rPr>
              <w:t xml:space="preserve">69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Febrero 2025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Fase III — Implementación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14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14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7"/>
                <w:szCs w:val="17"/>
              </w:rPr>
              <w:t xml:space="preserve">156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Marzo – Abril 2025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Fase III — Documentación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11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11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7"/>
                <w:szCs w:val="17"/>
              </w:rPr>
              <w:t xml:space="preserve">39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Mayo 2025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37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37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7"/>
                <w:szCs w:val="17"/>
              </w:rPr>
              <w:t xml:space="preserve">324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Ene – May 2025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3. Detalle de Tareas por Fase</w:t>
      </w:r>
    </w:p>
    <w:p>
      <w:pPr>
        <w:spacing w:after="80"/>
      </w:pPr>
      <w:r>
        <w:t xml:space="preserve"/>
      </w:r>
    </w:p>
    <w:p>
      <w:pPr>
        <w:shd w:fill="EDE7F6" w:val="clear"/>
        <w:spacing w:after="120" w:before="20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  Fase I — Requisitos</w:t>
      </w: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   —  Enero 2025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400"/>
        <w:gridCol w:w="900"/>
        <w:gridCol w:w="900"/>
        <w:gridCol w:w="600"/>
        <w:gridCol w:w="1200"/>
        <w:gridCol w:w="1160"/>
      </w:tblGrid>
      <w:tr>
        <w:trPr>
          <w:tblHeader/>
        </w:trPr>
        <w:tc>
          <w:tcPr>
            <w:tcW w:type="dxa" w:w="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Tarea</w:t>
            </w:r>
          </w:p>
        </w:tc>
        <w:tc>
          <w:tcPr>
            <w:tcW w:type="dxa" w:w="1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Inicio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Fin</w:t>
            </w:r>
          </w:p>
        </w:tc>
        <w:tc>
          <w:tcPr>
            <w:tcW w:type="dxa" w:w="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Hrs</w:t>
            </w:r>
          </w:p>
        </w:tc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1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Entregable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T-001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Relevamiento de necesidades del sistema con los stakeholders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Equipo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07/01/2025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10/01/2025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8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Completada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4"/>
                <w:szCs w:val="14"/>
              </w:rPr>
              <w:t xml:space="preserve">Actas de reunión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T-002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Definición de los 25 requisitos funcionales (RF-01 al RF-25)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Equipo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11/01/2025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14/01/2025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10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Completada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4"/>
                <w:szCs w:val="14"/>
              </w:rPr>
              <w:t xml:space="preserve">Documento de RF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T-003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Definición de los 10 requisitos no funcionales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Equipo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14/01/2025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15/01/2025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4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Completada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4"/>
                <w:szCs w:val="14"/>
              </w:rPr>
              <w:t xml:space="preserve">Documento de RNF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T-004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Identificación de actores: productor, comprador, asociación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Equipo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15/01/2025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15/01/2025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2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Completada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4"/>
                <w:szCs w:val="14"/>
              </w:rPr>
              <w:t xml:space="preserve">Documento de actores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T-005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Elaboración de 25 casos de uso (CU-01 al CU-25)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Equipo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16/01/2025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20/01/2025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12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Completada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4"/>
                <w:szCs w:val="14"/>
              </w:rPr>
              <w:t xml:space="preserve">Catálogo de CU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T-006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Diseño del diagrama Entidad-Relación (8 entidades iniciales)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Equipo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21/01/2025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23/01/2025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8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Completada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4"/>
                <w:szCs w:val="14"/>
              </w:rPr>
              <w:t xml:space="preserve">Diagrama ER v1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T-007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Creación de mockups para 13 pantallas del sistema (v2)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Equipo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24/01/2025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31/01/2025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16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Completada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4"/>
                <w:szCs w:val="14"/>
              </w:rPr>
              <w:t xml:space="preserve">Mockups v2</w:t>
            </w:r>
          </w:p>
        </w:tc>
      </w:tr>
      <w:tr>
        <w:tc>
          <w:tcPr>
            <w:tcW w:type="dxa" w:w="5400"/>
            <w:gridSpan w:val="5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46E7A"/>
                <w:sz w:val="17"/>
                <w:szCs w:val="17"/>
              </w:rPr>
              <w:t xml:space="preserve">Total horas de la fase: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DE7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60</w:t>
            </w:r>
          </w:p>
        </w:tc>
        <w:tc>
          <w:tcPr>
            <w:tcW w:type="dxa" w:w="2360"/>
            <w:gridSpan w:val="2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shd w:fill="E3F2FD" w:val="clear"/>
        <w:spacing w:after="120" w:before="20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  Fase II — Diseño</w:t>
      </w: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   —  Febrero 2025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400"/>
        <w:gridCol w:w="900"/>
        <w:gridCol w:w="900"/>
        <w:gridCol w:w="600"/>
        <w:gridCol w:w="1200"/>
        <w:gridCol w:w="1160"/>
      </w:tblGrid>
      <w:tr>
        <w:trPr>
          <w:tblHeader/>
        </w:trPr>
        <w:tc>
          <w:tcPr>
            <w:tcW w:type="dxa" w:w="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Tarea</w:t>
            </w:r>
          </w:p>
        </w:tc>
        <w:tc>
          <w:tcPr>
            <w:tcW w:type="dxa" w:w="1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Inicio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Fin</w:t>
            </w:r>
          </w:p>
        </w:tc>
        <w:tc>
          <w:tcPr>
            <w:tcW w:type="dxa" w:w="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Hrs</w:t>
            </w:r>
          </w:p>
        </w:tc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1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Entregable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T-008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Elaboración del documento DERCAS (22 RF detallados)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Equipo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03/02/2025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07/02/2025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14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Completada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4"/>
                <w:szCs w:val="14"/>
              </w:rPr>
              <w:t xml:space="preserve">Documento DERCAS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T-009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Definición de 14 requisitos no funcionales detallados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Equipo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07/02/2025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08/02/2025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5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Completada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4"/>
                <w:szCs w:val="14"/>
              </w:rPr>
              <w:t xml:space="preserve">RNF detallados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T-010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Elaboración de 20 diagramas de actividad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Equipo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10/02/2025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17/02/2025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20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Completada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4"/>
                <w:szCs w:val="14"/>
              </w:rPr>
              <w:t xml:space="preserve">Diagramas de actividad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T-011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Diseño del diagrama de componentes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Equipo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18/02/2025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19/02/2025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6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Completada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4"/>
                <w:szCs w:val="14"/>
              </w:rPr>
              <w:t xml:space="preserve">Diagrama de componentes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T-012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Creación del prototipo interactivo HTML (13 pantallas)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Equipo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20/02/2025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28/02/2025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24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Completada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4"/>
                <w:szCs w:val="14"/>
              </w:rPr>
              <w:t xml:space="preserve">Prototipo interactivo HTML</w:t>
            </w:r>
          </w:p>
        </w:tc>
      </w:tr>
      <w:tr>
        <w:tc>
          <w:tcPr>
            <w:tcW w:type="dxa" w:w="5400"/>
            <w:gridSpan w:val="5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46E7A"/>
                <w:sz w:val="17"/>
                <w:szCs w:val="17"/>
              </w:rPr>
              <w:t xml:space="preserve">Total horas de la fase: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69</w:t>
            </w:r>
          </w:p>
        </w:tc>
        <w:tc>
          <w:tcPr>
            <w:tcW w:type="dxa" w:w="2360"/>
            <w:gridSpan w:val="2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shd w:fill="E8F5E9" w:val="clear"/>
        <w:spacing w:after="120" w:before="20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  Fase III — Implementación</w:t>
      </w: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   —  Marzo – Abril 2025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400"/>
        <w:gridCol w:w="900"/>
        <w:gridCol w:w="900"/>
        <w:gridCol w:w="600"/>
        <w:gridCol w:w="1200"/>
        <w:gridCol w:w="1160"/>
      </w:tblGrid>
      <w:tr>
        <w:trPr>
          <w:tblHeader/>
        </w:trPr>
        <w:tc>
          <w:tcPr>
            <w:tcW w:type="dxa" w:w="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Tarea</w:t>
            </w:r>
          </w:p>
        </w:tc>
        <w:tc>
          <w:tcPr>
            <w:tcW w:type="dxa" w:w="1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Inicio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Fin</w:t>
            </w:r>
          </w:p>
        </w:tc>
        <w:tc>
          <w:tcPr>
            <w:tcW w:type="dxa" w:w="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Hrs</w:t>
            </w:r>
          </w:p>
        </w:tc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1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Entregable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T-013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Diseño del esquema SQL final (12 tablas, triggers, vistas)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Equipo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03/03/2025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06/03/2025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12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Completada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4"/>
                <w:szCs w:val="14"/>
              </w:rPr>
              <w:t xml:space="preserve">database/schema.sql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T-014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Configuración de Docker Compose (frontend, backend, PostgreSQL, Nginx)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Equipo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07/03/2025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08/03/2025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6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Completada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4"/>
                <w:szCs w:val="14"/>
              </w:rPr>
              <w:t xml:space="preserve">docker-compose.yml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T-015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Configuración de Prisma ORM y esquema schema.prisma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Equipo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09/03/2025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10/03/2025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4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Completada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4"/>
                <w:szCs w:val="14"/>
              </w:rPr>
              <w:t xml:space="preserve">prisma/schema.prisma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T-016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Implementación del backend base (Express, estructura en capas)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Equipo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11/03/2025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13/03/2025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8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Completada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4"/>
                <w:szCs w:val="14"/>
              </w:rPr>
              <w:t xml:space="preserve">backend/src/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T-017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Implementación del módulo de autenticación JWT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Equipo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14/03/2025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17/03/2025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10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Completada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4"/>
                <w:szCs w:val="14"/>
              </w:rPr>
              <w:t xml:space="preserve">routes/auth, controllers/auth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T-018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Implementación de CRUD de publicaciones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Equipo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18/03/2025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21/03/2025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12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Completada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4"/>
                <w:szCs w:val="14"/>
              </w:rPr>
              <w:t xml:space="preserve">routes/publicaciones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T-019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Implementación del módulo de negociaciones y mensajería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Equipo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24/03/2025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28/03/2025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14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Completada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4"/>
                <w:szCs w:val="14"/>
              </w:rPr>
              <w:t xml:space="preserve">routes/negociaciones, mensajes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T-020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Implementación del módulo de entregas y confirmación doble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Equipo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31/03/2025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03/04/2025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10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Completada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4"/>
                <w:szCs w:val="14"/>
              </w:rPr>
              <w:t xml:space="preserve">routes/entregas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T-021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Implementación del módulo de pagos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Equipo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04/04/2025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06/04/2025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6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Completada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4"/>
                <w:szCs w:val="14"/>
              </w:rPr>
              <w:t xml:space="preserve">routes/pagos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T-022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Implementación del módulo de notificaciones (triggers automáticos)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Equipo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07/04/2025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09/04/2025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8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Completada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4"/>
                <w:szCs w:val="14"/>
              </w:rPr>
              <w:t xml:space="preserve">routes/notificaciones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T-023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Implementación del frontend base: Login y Registro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Equipo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10/04/2025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14/04/2025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10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Completada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4"/>
                <w:szCs w:val="14"/>
              </w:rPr>
              <w:t xml:space="preserve">Login.jsx, Registro.jsx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T-024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Configuración de estado global con Zustand y cliente Axios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Equipo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14/04/2025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15/04/2025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4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Completada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4"/>
                <w:szCs w:val="14"/>
              </w:rPr>
              <w:t xml:space="preserve">store/auth.store.js, api/client.js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T-025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Implementación de las 10 páginas frontend restantes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Equipo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16/04/2025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30/04/2025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40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Completada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4"/>
                <w:szCs w:val="14"/>
              </w:rPr>
              <w:t xml:space="preserve">pages/ (10 componentes)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T-026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Integración y pruebas de sistema completo (end-to-end)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Equipo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28/04/2025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02/05/2025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12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Completada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4"/>
                <w:szCs w:val="14"/>
              </w:rPr>
              <w:t xml:space="preserve">Sistema integrado y funcional</w:t>
            </w:r>
          </w:p>
        </w:tc>
      </w:tr>
      <w:tr>
        <w:tc>
          <w:tcPr>
            <w:tcW w:type="dxa" w:w="5400"/>
            <w:gridSpan w:val="5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46E7A"/>
                <w:sz w:val="17"/>
                <w:szCs w:val="17"/>
              </w:rPr>
              <w:t xml:space="preserve">Total horas de la fase: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156</w:t>
            </w:r>
          </w:p>
        </w:tc>
        <w:tc>
          <w:tcPr>
            <w:tcW w:type="dxa" w:w="2360"/>
            <w:gridSpan w:val="2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shd w:fill="FFF8E1" w:val="clear"/>
        <w:spacing w:after="120" w:before="20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  Fase III — Documentación</w:t>
      </w: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   —  Mayo 2025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400"/>
        <w:gridCol w:w="900"/>
        <w:gridCol w:w="900"/>
        <w:gridCol w:w="600"/>
        <w:gridCol w:w="1200"/>
        <w:gridCol w:w="1160"/>
      </w:tblGrid>
      <w:tr>
        <w:trPr>
          <w:tblHeader/>
        </w:trPr>
        <w:tc>
          <w:tcPr>
            <w:tcW w:type="dxa" w:w="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Tarea</w:t>
            </w:r>
          </w:p>
        </w:tc>
        <w:tc>
          <w:tcPr>
            <w:tcW w:type="dxa" w:w="1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Inicio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Fin</w:t>
            </w:r>
          </w:p>
        </w:tc>
        <w:tc>
          <w:tcPr>
            <w:tcW w:type="dxa" w:w="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Hrs</w:t>
            </w:r>
          </w:p>
        </w:tc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1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Entregable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T-027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Elaboración del Diccionario de Datos (12 tablas)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Equipo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05/05/2025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05/05/2025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4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Completada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4"/>
                <w:szCs w:val="14"/>
              </w:rPr>
              <w:t xml:space="preserve">Diccionario_Datos.docx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T-028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Elaboración de la Documentación de API REST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Equipo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05/05/2025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06/05/2025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6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Completada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4"/>
                <w:szCs w:val="14"/>
              </w:rPr>
              <w:t xml:space="preserve">Documentacion_API.docx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T-029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Elaboración de la Guía de Instalación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Equipo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06/05/2025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06/05/2025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3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Completada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4"/>
                <w:szCs w:val="14"/>
              </w:rPr>
              <w:t xml:space="preserve">Guia_Instalacion.docx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T-030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Elaboración de la Guía de Entorno de Desarrollo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Equipo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06/05/2025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06/05/2025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3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Completada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4"/>
                <w:szCs w:val="14"/>
              </w:rPr>
              <w:t xml:space="preserve">Guia_Entorno_Desarrollo.docx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T-031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Elaboración del documento de Control de Versiones Gitflow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Equipo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07/05/2025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07/05/2025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2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Completada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4"/>
                <w:szCs w:val="14"/>
              </w:rPr>
              <w:t xml:space="preserve">Gitflow.docx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T-032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Elaboración del Plan de Pruebas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Equipo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07/05/2025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07/05/2025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3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Completada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4"/>
                <w:szCs w:val="14"/>
              </w:rPr>
              <w:t xml:space="preserve">Plan_Pruebas.docx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T-033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Elaboración de los 37 Casos de Prueba y ejecución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Equipo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08/05/2025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09/05/2025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8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Completada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4"/>
                <w:szCs w:val="14"/>
              </w:rPr>
              <w:t xml:space="preserve">Casos_Prueba.docx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T-034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Elaboración de Release Notes v1.0.0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Equipo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09/05/2025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09/05/2025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2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Completada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4"/>
                <w:szCs w:val="14"/>
              </w:rPr>
              <w:t xml:space="preserve">ReleaseNotes_v1.0.0.docx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T-035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Elaboración de la Matriz de Trazabilidad (25 RF)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Equipo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10/05/2025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10/05/2025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3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Completada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4"/>
                <w:szCs w:val="14"/>
              </w:rPr>
              <w:t xml:space="preserve">Matriz_Trazabilidad.docx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T-036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Elaboración del Historial de Tareas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Equipo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10/05/2025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10/05/2025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2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Completada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4"/>
                <w:szCs w:val="14"/>
              </w:rPr>
              <w:t xml:space="preserve">Historial_Tareas.docx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5"/>
                <w:szCs w:val="15"/>
              </w:rPr>
              <w:t xml:space="preserve">T-037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Revisión final de documentos y empaquetado de entrega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Equipo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12/05/2025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5"/>
                <w:szCs w:val="15"/>
              </w:rPr>
              <w:t xml:space="preserve">12/05/2025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5"/>
                <w:szCs w:val="15"/>
              </w:rPr>
              <w:t xml:space="preserve">3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Completada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E7A"/>
                <w:sz w:val="14"/>
                <w:szCs w:val="14"/>
              </w:rPr>
              <w:t xml:space="preserve">Entrega final Proyecto III</w:t>
            </w:r>
          </w:p>
        </w:tc>
      </w:tr>
      <w:tr>
        <w:tc>
          <w:tcPr>
            <w:tcW w:type="dxa" w:w="5400"/>
            <w:gridSpan w:val="5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46E7A"/>
                <w:sz w:val="17"/>
                <w:szCs w:val="17"/>
              </w:rPr>
              <w:t xml:space="preserve">Total horas de la fase:</w:t>
            </w:r>
          </w:p>
        </w:tc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39</w:t>
            </w:r>
          </w:p>
        </w:tc>
        <w:tc>
          <w:tcPr>
            <w:tcW w:type="dxa" w:w="2360"/>
            <w:gridSpan w:val="2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sectPr>
      <w:footerReference w:type="default" r:id="rId7"/>
      <w:pgSz w:w="12240" w:h="15840" w:orient="portrait"/>
      <w:pgMar w:top="1440" w:right="900" w:bottom="14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46E7A"/>
        <w:sz w:val="16"/>
        <w:szCs w:val="16"/>
      </w:rPr>
      <w:t xml:space="preserve">Sistema La Esperanza — Historial de Tareas  |  Pág. </w:t>
    </w:r>
    <w:r>
      <w:rPr>
        <w:rFonts w:ascii="Arial" w:cs="Arial" w:eastAsia="Arial" w:hAnsi="Arial"/>
        <w:color w:val="546E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2026-05-13T20:05:52.950Z</dcterms:created>
  <dcterms:modified xsi:type="dcterms:W3CDTF">2026-05-13T20:05:52.950Z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