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5038" w14:textId="77777777" w:rsidR="002470D8" w:rsidRPr="002470D8" w:rsidRDefault="002470D8" w:rsidP="002470D8">
      <w:pPr>
        <w:rPr>
          <w:b/>
          <w:bCs/>
          <w:lang w:val="ru-RU"/>
        </w:rPr>
      </w:pPr>
      <w:r w:rsidRPr="002470D8">
        <w:rPr>
          <w:b/>
          <w:bCs/>
          <w:lang w:val="ru-RU"/>
        </w:rPr>
        <w:t>Архитектура для высоких нагрузок и Real-</w:t>
      </w:r>
      <w:proofErr w:type="spellStart"/>
      <w:r w:rsidRPr="002470D8">
        <w:rPr>
          <w:b/>
          <w:bCs/>
          <w:lang w:val="ru-RU"/>
        </w:rPr>
        <w:t>time</w:t>
      </w:r>
      <w:proofErr w:type="spellEnd"/>
      <w:r w:rsidRPr="002470D8">
        <w:rPr>
          <w:b/>
          <w:bCs/>
          <w:lang w:val="ru-RU"/>
        </w:rPr>
        <w:t xml:space="preserve"> обработки</w:t>
      </w:r>
    </w:p>
    <w:p w14:paraId="7FB12040" w14:textId="77777777" w:rsidR="002470D8" w:rsidRPr="002470D8" w:rsidRDefault="002470D8" w:rsidP="002470D8">
      <w:pPr>
        <w:rPr>
          <w:b/>
          <w:bCs/>
          <w:lang w:val="ru-RU"/>
        </w:rPr>
      </w:pPr>
      <w:r w:rsidRPr="002470D8">
        <w:rPr>
          <w:b/>
          <w:bCs/>
          <w:lang w:val="ru-RU"/>
        </w:rPr>
        <w:t>Цель:</w:t>
      </w:r>
    </w:p>
    <w:p w14:paraId="492F2206" w14:textId="77777777" w:rsidR="002470D8" w:rsidRPr="00751EB6" w:rsidRDefault="002470D8" w:rsidP="00751EB6">
      <w:pPr>
        <w:pStyle w:val="ListParagraph"/>
        <w:numPr>
          <w:ilvl w:val="0"/>
          <w:numId w:val="9"/>
        </w:numPr>
        <w:rPr>
          <w:lang w:val="ru-RU"/>
        </w:rPr>
      </w:pPr>
      <w:r w:rsidRPr="00751EB6">
        <w:rPr>
          <w:lang w:val="ru-RU"/>
        </w:rPr>
        <w:t xml:space="preserve">В этом ДЗ вам нужно оптимизировать архитектуру под жёсткие требования производительности (High </w:t>
      </w:r>
      <w:proofErr w:type="spellStart"/>
      <w:r w:rsidRPr="00751EB6">
        <w:rPr>
          <w:lang w:val="ru-RU"/>
        </w:rPr>
        <w:t>Load</w:t>
      </w:r>
      <w:proofErr w:type="spellEnd"/>
      <w:r w:rsidRPr="00751EB6">
        <w:rPr>
          <w:lang w:val="ru-RU"/>
        </w:rPr>
        <w:t>). Результатом выполненного задания станет оптимизированная архитектурная схема с кэшированием и асинхронностью.</w:t>
      </w:r>
    </w:p>
    <w:p w14:paraId="18BC4E18" w14:textId="77777777" w:rsidR="002470D8" w:rsidRPr="002470D8" w:rsidRDefault="002470D8" w:rsidP="002470D8">
      <w:pPr>
        <w:rPr>
          <w:b/>
          <w:bCs/>
          <w:lang w:val="ru-RU"/>
        </w:rPr>
      </w:pPr>
      <w:r w:rsidRPr="002470D8">
        <w:rPr>
          <w:b/>
          <w:bCs/>
          <w:lang w:val="ru-RU"/>
        </w:rPr>
        <w:t>Описание/Пошаговая инструкция выполнения домашнего задания:</w:t>
      </w:r>
    </w:p>
    <w:p w14:paraId="0B0CC0C5" w14:textId="77777777" w:rsidR="002470D8" w:rsidRPr="002470D8" w:rsidRDefault="002470D8" w:rsidP="002470D8">
      <w:pPr>
        <w:rPr>
          <w:lang w:val="ru-RU"/>
        </w:rPr>
      </w:pPr>
      <w:r w:rsidRPr="002470D8">
        <w:rPr>
          <w:b/>
          <w:bCs/>
          <w:lang w:val="ru-RU"/>
        </w:rPr>
        <w:t>Задача:</w:t>
      </w:r>
      <w:r w:rsidRPr="002470D8">
        <w:rPr>
          <w:lang w:val="ru-RU"/>
        </w:rPr>
        <w:t xml:space="preserve"> Ваш сервис вырос. Теперь нагрузка 10,000 RPS, а требование по </w:t>
      </w:r>
      <w:proofErr w:type="spellStart"/>
      <w:r w:rsidRPr="002470D8">
        <w:rPr>
          <w:lang w:val="ru-RU"/>
        </w:rPr>
        <w:t>Latency</w:t>
      </w:r>
      <w:proofErr w:type="spellEnd"/>
      <w:r w:rsidRPr="002470D8">
        <w:rPr>
          <w:lang w:val="ru-RU"/>
        </w:rPr>
        <w:t xml:space="preserve"> </w:t>
      </w:r>
      <w:proofErr w:type="gramStart"/>
      <w:r w:rsidRPr="002470D8">
        <w:rPr>
          <w:lang w:val="ru-RU"/>
        </w:rPr>
        <w:t>&lt; 200</w:t>
      </w:r>
      <w:proofErr w:type="gramEnd"/>
      <w:r w:rsidRPr="002470D8">
        <w:rPr>
          <w:lang w:val="ru-RU"/>
        </w:rPr>
        <w:t>ms.</w:t>
      </w:r>
    </w:p>
    <w:p w14:paraId="14059386" w14:textId="77777777" w:rsidR="002470D8" w:rsidRPr="002470D8" w:rsidRDefault="002470D8" w:rsidP="002470D8">
      <w:pPr>
        <w:rPr>
          <w:lang w:val="ru-RU"/>
        </w:rPr>
      </w:pPr>
      <w:r w:rsidRPr="002470D8">
        <w:rPr>
          <w:b/>
          <w:bCs/>
          <w:lang w:val="ru-RU"/>
        </w:rPr>
        <w:t>Шаги выполнения:</w:t>
      </w:r>
    </w:p>
    <w:p w14:paraId="5A7E2D12" w14:textId="77777777" w:rsidR="002470D8" w:rsidRPr="002470D8" w:rsidRDefault="002470D8" w:rsidP="002470D8">
      <w:pPr>
        <w:numPr>
          <w:ilvl w:val="0"/>
          <w:numId w:val="1"/>
        </w:numPr>
        <w:rPr>
          <w:lang w:val="ru-RU"/>
        </w:rPr>
      </w:pPr>
      <w:proofErr w:type="spellStart"/>
      <w:r w:rsidRPr="002470D8">
        <w:rPr>
          <w:lang w:val="ru-RU"/>
        </w:rPr>
        <w:t>Caching</w:t>
      </w:r>
      <w:proofErr w:type="spellEnd"/>
      <w:r w:rsidRPr="002470D8">
        <w:rPr>
          <w:lang w:val="ru-RU"/>
        </w:rPr>
        <w:t xml:space="preserve"> Strategy</w:t>
      </w:r>
      <w:proofErr w:type="gramStart"/>
      <w:r w:rsidRPr="002470D8">
        <w:rPr>
          <w:lang w:val="ru-RU"/>
        </w:rPr>
        <w:t>: Внедрите</w:t>
      </w:r>
      <w:proofErr w:type="gramEnd"/>
      <w:r w:rsidRPr="002470D8">
        <w:rPr>
          <w:lang w:val="ru-RU"/>
        </w:rPr>
        <w:t xml:space="preserve"> кэширование. Где? (CDN, API Gateway, Redis для эмбеддингов - </w:t>
      </w:r>
      <w:proofErr w:type="spellStart"/>
      <w:r w:rsidRPr="002470D8">
        <w:rPr>
          <w:lang w:val="ru-RU"/>
        </w:rPr>
        <w:t>Semantic</w:t>
      </w:r>
      <w:proofErr w:type="spellEnd"/>
      <w:r w:rsidRPr="002470D8">
        <w:rPr>
          <w:lang w:val="ru-RU"/>
        </w:rPr>
        <w:t xml:space="preserve"> </w:t>
      </w:r>
      <w:proofErr w:type="spellStart"/>
      <w:r w:rsidRPr="002470D8">
        <w:rPr>
          <w:lang w:val="ru-RU"/>
        </w:rPr>
        <w:t>Cache</w:t>
      </w:r>
      <w:proofErr w:type="spellEnd"/>
      <w:r w:rsidRPr="002470D8">
        <w:rPr>
          <w:lang w:val="ru-RU"/>
        </w:rPr>
        <w:t xml:space="preserve">). Опишите алгоритм </w:t>
      </w:r>
      <w:proofErr w:type="spellStart"/>
      <w:r w:rsidRPr="002470D8">
        <w:rPr>
          <w:lang w:val="ru-RU"/>
        </w:rPr>
        <w:t>Semantic</w:t>
      </w:r>
      <w:proofErr w:type="spellEnd"/>
      <w:r w:rsidRPr="002470D8">
        <w:rPr>
          <w:lang w:val="ru-RU"/>
        </w:rPr>
        <w:t xml:space="preserve"> </w:t>
      </w:r>
      <w:proofErr w:type="spellStart"/>
      <w:r w:rsidRPr="002470D8">
        <w:rPr>
          <w:lang w:val="ru-RU"/>
        </w:rPr>
        <w:t>Cache</w:t>
      </w:r>
      <w:proofErr w:type="spellEnd"/>
      <w:r w:rsidRPr="002470D8">
        <w:rPr>
          <w:lang w:val="ru-RU"/>
        </w:rPr>
        <w:t>.</w:t>
      </w:r>
    </w:p>
    <w:p w14:paraId="0754BA96" w14:textId="77777777" w:rsidR="002470D8" w:rsidRPr="002470D8" w:rsidRDefault="002470D8" w:rsidP="002470D8">
      <w:pPr>
        <w:numPr>
          <w:ilvl w:val="0"/>
          <w:numId w:val="2"/>
        </w:numPr>
        <w:rPr>
          <w:lang w:val="ru-RU"/>
        </w:rPr>
      </w:pPr>
      <w:proofErr w:type="spellStart"/>
      <w:r w:rsidRPr="002470D8">
        <w:rPr>
          <w:lang w:val="ru-RU"/>
        </w:rPr>
        <w:t>Scaling</w:t>
      </w:r>
      <w:proofErr w:type="spellEnd"/>
      <w:proofErr w:type="gramStart"/>
      <w:r w:rsidRPr="002470D8">
        <w:rPr>
          <w:lang w:val="ru-RU"/>
        </w:rPr>
        <w:t>: Предложите</w:t>
      </w:r>
      <w:proofErr w:type="gramEnd"/>
      <w:r w:rsidRPr="002470D8">
        <w:rPr>
          <w:lang w:val="ru-RU"/>
        </w:rPr>
        <w:t xml:space="preserve"> схему горизонтального масштабирования </w:t>
      </w:r>
      <w:proofErr w:type="spellStart"/>
      <w:r w:rsidRPr="002470D8">
        <w:rPr>
          <w:lang w:val="ru-RU"/>
        </w:rPr>
        <w:t>Inference</w:t>
      </w:r>
      <w:proofErr w:type="spellEnd"/>
      <w:r w:rsidRPr="002470D8">
        <w:rPr>
          <w:lang w:val="ru-RU"/>
        </w:rPr>
        <w:t xml:space="preserve">-подов (KEDA </w:t>
      </w:r>
      <w:proofErr w:type="spellStart"/>
      <w:r w:rsidRPr="002470D8">
        <w:rPr>
          <w:lang w:val="ru-RU"/>
        </w:rPr>
        <w:t>autoscaling</w:t>
      </w:r>
      <w:proofErr w:type="spellEnd"/>
      <w:r w:rsidRPr="002470D8">
        <w:rPr>
          <w:lang w:val="ru-RU"/>
        </w:rPr>
        <w:t xml:space="preserve"> по метрике очереди запросов).</w:t>
      </w:r>
    </w:p>
    <w:p w14:paraId="422979AA" w14:textId="77777777" w:rsidR="002470D8" w:rsidRPr="002470D8" w:rsidRDefault="002470D8" w:rsidP="002470D8">
      <w:pPr>
        <w:numPr>
          <w:ilvl w:val="0"/>
          <w:numId w:val="3"/>
        </w:numPr>
        <w:rPr>
          <w:lang w:val="ru-RU"/>
        </w:rPr>
      </w:pPr>
      <w:proofErr w:type="spellStart"/>
      <w:r w:rsidRPr="002470D8">
        <w:rPr>
          <w:lang w:val="ru-RU"/>
        </w:rPr>
        <w:t>Async</w:t>
      </w:r>
      <w:proofErr w:type="spellEnd"/>
      <w:r w:rsidRPr="002470D8">
        <w:rPr>
          <w:lang w:val="ru-RU"/>
        </w:rPr>
        <w:t xml:space="preserve"> Processing</w:t>
      </w:r>
      <w:proofErr w:type="gramStart"/>
      <w:r w:rsidRPr="002470D8">
        <w:rPr>
          <w:lang w:val="ru-RU"/>
        </w:rPr>
        <w:t>: Для</w:t>
      </w:r>
      <w:proofErr w:type="gramEnd"/>
      <w:r w:rsidRPr="002470D8">
        <w:rPr>
          <w:lang w:val="ru-RU"/>
        </w:rPr>
        <w:t xml:space="preserve"> тяжелых запросов предложите переход на асинхронную модель (</w:t>
      </w:r>
      <w:proofErr w:type="spellStart"/>
      <w:r w:rsidRPr="002470D8">
        <w:rPr>
          <w:lang w:val="ru-RU"/>
        </w:rPr>
        <w:t>Queue-based</w:t>
      </w:r>
      <w:proofErr w:type="spellEnd"/>
      <w:r w:rsidRPr="002470D8">
        <w:rPr>
          <w:lang w:val="ru-RU"/>
        </w:rPr>
        <w:t>).</w:t>
      </w:r>
    </w:p>
    <w:p w14:paraId="022F9146" w14:textId="77777777" w:rsidR="002470D8" w:rsidRPr="002470D8" w:rsidRDefault="002470D8" w:rsidP="002470D8">
      <w:pPr>
        <w:numPr>
          <w:ilvl w:val="0"/>
          <w:numId w:val="4"/>
        </w:numPr>
        <w:rPr>
          <w:lang w:val="ru-RU"/>
        </w:rPr>
      </w:pPr>
      <w:r w:rsidRPr="002470D8">
        <w:rPr>
          <w:lang w:val="ru-RU"/>
        </w:rPr>
        <w:t xml:space="preserve">Global Distribution: (Опционально) Если пользователи по всему миру, как используете Geo-DNS и Edge </w:t>
      </w:r>
      <w:proofErr w:type="spellStart"/>
      <w:r w:rsidRPr="002470D8">
        <w:rPr>
          <w:lang w:val="ru-RU"/>
        </w:rPr>
        <w:t>computing</w:t>
      </w:r>
      <w:proofErr w:type="spellEnd"/>
      <w:r w:rsidRPr="002470D8">
        <w:rPr>
          <w:lang w:val="ru-RU"/>
        </w:rPr>
        <w:t>?</w:t>
      </w:r>
    </w:p>
    <w:p w14:paraId="668F710F" w14:textId="77777777" w:rsidR="002470D8" w:rsidRPr="002470D8" w:rsidRDefault="002470D8" w:rsidP="002470D8">
      <w:pPr>
        <w:rPr>
          <w:lang w:val="ru-RU"/>
        </w:rPr>
      </w:pPr>
      <w:r w:rsidRPr="002470D8">
        <w:rPr>
          <w:b/>
          <w:bCs/>
          <w:lang w:val="ru-RU"/>
        </w:rPr>
        <w:t>Формат сдачи:</w:t>
      </w:r>
    </w:p>
    <w:p w14:paraId="6CF44CE9" w14:textId="77777777" w:rsidR="002470D8" w:rsidRPr="002470D8" w:rsidRDefault="002470D8" w:rsidP="002470D8">
      <w:pPr>
        <w:numPr>
          <w:ilvl w:val="0"/>
          <w:numId w:val="5"/>
        </w:numPr>
        <w:rPr>
          <w:lang w:val="ru-RU"/>
        </w:rPr>
      </w:pPr>
      <w:r w:rsidRPr="002470D8">
        <w:rPr>
          <w:lang w:val="ru-RU"/>
        </w:rPr>
        <w:t>Схема High-</w:t>
      </w:r>
      <w:proofErr w:type="spellStart"/>
      <w:r w:rsidRPr="002470D8">
        <w:rPr>
          <w:lang w:val="ru-RU"/>
        </w:rPr>
        <w:t>Load</w:t>
      </w:r>
      <w:proofErr w:type="spellEnd"/>
      <w:r w:rsidRPr="002470D8">
        <w:rPr>
          <w:lang w:val="ru-RU"/>
        </w:rPr>
        <w:t xml:space="preserve"> архитектуры с пояснительной запиской по выбранным паттернам оптимизации.</w:t>
      </w:r>
    </w:p>
    <w:p w14:paraId="30C7AC6A" w14:textId="77777777" w:rsidR="002470D8" w:rsidRPr="002470D8" w:rsidRDefault="002470D8" w:rsidP="002470D8">
      <w:pPr>
        <w:rPr>
          <w:lang w:val="ru-RU"/>
        </w:rPr>
      </w:pPr>
      <w:r w:rsidRPr="002470D8">
        <w:rPr>
          <w:b/>
          <w:bCs/>
          <w:lang w:val="ru-RU"/>
        </w:rPr>
        <w:t>Вспомогательный материал:</w:t>
      </w:r>
    </w:p>
    <w:p w14:paraId="3EF03126" w14:textId="77777777" w:rsidR="002470D8" w:rsidRPr="002470D8" w:rsidRDefault="002470D8" w:rsidP="002470D8">
      <w:pPr>
        <w:numPr>
          <w:ilvl w:val="0"/>
          <w:numId w:val="6"/>
        </w:numPr>
        <w:rPr>
          <w:lang w:val="ru-RU"/>
        </w:rPr>
      </w:pPr>
      <w:hyperlink r:id="rId5" w:tgtFrame="_blank" w:tooltip="Semantic Caching" w:history="1">
        <w:proofErr w:type="spellStart"/>
        <w:r w:rsidRPr="002470D8">
          <w:rPr>
            <w:rStyle w:val="Hyperlink"/>
            <w:lang w:val="ru-RU"/>
          </w:rPr>
          <w:t>Semantic</w:t>
        </w:r>
        <w:proofErr w:type="spellEnd"/>
        <w:r w:rsidRPr="002470D8">
          <w:rPr>
            <w:rStyle w:val="Hyperlink"/>
            <w:lang w:val="ru-RU"/>
          </w:rPr>
          <w:t xml:space="preserve"> </w:t>
        </w:r>
        <w:proofErr w:type="spellStart"/>
        <w:r w:rsidRPr="002470D8">
          <w:rPr>
            <w:rStyle w:val="Hyperlink"/>
            <w:lang w:val="ru-RU"/>
          </w:rPr>
          <w:t>Caching</w:t>
        </w:r>
        <w:proofErr w:type="spellEnd"/>
      </w:hyperlink>
    </w:p>
    <w:p w14:paraId="1F9A5174" w14:textId="77777777" w:rsidR="002470D8" w:rsidRPr="002470D8" w:rsidRDefault="002470D8" w:rsidP="002470D8">
      <w:pPr>
        <w:numPr>
          <w:ilvl w:val="0"/>
          <w:numId w:val="6"/>
        </w:numPr>
        <w:rPr>
          <w:lang w:val="ru-RU"/>
        </w:rPr>
      </w:pPr>
      <w:hyperlink r:id="rId6" w:tgtFrame="_blank" w:tooltip="Документация KEDA" w:history="1">
        <w:r w:rsidRPr="002470D8">
          <w:rPr>
            <w:rStyle w:val="Hyperlink"/>
            <w:lang w:val="ru-RU"/>
          </w:rPr>
          <w:t>Документация KEDA</w:t>
        </w:r>
      </w:hyperlink>
    </w:p>
    <w:p w14:paraId="1B2941EC" w14:textId="77777777" w:rsidR="002470D8" w:rsidRPr="002470D8" w:rsidRDefault="002470D8" w:rsidP="002470D8">
      <w:pPr>
        <w:rPr>
          <w:lang w:val="ru-RU"/>
        </w:rPr>
      </w:pPr>
      <w:r w:rsidRPr="002470D8">
        <w:rPr>
          <w:lang w:val="ru-RU"/>
        </w:rPr>
        <w:lastRenderedPageBreak/>
        <w:t xml:space="preserve">Если у вас возникнут вопросы, вы можете задать их в чате проверки домашнего задания или в группе в Telegram. </w:t>
      </w:r>
    </w:p>
    <w:p w14:paraId="69D32CDA" w14:textId="77777777" w:rsidR="002470D8" w:rsidRPr="002470D8" w:rsidRDefault="002470D8" w:rsidP="002470D8">
      <w:pPr>
        <w:rPr>
          <w:b/>
          <w:bCs/>
          <w:lang w:val="ru-RU"/>
        </w:rPr>
      </w:pPr>
      <w:r w:rsidRPr="002470D8">
        <w:rPr>
          <w:b/>
          <w:bCs/>
          <w:lang w:val="ru-RU"/>
        </w:rPr>
        <w:t>Критерии оценки:</w:t>
      </w:r>
    </w:p>
    <w:p w14:paraId="656C84A1" w14:textId="77777777" w:rsidR="002470D8" w:rsidRPr="002470D8" w:rsidRDefault="002470D8" w:rsidP="002470D8">
      <w:pPr>
        <w:rPr>
          <w:lang w:val="ru-RU"/>
        </w:rPr>
      </w:pPr>
      <w:r w:rsidRPr="002470D8">
        <w:rPr>
          <w:lang w:val="ru-RU"/>
        </w:rPr>
        <w:t>Статус «Принято», если:</w:t>
      </w:r>
    </w:p>
    <w:p w14:paraId="0F2901BD" w14:textId="77777777" w:rsidR="002470D8" w:rsidRPr="002470D8" w:rsidRDefault="002470D8" w:rsidP="002470D8">
      <w:pPr>
        <w:numPr>
          <w:ilvl w:val="0"/>
          <w:numId w:val="7"/>
        </w:numPr>
        <w:rPr>
          <w:lang w:val="ru-RU"/>
        </w:rPr>
      </w:pPr>
      <w:r w:rsidRPr="002470D8">
        <w:rPr>
          <w:lang w:val="ru-RU"/>
        </w:rPr>
        <w:t xml:space="preserve">Адекватность мер: </w:t>
      </w:r>
      <w:proofErr w:type="spellStart"/>
      <w:r w:rsidRPr="002470D8">
        <w:rPr>
          <w:lang w:val="ru-RU"/>
        </w:rPr>
        <w:t>Semantic</w:t>
      </w:r>
      <w:proofErr w:type="spellEnd"/>
      <w:r w:rsidRPr="002470D8">
        <w:rPr>
          <w:lang w:val="ru-RU"/>
        </w:rPr>
        <w:t xml:space="preserve"> </w:t>
      </w:r>
      <w:proofErr w:type="spellStart"/>
      <w:r w:rsidRPr="002470D8">
        <w:rPr>
          <w:lang w:val="ru-RU"/>
        </w:rPr>
        <w:t>Cache</w:t>
      </w:r>
      <w:proofErr w:type="spellEnd"/>
      <w:r w:rsidRPr="002470D8">
        <w:rPr>
          <w:lang w:val="ru-RU"/>
        </w:rPr>
        <w:t xml:space="preserve"> реально снижает нагрузку на LLM.</w:t>
      </w:r>
    </w:p>
    <w:p w14:paraId="33345CB1" w14:textId="77777777" w:rsidR="002470D8" w:rsidRPr="002470D8" w:rsidRDefault="002470D8" w:rsidP="002470D8">
      <w:pPr>
        <w:numPr>
          <w:ilvl w:val="0"/>
          <w:numId w:val="7"/>
        </w:numPr>
        <w:rPr>
          <w:lang w:val="ru-RU"/>
        </w:rPr>
      </w:pPr>
      <w:r w:rsidRPr="002470D8">
        <w:rPr>
          <w:lang w:val="ru-RU"/>
        </w:rPr>
        <w:t>Масштабируемость: Решение выдержит рост нагрузки.</w:t>
      </w:r>
    </w:p>
    <w:p w14:paraId="7AD4D281" w14:textId="77777777" w:rsidR="002470D8" w:rsidRPr="002470D8" w:rsidRDefault="002470D8" w:rsidP="002470D8">
      <w:pPr>
        <w:numPr>
          <w:ilvl w:val="0"/>
          <w:numId w:val="7"/>
        </w:numPr>
        <w:rPr>
          <w:lang w:val="ru-RU"/>
        </w:rPr>
      </w:pPr>
      <w:proofErr w:type="spellStart"/>
      <w:r w:rsidRPr="002470D8">
        <w:rPr>
          <w:lang w:val="ru-RU"/>
        </w:rPr>
        <w:t>Latency</w:t>
      </w:r>
      <w:proofErr w:type="spellEnd"/>
      <w:r w:rsidRPr="002470D8">
        <w:rPr>
          <w:lang w:val="ru-RU"/>
        </w:rPr>
        <w:t xml:space="preserve">: Предложенные меры (кэш, </w:t>
      </w:r>
      <w:proofErr w:type="spellStart"/>
      <w:r w:rsidRPr="002470D8">
        <w:rPr>
          <w:lang w:val="ru-RU"/>
        </w:rPr>
        <w:t>edge</w:t>
      </w:r>
      <w:proofErr w:type="spellEnd"/>
      <w:r w:rsidRPr="002470D8">
        <w:rPr>
          <w:lang w:val="ru-RU"/>
        </w:rPr>
        <w:t>) направлены на снижение задержек.</w:t>
      </w:r>
    </w:p>
    <w:p w14:paraId="01DC91ED" w14:textId="77777777" w:rsidR="002470D8" w:rsidRPr="002470D8" w:rsidRDefault="002470D8" w:rsidP="002470D8">
      <w:pPr>
        <w:rPr>
          <w:b/>
          <w:bCs/>
          <w:lang w:val="ru-RU"/>
        </w:rPr>
      </w:pPr>
      <w:r w:rsidRPr="002470D8">
        <w:rPr>
          <w:b/>
          <w:bCs/>
          <w:lang w:val="ru-RU"/>
        </w:rPr>
        <w:t>Компетенции:</w:t>
      </w:r>
    </w:p>
    <w:p w14:paraId="05D6D96A" w14:textId="77777777" w:rsidR="002470D8" w:rsidRPr="002470D8" w:rsidRDefault="002470D8" w:rsidP="002470D8">
      <w:pPr>
        <w:numPr>
          <w:ilvl w:val="0"/>
          <w:numId w:val="8"/>
        </w:numPr>
        <w:rPr>
          <w:lang w:val="ru-RU"/>
        </w:rPr>
      </w:pPr>
      <w:r w:rsidRPr="002470D8">
        <w:rPr>
          <w:lang w:val="ru-RU"/>
        </w:rPr>
        <w:t>Применять сложные архитектурные паттерны для решения задач масштабирования, потоковой обработки данных (</w:t>
      </w:r>
      <w:proofErr w:type="spellStart"/>
      <w:r w:rsidRPr="002470D8">
        <w:rPr>
          <w:lang w:val="ru-RU"/>
        </w:rPr>
        <w:t>real-time</w:t>
      </w:r>
      <w:proofErr w:type="spellEnd"/>
      <w:r w:rsidRPr="002470D8">
        <w:rPr>
          <w:lang w:val="ru-RU"/>
        </w:rPr>
        <w:t xml:space="preserve">) и построения безопасных гибридных сред: </w:t>
      </w:r>
    </w:p>
    <w:p w14:paraId="1E5F6059" w14:textId="12565E06" w:rsidR="002470D8" w:rsidRPr="002470D8" w:rsidRDefault="002470D8" w:rsidP="002470D8">
      <w:pPr>
        <w:numPr>
          <w:ilvl w:val="1"/>
          <w:numId w:val="8"/>
        </w:numPr>
        <w:rPr>
          <w:lang w:val="ru-RU"/>
        </w:rPr>
      </w:pPr>
      <w:r w:rsidRPr="002470D8">
        <w:rPr>
          <w:lang w:val="ru-RU"/>
        </w:rPr>
        <w:t xml:space="preserve">аргументированно обосновывать выбор платформы </w:t>
      </w:r>
      <w:proofErr w:type="spellStart"/>
      <w:r w:rsidRPr="002470D8">
        <w:rPr>
          <w:lang w:val="ru-RU"/>
        </w:rPr>
        <w:t>оркестрации</w:t>
      </w:r>
      <w:proofErr w:type="spellEnd"/>
      <w:r w:rsidRPr="002470D8">
        <w:rPr>
          <w:lang w:val="ru-RU"/>
        </w:rPr>
        <w:t xml:space="preserve"> (</w:t>
      </w:r>
      <w:proofErr w:type="spellStart"/>
      <w:r w:rsidRPr="002470D8">
        <w:rPr>
          <w:lang w:val="ru-RU"/>
        </w:rPr>
        <w:t>Serverless</w:t>
      </w:r>
      <w:proofErr w:type="spellEnd"/>
      <w:r w:rsidRPr="002470D8">
        <w:rPr>
          <w:lang w:val="ru-RU"/>
        </w:rPr>
        <w:t xml:space="preserve"> или Kubernetes)</w:t>
      </w:r>
    </w:p>
    <w:p w14:paraId="4C000094" w14:textId="4104EA8E" w:rsidR="002470D8" w:rsidRPr="002470D8" w:rsidRDefault="002470D8" w:rsidP="002470D8">
      <w:pPr>
        <w:numPr>
          <w:ilvl w:val="1"/>
          <w:numId w:val="8"/>
        </w:numPr>
        <w:rPr>
          <w:lang w:val="ru-RU"/>
        </w:rPr>
      </w:pPr>
      <w:r w:rsidRPr="002470D8">
        <w:rPr>
          <w:lang w:val="ru-RU"/>
        </w:rPr>
        <w:t>проектировать EDA-архитектуру (Event-Driven Architecture) для реактивных систем</w:t>
      </w:r>
    </w:p>
    <w:p w14:paraId="3722F895" w14:textId="49A54E2D" w:rsidR="002470D8" w:rsidRPr="002470D8" w:rsidRDefault="002470D8" w:rsidP="002470D8">
      <w:pPr>
        <w:numPr>
          <w:ilvl w:val="1"/>
          <w:numId w:val="8"/>
        </w:numPr>
        <w:rPr>
          <w:lang w:val="ru-RU"/>
        </w:rPr>
      </w:pPr>
      <w:r w:rsidRPr="002470D8">
        <w:rPr>
          <w:lang w:val="ru-RU"/>
        </w:rPr>
        <w:t xml:space="preserve">проектировать архитектуру высоконагруженных сервисов с требованиями к низкой задержке (кэширование, Edge </w:t>
      </w:r>
      <w:proofErr w:type="spellStart"/>
      <w:r w:rsidRPr="002470D8">
        <w:rPr>
          <w:lang w:val="ru-RU"/>
        </w:rPr>
        <w:t>computing</w:t>
      </w:r>
      <w:proofErr w:type="spellEnd"/>
      <w:r w:rsidRPr="002470D8">
        <w:rPr>
          <w:lang w:val="ru-RU"/>
        </w:rPr>
        <w:t>)</w:t>
      </w:r>
    </w:p>
    <w:p w14:paraId="6141960B" w14:textId="77777777" w:rsidR="007D417C" w:rsidRDefault="007D417C"/>
    <w:sectPr w:rsidR="007D41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A7353"/>
    <w:multiLevelType w:val="multilevel"/>
    <w:tmpl w:val="2A40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F2EF1"/>
    <w:multiLevelType w:val="hybridMultilevel"/>
    <w:tmpl w:val="41049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95817"/>
    <w:multiLevelType w:val="multilevel"/>
    <w:tmpl w:val="6420A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D90255"/>
    <w:multiLevelType w:val="multilevel"/>
    <w:tmpl w:val="3D56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1293E"/>
    <w:multiLevelType w:val="multilevel"/>
    <w:tmpl w:val="CBC0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B4C2A"/>
    <w:multiLevelType w:val="multilevel"/>
    <w:tmpl w:val="5C00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383533"/>
    <w:multiLevelType w:val="multilevel"/>
    <w:tmpl w:val="6584DD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0A676C"/>
    <w:multiLevelType w:val="multilevel"/>
    <w:tmpl w:val="E362EB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B1779"/>
    <w:multiLevelType w:val="multilevel"/>
    <w:tmpl w:val="744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508017">
    <w:abstractNumId w:val="5"/>
  </w:num>
  <w:num w:numId="2" w16cid:durableId="1306205808">
    <w:abstractNumId w:val="7"/>
  </w:num>
  <w:num w:numId="3" w16cid:durableId="532613238">
    <w:abstractNumId w:val="6"/>
  </w:num>
  <w:num w:numId="4" w16cid:durableId="1009868034">
    <w:abstractNumId w:val="2"/>
  </w:num>
  <w:num w:numId="5" w16cid:durableId="1776517036">
    <w:abstractNumId w:val="4"/>
  </w:num>
  <w:num w:numId="6" w16cid:durableId="725841534">
    <w:abstractNumId w:val="3"/>
  </w:num>
  <w:num w:numId="7" w16cid:durableId="102118379">
    <w:abstractNumId w:val="0"/>
  </w:num>
  <w:num w:numId="8" w16cid:durableId="807282566">
    <w:abstractNumId w:val="8"/>
  </w:num>
  <w:num w:numId="9" w16cid:durableId="1706448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DA"/>
    <w:rsid w:val="000030DD"/>
    <w:rsid w:val="00026720"/>
    <w:rsid w:val="00170931"/>
    <w:rsid w:val="00182548"/>
    <w:rsid w:val="002470D8"/>
    <w:rsid w:val="00254BDA"/>
    <w:rsid w:val="00313155"/>
    <w:rsid w:val="003D0ACA"/>
    <w:rsid w:val="00427E6A"/>
    <w:rsid w:val="004F0D5D"/>
    <w:rsid w:val="005A7F99"/>
    <w:rsid w:val="005D2313"/>
    <w:rsid w:val="00666BA6"/>
    <w:rsid w:val="00676D2A"/>
    <w:rsid w:val="00751EB6"/>
    <w:rsid w:val="007C51F1"/>
    <w:rsid w:val="007D417C"/>
    <w:rsid w:val="008A1D74"/>
    <w:rsid w:val="00935E75"/>
    <w:rsid w:val="00D22385"/>
    <w:rsid w:val="00DB2172"/>
    <w:rsid w:val="00DC590E"/>
    <w:rsid w:val="00DF3D00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E86C0"/>
  <w15:chartTrackingRefBased/>
  <w15:docId w15:val="{170CD468-D24E-4681-8980-F4E564CB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DA"/>
    <w:pPr>
      <w:keepNext/>
      <w:keepLines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DA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DA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DA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DA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DA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DA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BA6"/>
    <w:rPr>
      <w:rFonts w:eastAsiaTheme="majorEastAsia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BA6"/>
    <w:rPr>
      <w:rFonts w:eastAsiaTheme="majorEastAsia" w:cstheme="majorBidi"/>
      <w:szCs w:val="26"/>
    </w:rPr>
  </w:style>
  <w:style w:type="paragraph" w:customStyle="1" w:styleId="CodeSnippet">
    <w:name w:val="Code Snippet"/>
    <w:basedOn w:val="Normal"/>
    <w:link w:val="CodeSnippetChar"/>
    <w:qFormat/>
    <w:rsid w:val="00170931"/>
    <w:pPr>
      <w:shd w:val="clear" w:color="auto" w:fill="D9D9D9" w:themeFill="background1" w:themeFillShade="D9"/>
      <w:spacing w:line="240" w:lineRule="auto"/>
      <w:contextualSpacing/>
      <w:jc w:val="left"/>
    </w:pPr>
    <w:rPr>
      <w:rFonts w:ascii="Courier New" w:hAnsi="Courier New" w:cs="Courier New"/>
      <w:bCs/>
      <w:noProof/>
      <w:lang w:val="ru-RU"/>
    </w:rPr>
  </w:style>
  <w:style w:type="character" w:customStyle="1" w:styleId="CodeSnippetChar">
    <w:name w:val="Code Snippet Char"/>
    <w:basedOn w:val="DefaultParagraphFont"/>
    <w:link w:val="CodeSnippet"/>
    <w:rsid w:val="00170931"/>
    <w:rPr>
      <w:rFonts w:ascii="Courier New" w:hAnsi="Courier New" w:cs="Courier New"/>
      <w:bCs/>
      <w:noProof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DA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DA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DA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DA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DA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DA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DA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54BDA"/>
    <w:pPr>
      <w:spacing w:before="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DA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DA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4BDA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54BDA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D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54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D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54B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70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eda.sh/" TargetMode="External"/><Relationship Id="rId5" Type="http://schemas.openxmlformats.org/officeDocument/2006/relationships/hyperlink" Target="https://learn.microsoft.com/ru-ru/azure/cosmos-db/gen-ai/semantic-cach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5</cp:revision>
  <dcterms:created xsi:type="dcterms:W3CDTF">2026-04-08T18:57:00Z</dcterms:created>
  <dcterms:modified xsi:type="dcterms:W3CDTF">2026-04-08T18:59:00Z</dcterms:modified>
</cp:coreProperties>
</file>