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5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848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Резюме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kern w:val="0"/>
                <w:sz w:val="48"/>
                <w:szCs w:val="48"/>
                <w:lang w:val="ru-RU" w:eastAsia="en-US" w:bidi="ar-SA"/>
              </w:rPr>
              <w:t>Годзь Вероника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42770" cy="245681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г. Москва 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+7 9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25 734 2008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gasis13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vgodz_s@mail.ru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WhatsApp</w:t>
            </w:r>
          </w:p>
        </w:tc>
        <w:tc>
          <w:tcPr>
            <w:tcW w:w="311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Веб-разработчик 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MS Gothic" w:cs="MS Gothic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Люберецкий техникум имени героя совесткого союза, летчика-космонавта Ю.А.Гагарина.</w:t>
            </w:r>
            <w:r>
              <w:rPr>
                <w:rFonts w:eastAsia="MS Gothic" w:cs="MS Gothic" w:ascii="MS Gothic" w:hAnsi="MS Gothic"/>
                <w:b/>
                <w:bCs/>
                <w:kern w:val="0"/>
                <w:sz w:val="28"/>
                <w:szCs w:val="28"/>
                <w:lang w:val="ru-RU" w:eastAsia="en-US" w:bidi="ar-SA"/>
              </w:rPr>
              <w:t> 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Год выпуска: 2026</w:t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 —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Образовательная платформа «Stepik»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 — Курс «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Код будущего»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Должность: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MS Excel (сводные таблицы, макросы, диаграммы)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Adobe XD, Potoshop (дизайн)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HTML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Ведение документации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С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оздание презентаций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swiss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tyle8">
    <w:name w:val="Содержимое таблицы"/>
    <w:basedOn w:val="Normal"/>
    <w:qFormat/>
    <w:pPr>
      <w:widowControl w:val="false"/>
      <w:suppressLineNumbers/>
    </w:pPr>
    <w:rPr/>
  </w:style>
  <w:style w:type="paragraph" w:styleId="Style9">
    <w:name w:val="Заголовок таблицы"/>
    <w:basedOn w:val="Style8"/>
    <w:qFormat/>
    <w:pPr>
      <w:suppressLineNumbers/>
      <w:jc w:val="center"/>
    </w:pPr>
    <w:rPr>
      <w:b/>
      <w:bCs/>
    </w:rPr>
  </w:style>
  <w:style w:type="numbering" w:styleId="Style10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LibreOffice/24.2.4.1$Linux_X86_64 LibreOffice_project/420$Build-1</Application>
  <AppVersion>15.0000</AppVersion>
  <Pages>1</Pages>
  <Words>65</Words>
  <Characters>424</Characters>
  <CharactersWithSpaces>469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2024-11-21T09:30:48Z</dcterms:modified>
  <cp:revision>11</cp:revision>
  <dc:subject/>
  <dc:title/>
</cp:coreProperties>
</file>