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E84F" w14:textId="77777777" w:rsidR="0080627D" w:rsidRDefault="0080627D" w:rsidP="00BB5952"/>
    <w:p w14:paraId="698F3FF9" w14:textId="414593DF" w:rsidR="00BB5952" w:rsidRDefault="00BB5952" w:rsidP="00677CEA">
      <w:pPr>
        <w:pStyle w:val="Prrafodelista"/>
        <w:numPr>
          <w:ilvl w:val="0"/>
          <w:numId w:val="1"/>
        </w:numPr>
      </w:pPr>
      <w:r>
        <w:t>El estudio duro en total 31</w:t>
      </w:r>
      <w:r w:rsidR="00B07520">
        <w:t xml:space="preserve"> días. </w:t>
      </w:r>
      <w:r>
        <w:t xml:space="preserve">De los cuales en promedio los usuarios usan el dispositivo 28 días, el 92%. </w:t>
      </w:r>
    </w:p>
    <w:p w14:paraId="2546AA0E" w14:textId="79896F1F" w:rsidR="00677CEA" w:rsidRDefault="00677CEA" w:rsidP="00677CEA">
      <w:r>
        <w:t xml:space="preserve">En el estudio se registró información de 33 usuarios del dispositivo de control de actividad física de Fitbit Fitness </w:t>
      </w:r>
      <w:proofErr w:type="spellStart"/>
      <w:r>
        <w:t>Tracker</w:t>
      </w:r>
      <w:proofErr w:type="spellEnd"/>
      <w:r>
        <w:t xml:space="preserve">, durante 31 días. </w:t>
      </w:r>
    </w:p>
    <w:p w14:paraId="1203B9EB" w14:textId="3727851E" w:rsidR="00BB5952" w:rsidRDefault="00BB5952" w:rsidP="00BB5952">
      <w:r>
        <w:t xml:space="preserve">En promedio pasan 991 minutos realizando actividades sedentarias, 193 minutos actividades de intensidad baja, 21 minutos actividades de intensidad alta y 14 minutos actividades de intensidad moderada. </w:t>
      </w:r>
    </w:p>
    <w:p w14:paraId="022A9416" w14:textId="0BB3BB8E" w:rsidR="00BB5952" w:rsidRDefault="00BB5952" w:rsidP="00BB5952">
      <w:pPr>
        <w:ind w:left="-1134" w:right="-994"/>
      </w:pPr>
      <w:r>
        <w:rPr>
          <w:noProof/>
        </w:rPr>
        <w:drawing>
          <wp:inline distT="0" distB="0" distL="0" distR="0" wp14:anchorId="592F6D50" wp14:editId="0B817C6B">
            <wp:extent cx="3381375" cy="250541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12" cy="251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8D83E" wp14:editId="5E194D34">
            <wp:extent cx="3352800" cy="248424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181" cy="25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10F88" w14:textId="28E94DDC" w:rsidR="0080627D" w:rsidRDefault="00BB5952" w:rsidP="00677CEA">
      <w:pPr>
        <w:pStyle w:val="Prrafodelista"/>
        <w:numPr>
          <w:ilvl w:val="0"/>
          <w:numId w:val="1"/>
        </w:numPr>
        <w:ind w:right="-1"/>
      </w:pPr>
      <w:r>
        <w:t xml:space="preserve">En cuanto a los datos de sueño, solo 24 de los 33 usuarios registraron información, y lo hicieron en promedio durante 17 días. </w:t>
      </w:r>
    </w:p>
    <w:p w14:paraId="2B82DBE9" w14:textId="6EFDFC58" w:rsidR="00B10D8F" w:rsidRDefault="00B10D8F" w:rsidP="0080627D">
      <w:pPr>
        <w:ind w:right="-1"/>
        <w:rPr>
          <w:b/>
          <w:bCs/>
        </w:rPr>
      </w:pPr>
      <w:r>
        <w:rPr>
          <w:b/>
          <w:bCs/>
        </w:rPr>
        <w:t xml:space="preserve">Asociación entre intensidad de la actividad </w:t>
      </w:r>
      <w:r w:rsidR="006C262E">
        <w:rPr>
          <w:b/>
          <w:bCs/>
        </w:rPr>
        <w:t>y los minutos total de uso.</w:t>
      </w:r>
    </w:p>
    <w:p w14:paraId="20C6C0BE" w14:textId="4D0C53F1" w:rsidR="006C262E" w:rsidRDefault="006C262E" w:rsidP="0080627D">
      <w:pPr>
        <w:ind w:right="-1"/>
      </w:pPr>
      <w:r>
        <w:t xml:space="preserve">No hay asociación considerable. </w:t>
      </w:r>
    </w:p>
    <w:p w14:paraId="6CFD2787" w14:textId="6A1E1B6D" w:rsidR="006C262E" w:rsidRDefault="006C262E" w:rsidP="0080627D">
      <w:pPr>
        <w:ind w:right="-1"/>
        <w:rPr>
          <w:b/>
          <w:bCs/>
        </w:rPr>
      </w:pPr>
      <w:r>
        <w:rPr>
          <w:b/>
          <w:bCs/>
        </w:rPr>
        <w:t>A</w:t>
      </w:r>
      <w:r w:rsidRPr="006C262E">
        <w:rPr>
          <w:b/>
          <w:bCs/>
        </w:rPr>
        <w:t>sociaci</w:t>
      </w:r>
      <w:r>
        <w:rPr>
          <w:b/>
          <w:bCs/>
        </w:rPr>
        <w:t>ó</w:t>
      </w:r>
      <w:r w:rsidRPr="006C262E">
        <w:rPr>
          <w:b/>
          <w:bCs/>
        </w:rPr>
        <w:t>n entre minutos de cada intensidad y distancia total</w:t>
      </w:r>
      <w:r>
        <w:rPr>
          <w:b/>
          <w:bCs/>
        </w:rPr>
        <w:t>.</w:t>
      </w:r>
    </w:p>
    <w:p w14:paraId="200F2494" w14:textId="69DEA9B9" w:rsidR="006C262E" w:rsidRDefault="00515D50" w:rsidP="0080627D">
      <w:pPr>
        <w:ind w:right="-1"/>
      </w:pPr>
      <w:r>
        <w:t xml:space="preserve">A mayos distancia total hecha por los usuarios, mas minutos en actividades de alta intensidad. </w:t>
      </w:r>
    </w:p>
    <w:p w14:paraId="66496431" w14:textId="628478AB" w:rsidR="00515D50" w:rsidRDefault="00515D50" w:rsidP="00515D50">
      <w:pPr>
        <w:ind w:right="-1"/>
      </w:pPr>
      <w:r>
        <w:t>A mayos distancia total hecha por los usuarios, más minutos en actividades de intensidad moderada.</w:t>
      </w:r>
    </w:p>
    <w:p w14:paraId="289597B3" w14:textId="25425533" w:rsidR="00515D50" w:rsidRDefault="00515D50" w:rsidP="00515D50">
      <w:pPr>
        <w:ind w:right="-1"/>
      </w:pPr>
      <w:r>
        <w:t xml:space="preserve">A mayos distancia total hecha por los usuarios, más minutos en actividades de intensidad baja. </w:t>
      </w:r>
    </w:p>
    <w:p w14:paraId="7CCB3E9F" w14:textId="3ED749A7" w:rsidR="00515D50" w:rsidRDefault="00515D50" w:rsidP="00515D50">
      <w:pPr>
        <w:ind w:right="-1"/>
      </w:pPr>
      <w:r>
        <w:t xml:space="preserve"> A mayos distancia total hecha por los usuarios, menos minutos en actividades sedentarias. </w:t>
      </w:r>
    </w:p>
    <w:p w14:paraId="3A5BC03B" w14:textId="1C2E4357" w:rsidR="00515D50" w:rsidRDefault="00515D50" w:rsidP="00515D50">
      <w:pPr>
        <w:ind w:right="-1"/>
      </w:pPr>
    </w:p>
    <w:p w14:paraId="1E22151F" w14:textId="39AED70B" w:rsidR="00515D50" w:rsidRDefault="007615F1" w:rsidP="0080627D">
      <w:pPr>
        <w:ind w:right="-1"/>
      </w:pPr>
      <w:r>
        <w:t xml:space="preserve">Teniendo en cuanta la distancia recorrida y la cantidad de pasos, entre las actividades de </w:t>
      </w:r>
      <w:proofErr w:type="gramStart"/>
      <w:r>
        <w:t>distintas intensidad</w:t>
      </w:r>
      <w:proofErr w:type="gramEnd"/>
      <w:r>
        <w:t>, los días mas activos son martes y sábado.</w:t>
      </w:r>
    </w:p>
    <w:p w14:paraId="47FBAC99" w14:textId="54E51345" w:rsidR="007615F1" w:rsidRDefault="007615F1" w:rsidP="0080627D">
      <w:pPr>
        <w:ind w:right="-1"/>
      </w:pPr>
      <w:r>
        <w:t>Teniendo en cuenta la cantidad de paso</w:t>
      </w:r>
    </w:p>
    <w:p w14:paraId="73211B6D" w14:textId="58260AE0" w:rsidR="001F652F" w:rsidRDefault="001F652F" w:rsidP="0080627D">
      <w:pPr>
        <w:ind w:right="-1"/>
      </w:pPr>
    </w:p>
    <w:p w14:paraId="467C0AF7" w14:textId="1FBD8C89" w:rsidR="001F652F" w:rsidRDefault="001F652F" w:rsidP="0080627D">
      <w:pPr>
        <w:ind w:right="-1"/>
      </w:pPr>
    </w:p>
    <w:p w14:paraId="45C51F56" w14:textId="36500F98" w:rsidR="001F652F" w:rsidRDefault="001F652F" w:rsidP="0080627D">
      <w:pPr>
        <w:ind w:right="-1"/>
      </w:pPr>
    </w:p>
    <w:p w14:paraId="1DD17DFC" w14:textId="2DA412B1" w:rsidR="001F652F" w:rsidRDefault="001F652F" w:rsidP="0080627D">
      <w:pPr>
        <w:ind w:right="-1"/>
      </w:pPr>
      <w:r>
        <w:t xml:space="preserve">En promedio los usuarios pasan 712 minutos realizando actividades sedentarias. De los cuales 460 están en la cama y de estos, 420 durmiendo. El tiempo en la cama representa el 64% de la actividad sedentaria. El tiempo durmiendo representa el 58%. </w:t>
      </w:r>
    </w:p>
    <w:p w14:paraId="0A6DE606" w14:textId="5521E483" w:rsidR="001F652F" w:rsidRPr="006C262E" w:rsidRDefault="001F652F" w:rsidP="002D49B2">
      <w:pPr>
        <w:pStyle w:val="Prrafodelista"/>
        <w:numPr>
          <w:ilvl w:val="0"/>
          <w:numId w:val="1"/>
        </w:numPr>
        <w:ind w:right="-1"/>
      </w:pPr>
      <w:r>
        <w:t xml:space="preserve">En promedio, los usuarios que registraron información, duermen </w:t>
      </w:r>
      <w:r w:rsidR="002D49B2">
        <w:t xml:space="preserve">más de las </w:t>
      </w:r>
      <w:r>
        <w:t>7 horas diarias</w:t>
      </w:r>
      <w:r w:rsidR="002D49B2">
        <w:t xml:space="preserve"> recomendadas. </w:t>
      </w:r>
    </w:p>
    <w:p w14:paraId="087C2F6F" w14:textId="2589D07F" w:rsidR="002D49B2" w:rsidRPr="006C262E" w:rsidRDefault="002D49B2">
      <w:pPr>
        <w:pStyle w:val="Prrafodelista"/>
        <w:numPr>
          <w:ilvl w:val="0"/>
          <w:numId w:val="1"/>
        </w:numPr>
        <w:ind w:right="-1"/>
      </w:pPr>
      <w:r>
        <w:t xml:space="preserve">Si hacemos un </w:t>
      </w:r>
      <w:r w:rsidR="00B0757F">
        <w:t>desglose</w:t>
      </w:r>
      <w:r>
        <w:t xml:space="preserve"> de los, </w:t>
      </w:r>
      <w:r w:rsidR="00B0757F">
        <w:t>descubrimos</w:t>
      </w:r>
      <w:r>
        <w:t xml:space="preserve"> que el 50% </w:t>
      </w:r>
      <w:r w:rsidR="00B0757F">
        <w:t xml:space="preserve">de las personas </w:t>
      </w:r>
      <w:r>
        <w:t>duerme</w:t>
      </w:r>
      <w:r w:rsidR="00B0757F">
        <w:t>n</w:t>
      </w:r>
      <w:r>
        <w:t xml:space="preserve"> </w:t>
      </w:r>
      <w:r w:rsidR="00B0757F">
        <w:t>más</w:t>
      </w:r>
      <w:r>
        <w:t xml:space="preserve"> de 7 horas, 3</w:t>
      </w:r>
      <w:r w:rsidR="00B0757F">
        <w:t>7,5</w:t>
      </w:r>
      <w:r>
        <w:t xml:space="preserve">% duerme entre 4 y 7 horas y </w:t>
      </w:r>
      <w:r w:rsidR="00B0757F">
        <w:t xml:space="preserve">12,5% menos de 4. </w:t>
      </w:r>
      <w:r>
        <w:t xml:space="preserve"> </w:t>
      </w:r>
    </w:p>
    <w:sectPr w:rsidR="002D49B2" w:rsidRPr="006C2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D482A"/>
    <w:multiLevelType w:val="hybridMultilevel"/>
    <w:tmpl w:val="080633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52"/>
    <w:rsid w:val="001F652F"/>
    <w:rsid w:val="002D49B2"/>
    <w:rsid w:val="00515D50"/>
    <w:rsid w:val="00677CEA"/>
    <w:rsid w:val="006C262E"/>
    <w:rsid w:val="006D06EC"/>
    <w:rsid w:val="007615F1"/>
    <w:rsid w:val="007A493A"/>
    <w:rsid w:val="0080627D"/>
    <w:rsid w:val="00817645"/>
    <w:rsid w:val="00A669E4"/>
    <w:rsid w:val="00B07520"/>
    <w:rsid w:val="00B0757F"/>
    <w:rsid w:val="00B10D8F"/>
    <w:rsid w:val="00BB5952"/>
    <w:rsid w:val="00DD115D"/>
    <w:rsid w:val="00E9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265AE"/>
  <w15:chartTrackingRefBased/>
  <w15:docId w15:val="{E4FE759B-3B7F-4CD7-A6C8-0CB92070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7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11051</TotalTime>
  <Pages>2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</dc:creator>
  <cp:keywords/>
  <dc:description/>
  <cp:lastModifiedBy>gaspa</cp:lastModifiedBy>
  <cp:revision>3</cp:revision>
  <dcterms:created xsi:type="dcterms:W3CDTF">2023-05-05T18:33:00Z</dcterms:created>
  <dcterms:modified xsi:type="dcterms:W3CDTF">2023-05-18T12:30:00Z</dcterms:modified>
</cp:coreProperties>
</file>