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729A" w14:textId="64321CD3" w:rsidR="00B221DE" w:rsidRDefault="00FF6614">
      <w:pPr>
        <w:rPr>
          <w:lang w:val="en-GB"/>
        </w:rPr>
      </w:pPr>
      <w:r w:rsidRPr="00FF6614">
        <w:rPr>
          <w:lang w:val="en-GB"/>
        </w:rPr>
        <w:t>We are going to Interact w</w:t>
      </w:r>
      <w:r>
        <w:rPr>
          <w:lang w:val="en-GB"/>
        </w:rPr>
        <w:t>ith Volumes. We are going to use Tags for the Volumes.</w:t>
      </w:r>
    </w:p>
    <w:p w14:paraId="7188A77C" w14:textId="4FA712B9" w:rsidR="00FF6614" w:rsidRDefault="00FF6614" w:rsidP="009B4BC7">
      <w:pPr>
        <w:pStyle w:val="Heading2"/>
        <w:rPr>
          <w:lang w:val="en-GB"/>
        </w:rPr>
      </w:pPr>
      <w:r>
        <w:rPr>
          <w:lang w:val="en-GB"/>
        </w:rPr>
        <w:t>Create an Interface</w:t>
      </w:r>
    </w:p>
    <w:p w14:paraId="578619D3" w14:textId="6335A720" w:rsidR="00FF6614" w:rsidRDefault="00FF6614">
      <w:pPr>
        <w:rPr>
          <w:lang w:val="en-GB"/>
        </w:rPr>
      </w:pPr>
      <w:r w:rsidRPr="00FF6614">
        <w:rPr>
          <w:noProof/>
          <w:lang w:val="en-GB"/>
        </w:rPr>
        <w:drawing>
          <wp:inline distT="0" distB="0" distL="0" distR="0" wp14:anchorId="073D6216" wp14:editId="51AD04FF">
            <wp:extent cx="4033225" cy="2743200"/>
            <wp:effectExtent l="0" t="0" r="571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3221" cy="27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EA1" w14:textId="425FE77D" w:rsidR="005E4F3F" w:rsidRDefault="008F605E">
      <w:pPr>
        <w:rPr>
          <w:lang w:val="en-GB"/>
        </w:rPr>
      </w:pPr>
      <w:r>
        <w:rPr>
          <w:lang w:val="en-GB"/>
        </w:rPr>
        <w:t>We bind to BeginOverlap &amp; EndOverlap</w:t>
      </w:r>
    </w:p>
    <w:p w14:paraId="3BBADA12" w14:textId="744082CB" w:rsidR="008F605E" w:rsidRDefault="005E4F3F">
      <w:pPr>
        <w:rPr>
          <w:lang w:val="en-GB"/>
        </w:rPr>
      </w:pPr>
      <w:r w:rsidRPr="005E4F3F">
        <w:rPr>
          <w:noProof/>
          <w:lang w:val="en-GB"/>
        </w:rPr>
        <w:drawing>
          <wp:inline distT="0" distB="0" distL="0" distR="0" wp14:anchorId="384353E8" wp14:editId="6052A562">
            <wp:extent cx="5273694" cy="1828800"/>
            <wp:effectExtent l="0" t="0" r="317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570" cy="18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A486" w14:textId="1224A62F" w:rsidR="008F605E" w:rsidRDefault="008F605E">
      <w:pPr>
        <w:rPr>
          <w:lang w:val="en-GB"/>
        </w:rPr>
      </w:pPr>
      <w:r>
        <w:rPr>
          <w:lang w:val="en-GB"/>
        </w:rPr>
        <w:t>Implementation:</w:t>
      </w:r>
    </w:p>
    <w:p w14:paraId="3D97DC41" w14:textId="23081C96" w:rsidR="008F605E" w:rsidRDefault="008F605E">
      <w:pPr>
        <w:rPr>
          <w:lang w:val="en-GB"/>
        </w:rPr>
      </w:pPr>
      <w:r w:rsidRPr="008F605E">
        <w:rPr>
          <w:noProof/>
          <w:lang w:val="en-GB"/>
        </w:rPr>
        <w:drawing>
          <wp:inline distT="0" distB="0" distL="0" distR="0" wp14:anchorId="24F76266" wp14:editId="5F33CC2D">
            <wp:extent cx="4003381" cy="2246959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253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339" w14:textId="157A0530" w:rsidR="008F605E" w:rsidRDefault="008F605E">
      <w:pPr>
        <w:rPr>
          <w:lang w:val="en-GB"/>
        </w:rPr>
      </w:pPr>
    </w:p>
    <w:p w14:paraId="0525ADC0" w14:textId="6E426B93" w:rsidR="008F605E" w:rsidRDefault="008F605E">
      <w:pPr>
        <w:rPr>
          <w:lang w:val="en-GB"/>
        </w:rPr>
      </w:pPr>
    </w:p>
    <w:p w14:paraId="0525C8DD" w14:textId="595A3D97" w:rsidR="00220E23" w:rsidRDefault="00220E23">
      <w:pPr>
        <w:rPr>
          <w:lang w:val="en-GB"/>
        </w:rPr>
      </w:pPr>
      <w:r>
        <w:rPr>
          <w:lang w:val="en-GB"/>
        </w:rPr>
        <w:lastRenderedPageBreak/>
        <w:t>When we overlap, we try to interact:</w:t>
      </w:r>
    </w:p>
    <w:p w14:paraId="0F590D85" w14:textId="75F9A018" w:rsidR="008F605E" w:rsidRDefault="00220E23">
      <w:pPr>
        <w:rPr>
          <w:lang w:val="en-GB"/>
        </w:rPr>
      </w:pPr>
      <w:r w:rsidRPr="00220E23">
        <w:rPr>
          <w:noProof/>
          <w:lang w:val="en-GB"/>
        </w:rPr>
        <w:drawing>
          <wp:inline distT="0" distB="0" distL="0" distR="0" wp14:anchorId="4F93FFAD" wp14:editId="30029608">
            <wp:extent cx="5400040" cy="18872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B8C" w14:textId="0E787921" w:rsidR="00220E23" w:rsidRDefault="00220E23">
      <w:pPr>
        <w:rPr>
          <w:lang w:val="en-GB"/>
        </w:rPr>
      </w:pPr>
      <w:r>
        <w:rPr>
          <w:lang w:val="en-GB"/>
        </w:rPr>
        <w:t>We make a Cast to see if the Actor can Interact. If the cast success, we call Interact Function.</w:t>
      </w:r>
    </w:p>
    <w:p w14:paraId="3ECBAA0D" w14:textId="33BFB6EA" w:rsidR="00220E23" w:rsidRDefault="00220E23">
      <w:pPr>
        <w:rPr>
          <w:lang w:val="en-GB"/>
        </w:rPr>
      </w:pPr>
    </w:p>
    <w:p w14:paraId="61E445A7" w14:textId="65368DEB" w:rsidR="009B4BC7" w:rsidRDefault="009B4BC7" w:rsidP="009B4BC7">
      <w:pPr>
        <w:pStyle w:val="Heading2"/>
        <w:rPr>
          <w:lang w:val="en-GB"/>
        </w:rPr>
      </w:pPr>
      <w:r>
        <w:rPr>
          <w:lang w:val="en-GB"/>
        </w:rPr>
        <w:t>Order by Priority</w:t>
      </w:r>
    </w:p>
    <w:p w14:paraId="5CD8F42A" w14:textId="03FB3383" w:rsidR="00E964C1" w:rsidRDefault="00E964C1">
      <w:pPr>
        <w:rPr>
          <w:lang w:val="en-GB"/>
        </w:rPr>
      </w:pPr>
      <w:r w:rsidRPr="00E964C1">
        <w:rPr>
          <w:b/>
          <w:bCs/>
          <w:lang w:val="en-GB"/>
        </w:rPr>
        <w:t>Homework</w:t>
      </w:r>
      <w:r>
        <w:rPr>
          <w:lang w:val="en-GB"/>
        </w:rPr>
        <w:t>: we must check if the new Interactuable was the same that before (to not check the change). And we sort the array</w:t>
      </w:r>
      <w:r w:rsidR="009B4BC7">
        <w:rPr>
          <w:lang w:val="en-GB"/>
        </w:rPr>
        <w:t xml:space="preserve"> by priority</w:t>
      </w:r>
    </w:p>
    <w:p w14:paraId="1108BB6F" w14:textId="3697780A" w:rsidR="00E964C1" w:rsidRDefault="00E964C1">
      <w:pPr>
        <w:rPr>
          <w:lang w:val="en-GB"/>
        </w:rPr>
      </w:pPr>
      <w:r>
        <w:rPr>
          <w:lang w:val="en-GB"/>
        </w:rPr>
        <w:t>In the BeginOverlap</w:t>
      </w:r>
    </w:p>
    <w:p w14:paraId="5F5D2755" w14:textId="2E8A399F" w:rsidR="009D07E4" w:rsidRDefault="009D07E4">
      <w:pPr>
        <w:rPr>
          <w:lang w:val="en-GB"/>
        </w:rPr>
      </w:pPr>
      <w:r w:rsidRPr="009D07E4">
        <w:rPr>
          <w:lang w:val="en-GB"/>
        </w:rPr>
        <w:drawing>
          <wp:anchor distT="0" distB="0" distL="114300" distR="114300" simplePos="0" relativeHeight="251658240" behindDoc="0" locked="0" layoutInCell="1" allowOverlap="1" wp14:anchorId="3C1EB656" wp14:editId="23048E76">
            <wp:simplePos x="0" y="0"/>
            <wp:positionH relativeFrom="column">
              <wp:posOffset>82372</wp:posOffset>
            </wp:positionH>
            <wp:positionV relativeFrom="paragraph">
              <wp:posOffset>1124585</wp:posOffset>
            </wp:positionV>
            <wp:extent cx="5400040" cy="1538605"/>
            <wp:effectExtent l="0" t="0" r="0" b="4445"/>
            <wp:wrapNone/>
            <wp:docPr id="9884112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1273" name="Picture 1" descr="A screen shot of a computer cod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7E4">
        <w:rPr>
          <w:lang w:val="en-GB"/>
        </w:rPr>
        <w:drawing>
          <wp:inline distT="0" distB="0" distL="0" distR="0" wp14:anchorId="0BCA0E7A" wp14:editId="2DC45709">
            <wp:extent cx="5400040" cy="2640330"/>
            <wp:effectExtent l="0" t="0" r="0" b="7620"/>
            <wp:docPr id="212585330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3307" name="Picture 1" descr="A screen 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0EC3" w14:textId="55AF9A0F" w:rsidR="00FF6614" w:rsidRDefault="009B4BC7">
      <w:r w:rsidRPr="00B53ACD">
        <w:rPr>
          <w:b/>
          <w:bCs/>
        </w:rPr>
        <w:t>AddUnique</w:t>
      </w:r>
      <w:r w:rsidRPr="009D07E4">
        <w:t xml:space="preserve"> (si ya está no me lo añade).</w:t>
      </w:r>
    </w:p>
    <w:p w14:paraId="4FFD42CC" w14:textId="66659A6F" w:rsidR="00B53ACD" w:rsidRPr="009D07E4" w:rsidRDefault="00B53ACD">
      <w:r w:rsidRPr="00B53ACD">
        <w:rPr>
          <w:b/>
          <w:bCs/>
        </w:rPr>
        <w:t>StableSort</w:t>
      </w:r>
      <w:r>
        <w:t xml:space="preserve"> (si tienen la misma prioridad, no los cambia)</w:t>
      </w:r>
    </w:p>
    <w:p w14:paraId="5025A7E6" w14:textId="338D4826" w:rsidR="00FF6614" w:rsidRDefault="0094391B">
      <w:r w:rsidRPr="009D07E4">
        <w:t xml:space="preserve">Destroy() </w:t>
      </w:r>
      <w:r w:rsidRPr="0094391B">
        <w:rPr>
          <w:lang w:val="en-GB"/>
        </w:rPr>
        <w:sym w:font="Wingdings" w:char="F0E0"/>
      </w:r>
      <w:r w:rsidRPr="009D07E4">
        <w:t xml:space="preserve"> se destruye</w:t>
      </w:r>
    </w:p>
    <w:p w14:paraId="2904353E" w14:textId="77777777" w:rsidR="00B53ACD" w:rsidRDefault="00B53ACD"/>
    <w:p w14:paraId="0CEE9146" w14:textId="45DC792B" w:rsidR="007422F9" w:rsidRDefault="007422F9">
      <w:r>
        <w:t>Deberes: que pasa si quiero que algo deje de ser interactuable. Estoy dentro del collider y alguien me da la llave, tengo que refrescar el estado. ¿Cómo se hace sin tener un puntero al player?</w:t>
      </w:r>
    </w:p>
    <w:p w14:paraId="32CA1687" w14:textId="6E3D1579" w:rsidR="007422F9" w:rsidRDefault="007422F9">
      <w:r w:rsidRPr="007422F9">
        <w:drawing>
          <wp:inline distT="0" distB="0" distL="0" distR="0" wp14:anchorId="386DA231" wp14:editId="4BF04804">
            <wp:extent cx="5400040" cy="254000"/>
            <wp:effectExtent l="0" t="0" r="0" b="0"/>
            <wp:docPr id="20436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6632" w14:textId="51B4734A" w:rsidR="007422F9" w:rsidRPr="009D07E4" w:rsidRDefault="007422F9">
      <w:r>
        <w:lastRenderedPageBreak/>
        <w:t>Yo cuando empezaba a interaccionar le pasaba el Owner, pues me guardo la referencia a ese Actor (sin ser Player) y con ese actor ya puedo checkear el Componente de Interacción.</w:t>
      </w:r>
    </w:p>
    <w:sectPr w:rsidR="007422F9" w:rsidRPr="009D07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4E"/>
    <w:rsid w:val="0021204E"/>
    <w:rsid w:val="00220E23"/>
    <w:rsid w:val="0025108B"/>
    <w:rsid w:val="002B5557"/>
    <w:rsid w:val="005E4F3F"/>
    <w:rsid w:val="007422F9"/>
    <w:rsid w:val="008F605E"/>
    <w:rsid w:val="0094391B"/>
    <w:rsid w:val="009B4BC7"/>
    <w:rsid w:val="009D07E4"/>
    <w:rsid w:val="00B221DE"/>
    <w:rsid w:val="00B53ACD"/>
    <w:rsid w:val="00E964C1"/>
    <w:rsid w:val="00F90195"/>
    <w:rsid w:val="00FB2F65"/>
    <w:rsid w:val="00FF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D0C98"/>
  <w15:chartTrackingRefBased/>
  <w15:docId w15:val="{72B94507-EE7B-40C9-B58B-7A836A37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148</Words>
  <Characters>820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2023-03-14T22:52:00Z</dcterms:created>
  <dcterms:modified xsi:type="dcterms:W3CDTF">2023-05-13T06:36:00Z</dcterms:modified>
</cp:coreProperties>
</file>