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0105" w14:textId="4D152B8D" w:rsidR="005918CA" w:rsidRDefault="002110C0">
      <w:r>
        <w:t>Ewan Pedersen</w:t>
      </w:r>
    </w:p>
    <w:p w14:paraId="7C0436FC" w14:textId="7AC0D968" w:rsidR="00BB5975" w:rsidRDefault="00E931AA">
      <w:pPr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Please note, these are NOT my lab results. I was unable to make it to lab last </w:t>
      </w:r>
      <w:proofErr w:type="gramStart"/>
      <w:r>
        <w:rPr>
          <w:i/>
          <w:iCs/>
          <w:sz w:val="21"/>
          <w:szCs w:val="21"/>
        </w:rPr>
        <w:t>week, and</w:t>
      </w:r>
      <w:proofErr w:type="gramEnd"/>
      <w:r>
        <w:rPr>
          <w:i/>
          <w:iCs/>
          <w:sz w:val="21"/>
          <w:szCs w:val="21"/>
        </w:rPr>
        <w:t xml:space="preserve"> thus am using a friends’ photos for the report. I do not expect full credit by any means, just hoping for partial!</w:t>
      </w:r>
    </w:p>
    <w:p w14:paraId="3D5FCBA5" w14:textId="34799080" w:rsidR="002110C0" w:rsidRPr="00012C2A" w:rsidRDefault="00BB5975">
      <w:pPr>
        <w:rPr>
          <w:b/>
          <w:bCs/>
        </w:rPr>
      </w:pPr>
      <w:r w:rsidRPr="00012C2A">
        <w:rPr>
          <w:b/>
          <w:bCs/>
        </w:rPr>
        <w:t xml:space="preserve">Table – </w:t>
      </w:r>
      <w:r w:rsidR="00012C2A" w:rsidRPr="00012C2A">
        <w:rPr>
          <w:b/>
          <w:bCs/>
        </w:rPr>
        <w:t>Comparison</w:t>
      </w:r>
      <w:r w:rsidRPr="00012C2A">
        <w:rPr>
          <w:b/>
          <w:bCs/>
        </w:rPr>
        <w:t xml:space="preserve"> of mitotic index across the control and test trial: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31AA" w14:paraId="51F592B5" w14:textId="77777777" w:rsidTr="00E931AA">
        <w:tc>
          <w:tcPr>
            <w:tcW w:w="3116" w:type="dxa"/>
          </w:tcPr>
          <w:p w14:paraId="47A7DA08" w14:textId="77777777" w:rsidR="00E931AA" w:rsidRDefault="00E931AA"/>
        </w:tc>
        <w:tc>
          <w:tcPr>
            <w:tcW w:w="3117" w:type="dxa"/>
          </w:tcPr>
          <w:p w14:paraId="0D64348F" w14:textId="41C03519" w:rsidR="00E931AA" w:rsidRDefault="00E931AA">
            <w:r>
              <w:t>CONTROL</w:t>
            </w:r>
          </w:p>
        </w:tc>
        <w:tc>
          <w:tcPr>
            <w:tcW w:w="3117" w:type="dxa"/>
          </w:tcPr>
          <w:p w14:paraId="584108A5" w14:textId="07957CCA" w:rsidR="00E931AA" w:rsidRDefault="00E931AA">
            <w:r>
              <w:t>TEST</w:t>
            </w:r>
          </w:p>
        </w:tc>
      </w:tr>
      <w:tr w:rsidR="00E931AA" w14:paraId="57CD43E4" w14:textId="77777777" w:rsidTr="00E931AA">
        <w:tc>
          <w:tcPr>
            <w:tcW w:w="3116" w:type="dxa"/>
          </w:tcPr>
          <w:p w14:paraId="550A11C1" w14:textId="6BE18722" w:rsidR="00E931AA" w:rsidRDefault="00E931AA">
            <w:r>
              <w:t>AVERAGE</w:t>
            </w:r>
          </w:p>
        </w:tc>
        <w:tc>
          <w:tcPr>
            <w:tcW w:w="3117" w:type="dxa"/>
          </w:tcPr>
          <w:p w14:paraId="7E57F772" w14:textId="0EA24857" w:rsidR="00E931AA" w:rsidRPr="00E931AA" w:rsidRDefault="00E931A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0.031</w:t>
            </w:r>
          </w:p>
        </w:tc>
        <w:tc>
          <w:tcPr>
            <w:tcW w:w="3117" w:type="dxa"/>
          </w:tcPr>
          <w:p w14:paraId="0FBCC48E" w14:textId="75C50336" w:rsidR="00E931AA" w:rsidRPr="00E931AA" w:rsidRDefault="00E931A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0.054</w:t>
            </w:r>
          </w:p>
        </w:tc>
      </w:tr>
      <w:tr w:rsidR="00E931AA" w14:paraId="7973EB49" w14:textId="77777777" w:rsidTr="00E931AA">
        <w:tc>
          <w:tcPr>
            <w:tcW w:w="3116" w:type="dxa"/>
          </w:tcPr>
          <w:p w14:paraId="78B26687" w14:textId="1742D460" w:rsidR="00E931AA" w:rsidRDefault="00E931AA">
            <w:r>
              <w:t>STANDARD DEVIATION</w:t>
            </w:r>
          </w:p>
        </w:tc>
        <w:tc>
          <w:tcPr>
            <w:tcW w:w="3117" w:type="dxa"/>
          </w:tcPr>
          <w:p w14:paraId="6F144E0A" w14:textId="0C15A74E" w:rsidR="00E931AA" w:rsidRPr="00E931AA" w:rsidRDefault="00E931A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0.01</w:t>
            </w: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3117" w:type="dxa"/>
          </w:tcPr>
          <w:p w14:paraId="7902BF5A" w14:textId="22003F56" w:rsidR="00E931AA" w:rsidRPr="00E931AA" w:rsidRDefault="00E931A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0.017</w:t>
            </w:r>
          </w:p>
        </w:tc>
      </w:tr>
    </w:tbl>
    <w:p w14:paraId="5B71B958" w14:textId="067928E3" w:rsidR="00BB5975" w:rsidRPr="00012C2A" w:rsidRDefault="00BB5975">
      <w:r w:rsidRPr="00012C2A">
        <w:rPr>
          <w:b/>
          <w:bCs/>
        </w:rPr>
        <w:t>Control Cells Photo:</w:t>
      </w:r>
      <w:r w:rsidR="00012C2A">
        <w:rPr>
          <w:b/>
          <w:bCs/>
        </w:rPr>
        <w:t xml:space="preserve"> </w:t>
      </w:r>
      <w:r w:rsidR="00012C2A">
        <w:t xml:space="preserve">Top right cell in </w:t>
      </w:r>
      <w:r w:rsidR="0046584D">
        <w:t>Prophase</w:t>
      </w:r>
      <w:r w:rsidR="00012C2A">
        <w:t>, chromosomes have condensed. Bottom right</w:t>
      </w:r>
      <w:r w:rsidR="0046584D">
        <w:t xml:space="preserve"> starting</w:t>
      </w:r>
      <w:r w:rsidR="00012C2A">
        <w:t xml:space="preserve"> Anaphase, chromosome have </w:t>
      </w:r>
      <w:r w:rsidR="0046584D">
        <w:t xml:space="preserve">stated to </w:t>
      </w:r>
      <w:r w:rsidR="00012C2A">
        <w:t>separate into groups pulled towards poles.</w:t>
      </w:r>
    </w:p>
    <w:p w14:paraId="647298B6" w14:textId="121C7146" w:rsidR="002110C0" w:rsidRDefault="009A2E8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B0965F" wp14:editId="25AF8233">
                <wp:simplePos x="0" y="0"/>
                <wp:positionH relativeFrom="column">
                  <wp:posOffset>-4345</wp:posOffset>
                </wp:positionH>
                <wp:positionV relativeFrom="paragraph">
                  <wp:posOffset>1089626</wp:posOffset>
                </wp:positionV>
                <wp:extent cx="397700" cy="476900"/>
                <wp:effectExtent l="12700" t="12700" r="8890" b="18415"/>
                <wp:wrapNone/>
                <wp:docPr id="126405253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00" cy="4769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10E40B" id="Oval 3" o:spid="_x0000_s1026" style="position:absolute;margin-left:-.35pt;margin-top:85.8pt;width:31.3pt;height:3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" filled="f" strokecolor="#030e13 [484]" strokeweight="1.5pt">
                <v:stroke joinstyle="miter"/>
              </v:oval>
            </w:pict>
          </mc:Fallback>
        </mc:AlternateContent>
      </w:r>
      <w:r w:rsidR="00012C2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5725D" wp14:editId="53D41603">
                <wp:simplePos x="0" y="0"/>
                <wp:positionH relativeFrom="column">
                  <wp:posOffset>1764197</wp:posOffset>
                </wp:positionH>
                <wp:positionV relativeFrom="paragraph">
                  <wp:posOffset>288123</wp:posOffset>
                </wp:positionV>
                <wp:extent cx="448100" cy="419300"/>
                <wp:effectExtent l="12700" t="12700" r="9525" b="12700"/>
                <wp:wrapNone/>
                <wp:docPr id="13489558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100" cy="419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521E80" id="Oval 3" o:spid="_x0000_s1026" style="position:absolute;margin-left:138.9pt;margin-top:22.7pt;width:35.3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" filled="f" strokecolor="#030e13 [484]" strokeweight="1.5pt">
                <v:stroke joinstyle="miter"/>
              </v:oval>
            </w:pict>
          </mc:Fallback>
        </mc:AlternateContent>
      </w:r>
      <w:r w:rsidR="00BB5975">
        <w:rPr>
          <w:noProof/>
        </w:rPr>
        <w:drawing>
          <wp:inline distT="0" distB="0" distL="0" distR="0" wp14:anchorId="0080C2E9" wp14:editId="3B96523C">
            <wp:extent cx="2772076" cy="1732547"/>
            <wp:effectExtent l="0" t="0" r="0" b="0"/>
            <wp:docPr id="311595322" name="Picture 1" descr="A close-up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95322" name="Picture 1" descr="A close-up of a cell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909" cy="178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CA2B" w14:textId="3AFBF26F" w:rsidR="00012C2A" w:rsidRPr="0046584D" w:rsidRDefault="00012C2A">
      <w:r w:rsidRPr="0046584D">
        <w:rPr>
          <w:b/>
          <w:bCs/>
        </w:rPr>
        <w:t>Treated Cells Photo:</w:t>
      </w:r>
      <w:r w:rsidR="0046584D">
        <w:rPr>
          <w:b/>
          <w:bCs/>
        </w:rPr>
        <w:t xml:space="preserve"> </w:t>
      </w:r>
      <w:r w:rsidR="0046584D">
        <w:t>chromosomes</w:t>
      </w:r>
      <w:r w:rsidR="00FA0B71">
        <w:t xml:space="preserve"> late into anaphase, </w:t>
      </w:r>
      <w:r w:rsidR="007361F7" w:rsidRPr="007361F7">
        <w:t>have separated into two identical sets and are</w:t>
      </w:r>
      <w:r w:rsidR="007361F7">
        <w:t xml:space="preserve"> concentrating at poles.</w:t>
      </w:r>
    </w:p>
    <w:p w14:paraId="660EF80E" w14:textId="55D474DE" w:rsidR="00012C2A" w:rsidRDefault="009A2E8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118AF" wp14:editId="1A76D57E">
                <wp:simplePos x="0" y="0"/>
                <wp:positionH relativeFrom="column">
                  <wp:posOffset>2191352</wp:posOffset>
                </wp:positionH>
                <wp:positionV relativeFrom="paragraph">
                  <wp:posOffset>48895</wp:posOffset>
                </wp:positionV>
                <wp:extent cx="583777" cy="327025"/>
                <wp:effectExtent l="12700" t="12700" r="13335" b="15875"/>
                <wp:wrapNone/>
                <wp:docPr id="174350128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777" cy="3270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BDC42D" id="Oval 3" o:spid="_x0000_s1026" style="position:absolute;margin-left:172.55pt;margin-top:3.85pt;width:45.95pt;height:2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" filled="f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628129" wp14:editId="6B42A0A8">
                <wp:simplePos x="0" y="0"/>
                <wp:positionH relativeFrom="column">
                  <wp:posOffset>1177825</wp:posOffset>
                </wp:positionH>
                <wp:positionV relativeFrom="paragraph">
                  <wp:posOffset>446572</wp:posOffset>
                </wp:positionV>
                <wp:extent cx="397700" cy="476900"/>
                <wp:effectExtent l="12700" t="12700" r="8890" b="18415"/>
                <wp:wrapNone/>
                <wp:docPr id="23484085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00" cy="4769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823FC5" id="Oval 3" o:spid="_x0000_s1026" style="position:absolute;margin-left:92.75pt;margin-top:35.15pt;width:31.3pt;height:3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" filled="f" strokecolor="#030e13 [484]" strokeweight="1.5pt">
                <v:stroke joinstyle="miter"/>
              </v:oval>
            </w:pict>
          </mc:Fallback>
        </mc:AlternateContent>
      </w:r>
      <w:r w:rsidR="00012C2A">
        <w:rPr>
          <w:noProof/>
        </w:rPr>
        <w:drawing>
          <wp:inline distT="0" distB="0" distL="0" distR="0" wp14:anchorId="6C2BDE43" wp14:editId="0A7B69CB">
            <wp:extent cx="2771775" cy="1732359"/>
            <wp:effectExtent l="0" t="0" r="0" b="0"/>
            <wp:docPr id="506019783" name="Picture 4" descr="A close-up of cell divi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9783" name="Picture 4" descr="A close-up of cell divis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685" cy="174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9D77" w14:textId="45D7D953" w:rsidR="00012C2A" w:rsidRDefault="0046584D">
      <w:pPr>
        <w:rPr>
          <w:i/>
          <w:iCs/>
        </w:rPr>
      </w:pPr>
      <w:r>
        <w:rPr>
          <w:i/>
          <w:iCs/>
        </w:rPr>
        <w:t>There are other ones to circle here, but it becomes a little “iffy” to tell.</w:t>
      </w:r>
    </w:p>
    <w:p w14:paraId="1D881E6B" w14:textId="0B8215E5" w:rsidR="009A2E80" w:rsidRDefault="009A2E80">
      <w:pPr>
        <w:rPr>
          <w:b/>
          <w:bCs/>
        </w:rPr>
      </w:pPr>
      <w:r>
        <w:rPr>
          <w:b/>
          <w:bCs/>
        </w:rPr>
        <w:t>Conclusion:</w:t>
      </w:r>
    </w:p>
    <w:p w14:paraId="33636284" w14:textId="5361655D" w:rsidR="009A2E80" w:rsidRPr="00441BC8" w:rsidRDefault="009A2E80">
      <w:r>
        <w:t>Based on the evidence, it does appear that Chemical X does increase the rate of mitosis, this is supported by the overall higher mitotic index, but also how much further into anaphase the treatment in the photo is.</w:t>
      </w:r>
    </w:p>
    <w:sectPr w:rsidR="009A2E80" w:rsidRPr="00441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AF"/>
    <w:rsid w:val="00012C2A"/>
    <w:rsid w:val="002110C0"/>
    <w:rsid w:val="002913C8"/>
    <w:rsid w:val="00441BC8"/>
    <w:rsid w:val="0046584D"/>
    <w:rsid w:val="00582E5C"/>
    <w:rsid w:val="005918CA"/>
    <w:rsid w:val="007361F7"/>
    <w:rsid w:val="00920DC3"/>
    <w:rsid w:val="009A2E80"/>
    <w:rsid w:val="009D3590"/>
    <w:rsid w:val="00BB5975"/>
    <w:rsid w:val="00D83FAF"/>
    <w:rsid w:val="00E931AA"/>
    <w:rsid w:val="00FA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9102"/>
  <w15:chartTrackingRefBased/>
  <w15:docId w15:val="{3F17C72D-D9F1-A247-A311-083CCB51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F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3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Pedersen</dc:creator>
  <cp:keywords/>
  <dc:description/>
  <cp:lastModifiedBy>Ewan Pedersen</cp:lastModifiedBy>
  <cp:revision>10</cp:revision>
  <dcterms:created xsi:type="dcterms:W3CDTF">2025-11-06T21:02:00Z</dcterms:created>
  <dcterms:modified xsi:type="dcterms:W3CDTF">2025-11-07T12:56:00Z</dcterms:modified>
</cp:coreProperties>
</file>