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95EE" w14:textId="7F558E7C" w:rsidR="000751F6" w:rsidRDefault="00AD1CC4">
      <w:pPr>
        <w:rPr>
          <w:b/>
          <w:bCs/>
          <w:lang w:val="en-US"/>
        </w:rPr>
      </w:pPr>
      <w:proofErr w:type="spellStart"/>
      <w:r w:rsidRPr="00AD1CC4">
        <w:rPr>
          <w:b/>
          <w:bCs/>
          <w:lang w:val="en-US"/>
        </w:rPr>
        <w:t>Atrous</w:t>
      </w:r>
      <w:proofErr w:type="spellEnd"/>
      <w:r w:rsidRPr="00AD1CC4">
        <w:rPr>
          <w:b/>
          <w:bCs/>
          <w:lang w:val="en-US"/>
        </w:rPr>
        <w:t xml:space="preserve"> Convolution</w:t>
      </w:r>
    </w:p>
    <w:p w14:paraId="141ED16C" w14:textId="37D29E11" w:rsidR="00AD1CC4" w:rsidRPr="00AD1CC4" w:rsidRDefault="00AD1CC4">
      <w:pPr>
        <w:rPr>
          <w:b/>
          <w:bCs/>
          <w:lang w:val="en-US"/>
        </w:rPr>
      </w:pPr>
      <w:r>
        <w:rPr>
          <w:b/>
          <w:bCs/>
          <w:lang w:val="en-US"/>
        </w:rPr>
        <w:t>An Introduction to different Types of Convolutions in Deep Learning</w:t>
      </w:r>
    </w:p>
    <w:p w14:paraId="3A03BB58" w14:textId="2388E87A" w:rsidR="00AD1CC4" w:rsidRDefault="00AD1CC4">
      <w:pPr>
        <w:rPr>
          <w:sz w:val="20"/>
          <w:szCs w:val="20"/>
          <w:lang w:val="en-US"/>
        </w:rPr>
      </w:pPr>
      <w:r w:rsidRPr="00AD1CC4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Reference: </w:t>
      </w:r>
      <w:hyperlink r:id="rId4" w:history="1">
        <w:r w:rsidRPr="00362B8E">
          <w:rPr>
            <w:rStyle w:val="Hyperlink"/>
            <w:sz w:val="20"/>
            <w:szCs w:val="20"/>
            <w:lang w:val="en-US"/>
          </w:rPr>
          <w:t>https://towardsdatascience.com/types-of-convolutions-in-deep-learning-717013397f4d</w:t>
        </w:r>
      </w:hyperlink>
      <w:r w:rsidRPr="00AD1CC4">
        <w:rPr>
          <w:sz w:val="20"/>
          <w:szCs w:val="20"/>
          <w:lang w:val="en-US"/>
        </w:rPr>
        <w:t>)</w:t>
      </w:r>
    </w:p>
    <w:p w14:paraId="6EC3F53B" w14:textId="5AFFE9E2" w:rsidR="00AD1CC4" w:rsidRDefault="00AD1CC4">
      <w:pPr>
        <w:rPr>
          <w:sz w:val="20"/>
          <w:szCs w:val="20"/>
          <w:lang w:val="en-US"/>
        </w:rPr>
      </w:pPr>
    </w:p>
    <w:p w14:paraId="1EE01535" w14:textId="2676D1A9" w:rsidR="00AD1CC4" w:rsidRPr="00AD1CC4" w:rsidRDefault="00AD1CC4">
      <w:pPr>
        <w:rPr>
          <w:b/>
          <w:bCs/>
          <w:sz w:val="22"/>
          <w:szCs w:val="22"/>
          <w:lang w:val="en-US"/>
        </w:rPr>
      </w:pPr>
      <w:r w:rsidRPr="00AD1CC4">
        <w:rPr>
          <w:b/>
          <w:bCs/>
          <w:sz w:val="22"/>
          <w:szCs w:val="22"/>
          <w:lang w:val="en-US"/>
        </w:rPr>
        <w:t>Convolutions</w:t>
      </w:r>
    </w:p>
    <w:p w14:paraId="6D5B4446" w14:textId="509F5043" w:rsidR="00AD1CC4" w:rsidRDefault="00AD1CC4">
      <w:pPr>
        <w:rPr>
          <w:sz w:val="20"/>
          <w:szCs w:val="20"/>
          <w:lang w:val="en-US"/>
        </w:rPr>
      </w:pPr>
      <w:r w:rsidRPr="00FB4A58">
        <w:rPr>
          <w:b/>
          <w:bCs/>
          <w:noProof/>
          <w:sz w:val="20"/>
          <w:szCs w:val="20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12160BC" wp14:editId="792ED9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01900" cy="2844800"/>
            <wp:effectExtent l="0" t="0" r="0" b="0"/>
            <wp:wrapSquare wrapText="bothSides"/>
            <wp:docPr id="1933466045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66045" name="Picture 3" descr="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A58">
        <w:rPr>
          <w:b/>
          <w:bCs/>
          <w:sz w:val="20"/>
          <w:szCs w:val="20"/>
          <w:lang w:val="en-US"/>
        </w:rPr>
        <w:t>Kernel Size</w:t>
      </w:r>
      <w:r>
        <w:rPr>
          <w:sz w:val="20"/>
          <w:szCs w:val="20"/>
          <w:lang w:val="en-US"/>
        </w:rPr>
        <w:t>:</w:t>
      </w:r>
      <w:r w:rsidR="00FB4A58">
        <w:rPr>
          <w:sz w:val="20"/>
          <w:szCs w:val="20"/>
          <w:lang w:val="en-US"/>
        </w:rPr>
        <w:t xml:space="preserve"> 3x3</w:t>
      </w:r>
    </w:p>
    <w:p w14:paraId="75B1AB83" w14:textId="35129B17" w:rsidR="00AD1CC4" w:rsidRDefault="00AD1C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common choice for 2D is 3 – that is 3x3 pixels.</w:t>
      </w:r>
    </w:p>
    <w:p w14:paraId="730FBAC8" w14:textId="14A0E788" w:rsidR="00AD1CC4" w:rsidRDefault="00AD1CC4">
      <w:pPr>
        <w:rPr>
          <w:sz w:val="20"/>
          <w:szCs w:val="20"/>
          <w:lang w:val="en-US"/>
        </w:rPr>
      </w:pPr>
    </w:p>
    <w:p w14:paraId="39414247" w14:textId="72B02266" w:rsidR="00AD1CC4" w:rsidRDefault="00AD1CC4">
      <w:pPr>
        <w:rPr>
          <w:sz w:val="20"/>
          <w:szCs w:val="20"/>
          <w:lang w:val="en-US"/>
        </w:rPr>
      </w:pPr>
      <w:r w:rsidRPr="00FB4A58">
        <w:rPr>
          <w:b/>
          <w:bCs/>
          <w:sz w:val="20"/>
          <w:szCs w:val="20"/>
          <w:lang w:val="en-US"/>
        </w:rPr>
        <w:t>Stride</w:t>
      </w:r>
      <w:r>
        <w:rPr>
          <w:sz w:val="20"/>
          <w:szCs w:val="20"/>
          <w:lang w:val="en-US"/>
        </w:rPr>
        <w:t>:</w:t>
      </w:r>
      <w:r w:rsidR="00FB4A58">
        <w:rPr>
          <w:sz w:val="20"/>
          <w:szCs w:val="20"/>
          <w:lang w:val="en-US"/>
        </w:rPr>
        <w:t xml:space="preserve"> 1</w:t>
      </w:r>
    </w:p>
    <w:p w14:paraId="58C20BC8" w14:textId="17B9580B" w:rsidR="00AD1CC4" w:rsidRDefault="00AD1C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While its default is usually 1, we can use a strid of 2 for down sampling and image </w:t>
      </w:r>
      <w:proofErr w:type="gramStart"/>
      <w:r>
        <w:rPr>
          <w:sz w:val="20"/>
          <w:szCs w:val="20"/>
          <w:lang w:val="en-US"/>
        </w:rPr>
        <w:t>similar to</w:t>
      </w:r>
      <w:proofErr w:type="gram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MaxPooling</w:t>
      </w:r>
      <w:proofErr w:type="spellEnd"/>
      <w:r>
        <w:rPr>
          <w:sz w:val="20"/>
          <w:szCs w:val="20"/>
          <w:lang w:val="en-US"/>
        </w:rPr>
        <w:t>.</w:t>
      </w:r>
    </w:p>
    <w:p w14:paraId="2FEC81EA" w14:textId="77777777" w:rsidR="00AD1CC4" w:rsidRDefault="00AD1CC4">
      <w:pPr>
        <w:rPr>
          <w:sz w:val="20"/>
          <w:szCs w:val="20"/>
          <w:lang w:val="en-US"/>
        </w:rPr>
      </w:pPr>
    </w:p>
    <w:p w14:paraId="12960923" w14:textId="18928401" w:rsidR="00AD1CC4" w:rsidRDefault="00AD1CC4">
      <w:pPr>
        <w:rPr>
          <w:sz w:val="20"/>
          <w:szCs w:val="20"/>
          <w:lang w:val="en-US"/>
        </w:rPr>
      </w:pPr>
      <w:r w:rsidRPr="00FB4A58">
        <w:rPr>
          <w:b/>
          <w:bCs/>
          <w:sz w:val="20"/>
          <w:szCs w:val="20"/>
          <w:lang w:val="en-US"/>
        </w:rPr>
        <w:t>Padding</w:t>
      </w:r>
      <w:r>
        <w:rPr>
          <w:sz w:val="20"/>
          <w:szCs w:val="20"/>
          <w:lang w:val="en-US"/>
        </w:rPr>
        <w:t>:</w:t>
      </w:r>
      <w:r w:rsidR="00FB4A58">
        <w:rPr>
          <w:sz w:val="20"/>
          <w:szCs w:val="20"/>
          <w:lang w:val="en-US"/>
        </w:rPr>
        <w:t xml:space="preserve"> 1</w:t>
      </w:r>
    </w:p>
    <w:p w14:paraId="452FF000" w14:textId="77777777" w:rsidR="00FB4A58" w:rsidRDefault="00FB4A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(half) padded convolution will keep the spatial output dimensions equal to the input.</w:t>
      </w:r>
    </w:p>
    <w:p w14:paraId="5AD6C8FA" w14:textId="30482891" w:rsidR="00AD1CC4" w:rsidRDefault="00FB4A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Whereas unpadded convolutions will crop away some of the borders if the kernel is larger than 1</w:t>
      </w:r>
    </w:p>
    <w:p w14:paraId="07325878" w14:textId="77777777" w:rsidR="00FB4A58" w:rsidRDefault="00FB4A58">
      <w:pPr>
        <w:rPr>
          <w:sz w:val="20"/>
          <w:szCs w:val="20"/>
          <w:lang w:val="en-US"/>
        </w:rPr>
      </w:pPr>
    </w:p>
    <w:p w14:paraId="7E20FE86" w14:textId="447CBC1E" w:rsidR="00FB4A58" w:rsidRDefault="00FB4A58">
      <w:pPr>
        <w:rPr>
          <w:sz w:val="20"/>
          <w:szCs w:val="20"/>
          <w:lang w:val="en-US"/>
        </w:rPr>
      </w:pPr>
      <w:r w:rsidRPr="00FB4A58">
        <w:rPr>
          <w:b/>
          <w:bCs/>
          <w:sz w:val="20"/>
          <w:szCs w:val="20"/>
          <w:lang w:val="en-US"/>
        </w:rPr>
        <w:t>Input &amp; Output Channels</w:t>
      </w:r>
      <w:r>
        <w:rPr>
          <w:sz w:val="20"/>
          <w:szCs w:val="20"/>
          <w:lang w:val="en-US"/>
        </w:rPr>
        <w:t>:</w:t>
      </w:r>
    </w:p>
    <w:p w14:paraId="24F6D030" w14:textId="1D4977FB" w:rsidR="00FB4A58" w:rsidRDefault="00FB4A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convolutional layer takes a certain number of Input Channels (I) and Output Channels (O).</w:t>
      </w:r>
    </w:p>
    <w:p w14:paraId="54CEB1A4" w14:textId="1881D59E" w:rsidR="00FB4A58" w:rsidRDefault="00FB4A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needed parameters for such a layer can be calculated by I*O*K, where K equals the number of values in the kernel.</w:t>
      </w:r>
    </w:p>
    <w:p w14:paraId="4C740148" w14:textId="77777777" w:rsidR="00FB4A58" w:rsidRDefault="00FB4A58">
      <w:pPr>
        <w:rPr>
          <w:sz w:val="20"/>
          <w:szCs w:val="20"/>
          <w:lang w:val="en-US"/>
        </w:rPr>
      </w:pPr>
    </w:p>
    <w:p w14:paraId="60C15D50" w14:textId="77777777" w:rsidR="00FB4A58" w:rsidRDefault="00FB4A58">
      <w:pPr>
        <w:rPr>
          <w:sz w:val="20"/>
          <w:szCs w:val="20"/>
          <w:lang w:val="en-US"/>
        </w:rPr>
      </w:pPr>
    </w:p>
    <w:p w14:paraId="446219D1" w14:textId="7686D06F" w:rsidR="00FB4A58" w:rsidRDefault="00FB4A58">
      <w:pPr>
        <w:rPr>
          <w:sz w:val="22"/>
          <w:szCs w:val="22"/>
          <w:lang w:val="en-US"/>
        </w:rPr>
      </w:pPr>
      <w:r w:rsidRPr="00FB4A58">
        <w:rPr>
          <w:b/>
          <w:bCs/>
          <w:sz w:val="22"/>
          <w:szCs w:val="22"/>
          <w:lang w:val="en-US"/>
        </w:rPr>
        <w:t>Dilated Convolutions</w:t>
      </w:r>
      <w:r w:rsidRPr="00FB4A58">
        <w:rPr>
          <w:sz w:val="22"/>
          <w:szCs w:val="22"/>
          <w:lang w:val="en-US"/>
        </w:rPr>
        <w:t xml:space="preserve"> (a.k.a. </w:t>
      </w:r>
      <w:proofErr w:type="spellStart"/>
      <w:r w:rsidRPr="00FB4A58">
        <w:rPr>
          <w:sz w:val="22"/>
          <w:szCs w:val="22"/>
          <w:lang w:val="en-US"/>
        </w:rPr>
        <w:t>atrous</w:t>
      </w:r>
      <w:proofErr w:type="spellEnd"/>
      <w:r w:rsidRPr="00FB4A58">
        <w:rPr>
          <w:sz w:val="22"/>
          <w:szCs w:val="22"/>
          <w:lang w:val="en-US"/>
        </w:rPr>
        <w:t xml:space="preserve"> convolutions)</w:t>
      </w:r>
    </w:p>
    <w:p w14:paraId="7FF671D4" w14:textId="69795C13" w:rsidR="00FB4A58" w:rsidRPr="00FB4A58" w:rsidRDefault="00FB4A58">
      <w:pPr>
        <w:rPr>
          <w:sz w:val="21"/>
          <w:szCs w:val="21"/>
          <w:lang w:val="en-US"/>
        </w:rPr>
      </w:pPr>
      <w:r w:rsidRPr="00FB4A58">
        <w:rPr>
          <w:b/>
          <w:bCs/>
          <w:noProof/>
          <w:sz w:val="21"/>
          <w:szCs w:val="21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822A566" wp14:editId="57FB05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01900" cy="2413000"/>
            <wp:effectExtent l="0" t="0" r="0" b="0"/>
            <wp:wrapSquare wrapText="bothSides"/>
            <wp:docPr id="1232300027" name="Picture 5" descr="A picture containing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00027" name="Picture 5" descr="A picture containing businessc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A58">
        <w:rPr>
          <w:b/>
          <w:bCs/>
          <w:sz w:val="21"/>
          <w:szCs w:val="21"/>
          <w:lang w:val="en-US"/>
        </w:rPr>
        <w:t>Dilation rate</w:t>
      </w:r>
      <w:r w:rsidRPr="00FB4A58">
        <w:rPr>
          <w:sz w:val="21"/>
          <w:szCs w:val="21"/>
          <w:lang w:val="en-US"/>
        </w:rPr>
        <w:t>: 2</w:t>
      </w:r>
    </w:p>
    <w:p w14:paraId="7F410A76" w14:textId="2F1611A7" w:rsidR="00FB4A58" w:rsidRPr="00FB4A58" w:rsidRDefault="00FB4A58">
      <w:pPr>
        <w:rPr>
          <w:sz w:val="21"/>
          <w:szCs w:val="21"/>
          <w:lang w:val="en-US"/>
        </w:rPr>
      </w:pPr>
      <w:r w:rsidRPr="00FB4A58">
        <w:rPr>
          <w:sz w:val="21"/>
          <w:szCs w:val="21"/>
          <w:lang w:val="en-US"/>
        </w:rPr>
        <w:t>A spacing between the values in a kernel.</w:t>
      </w:r>
    </w:p>
    <w:p w14:paraId="0A7BC6C7" w14:textId="0C9DBADB" w:rsidR="00FB4A58" w:rsidRPr="00FB4A58" w:rsidRDefault="00FB4A58">
      <w:pPr>
        <w:rPr>
          <w:sz w:val="21"/>
          <w:szCs w:val="21"/>
          <w:lang w:val="en-US"/>
        </w:rPr>
      </w:pPr>
      <w:r w:rsidRPr="00FB4A58">
        <w:rPr>
          <w:sz w:val="21"/>
          <w:szCs w:val="21"/>
          <w:lang w:val="en-US"/>
        </w:rPr>
        <w:t>For example, A 3x3 kernel with a dilation rate of 2 will have the same field of view as a 5x5 kernel, while only using 9 parameters.</w:t>
      </w:r>
    </w:p>
    <w:p w14:paraId="121313E7" w14:textId="0AB5264E" w:rsidR="00FB4A58" w:rsidRDefault="00FB4A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delivers a wider field of view at the same computational cost.</w:t>
      </w:r>
    </w:p>
    <w:p w14:paraId="11A6A2DE" w14:textId="321573B4" w:rsidR="00FB4A58" w:rsidRDefault="00FB4A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Particularly popular in the field of real-time segmentation.</w:t>
      </w:r>
    </w:p>
    <w:p w14:paraId="54FA197F" w14:textId="77777777" w:rsidR="00FB4A58" w:rsidRPr="00FB4A58" w:rsidRDefault="00FB4A58">
      <w:pPr>
        <w:rPr>
          <w:rFonts w:hint="eastAsia"/>
          <w:sz w:val="22"/>
          <w:szCs w:val="22"/>
          <w:lang w:val="en-US"/>
        </w:rPr>
      </w:pPr>
    </w:p>
    <w:sectPr w:rsidR="00FB4A58" w:rsidRPr="00FB4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4"/>
    <w:rsid w:val="000751F6"/>
    <w:rsid w:val="00A36B68"/>
    <w:rsid w:val="00AD1CC4"/>
    <w:rsid w:val="00FB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A6C4"/>
  <w15:chartTrackingRefBased/>
  <w15:docId w15:val="{FD08378B-11D5-A944-95DC-E164FD53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towardsdatascience.com/types-of-convolutions-in-deep-learning-717013397f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14177</dc:creator>
  <cp:keywords/>
  <dc:description/>
  <cp:lastModifiedBy>14177</cp:lastModifiedBy>
  <cp:revision>1</cp:revision>
  <dcterms:created xsi:type="dcterms:W3CDTF">2023-04-18T09:43:00Z</dcterms:created>
  <dcterms:modified xsi:type="dcterms:W3CDTF">2023-04-18T10:21:00Z</dcterms:modified>
</cp:coreProperties>
</file>