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0939" w14:textId="718A04D3" w:rsidR="00377A54" w:rsidRDefault="008A2D03" w:rsidP="00377A54">
      <w:pPr>
        <w:pStyle w:val="Titre1"/>
      </w:pPr>
      <w:r>
        <w:t xml:space="preserve">Annexe </w:t>
      </w:r>
      <w:r w:rsidR="009A6273">
        <w:t>3</w:t>
      </w:r>
      <w:r>
        <w:t xml:space="preserve"> – </w:t>
      </w:r>
      <w:r w:rsidR="009A6273">
        <w:t>Les variables d'état "state"</w:t>
      </w:r>
    </w:p>
    <w:p w14:paraId="382F9085" w14:textId="56E7F4BB" w:rsidR="00C31FE2" w:rsidRDefault="00C31FE2" w:rsidP="00C31FE2"/>
    <w:p w14:paraId="1BA4A14C" w14:textId="15CCA1A6" w:rsidR="009A6273" w:rsidRDefault="009A6273" w:rsidP="00C31FE2"/>
    <w:p w14:paraId="66622A41" w14:textId="5597DFE0" w:rsidR="009A6273" w:rsidRDefault="009A6273" w:rsidP="009A6273">
      <w:pPr>
        <w:jc w:val="both"/>
      </w:pPr>
      <w:r>
        <w:t xml:space="preserve">Le concept de state est très important pour les composants </w:t>
      </w:r>
      <w:proofErr w:type="spellStart"/>
      <w:r>
        <w:t>React</w:t>
      </w:r>
      <w:proofErr w:type="spellEnd"/>
      <w:r>
        <w:t xml:space="preserve"> et </w:t>
      </w:r>
      <w:proofErr w:type="spellStart"/>
      <w:r>
        <w:t>React</w:t>
      </w:r>
      <w:proofErr w:type="spellEnd"/>
      <w:r>
        <w:t xml:space="preserve"> Native. Ces variables représentent la mémoire de la composante.</w:t>
      </w:r>
    </w:p>
    <w:p w14:paraId="3E747C01" w14:textId="15C604DD" w:rsidR="009A6273" w:rsidRDefault="009A6273" w:rsidP="00C31FE2"/>
    <w:p w14:paraId="1D789059" w14:textId="33F45623" w:rsidR="009A6273" w:rsidRDefault="009A6273" w:rsidP="009A6273">
      <w:pPr>
        <w:jc w:val="both"/>
      </w:pPr>
      <w:r>
        <w:t xml:space="preserve">En effet, les variables locales à un composant ne sont pas conservées entre les réaffichages des composants, </w:t>
      </w:r>
      <w:proofErr w:type="gramStart"/>
      <w:r>
        <w:t>suite à un</w:t>
      </w:r>
      <w:proofErr w:type="gramEnd"/>
      <w:r>
        <w:t xml:space="preserve"> clic ou à un autre événement. Parallèlement, le changement de valeur d'une variable ne force pas le réaffichage du composant.</w:t>
      </w:r>
    </w:p>
    <w:p w14:paraId="3F9941B9" w14:textId="757B3B35" w:rsidR="000C5EC0" w:rsidRDefault="000C5EC0" w:rsidP="009A6273">
      <w:pPr>
        <w:jc w:val="both"/>
      </w:pPr>
    </w:p>
    <w:p w14:paraId="7509AAFB" w14:textId="23A8A9C0" w:rsidR="00703C7B" w:rsidRDefault="00703C7B" w:rsidP="00703C7B">
      <w:pPr>
        <w:pStyle w:val="Titre2"/>
      </w:pPr>
      <w:r>
        <w:t xml:space="preserve">Voir contre-exemple en classe : chefs d’œuvre de la musique classique </w:t>
      </w:r>
    </w:p>
    <w:p w14:paraId="084F6BC3" w14:textId="69E5D1C2" w:rsidR="009A6273" w:rsidRDefault="009A6273" w:rsidP="00C31FE2"/>
    <w:p w14:paraId="30ACE8FA" w14:textId="30805E05" w:rsidR="009A6273" w:rsidRDefault="009A6273" w:rsidP="00C31FE2">
      <w:r>
        <w:t>On peut utiliser les "state" de deux manières :</w:t>
      </w:r>
    </w:p>
    <w:p w14:paraId="47A3B52A" w14:textId="4D22C51A" w:rsidR="009A6273" w:rsidRDefault="009A6273" w:rsidP="00C31FE2"/>
    <w:p w14:paraId="49F04F4F" w14:textId="231F73E0" w:rsidR="00E909B0" w:rsidRDefault="00E909B0" w:rsidP="00C31FE2"/>
    <w:p w14:paraId="08AD1A9E" w14:textId="77777777" w:rsidR="00E909B0" w:rsidRDefault="00E909B0" w:rsidP="00C31FE2"/>
    <w:p w14:paraId="71BB2716" w14:textId="35A4B450" w:rsidR="009A6273" w:rsidRDefault="009A6273" w:rsidP="00E909B0">
      <w:pPr>
        <w:pStyle w:val="Titre2"/>
      </w:pPr>
      <w:r>
        <w:t>Dans une classe :</w:t>
      </w:r>
    </w:p>
    <w:p w14:paraId="0AA63583" w14:textId="255F8AE7" w:rsidR="009A6273" w:rsidRDefault="009A6273" w:rsidP="00C31FE2"/>
    <w:p w14:paraId="5D608F1E" w14:textId="5C5F4B83" w:rsidR="009A6273" w:rsidRDefault="009A6273" w:rsidP="00C31FE2"/>
    <w:p w14:paraId="4EE0C3B8" w14:textId="70B0C9DC" w:rsidR="009A6273" w:rsidRDefault="00FF4774" w:rsidP="00C31FE2">
      <w:r>
        <w:t>Toujours appeler la variable state</w:t>
      </w:r>
    </w:p>
    <w:p w14:paraId="3FB6F530" w14:textId="77777777" w:rsidR="00FF4774" w:rsidRDefault="00FF4774" w:rsidP="00C31FE2"/>
    <w:p w14:paraId="4FDC2DB7" w14:textId="3A9D39A2" w:rsidR="00FF4774" w:rsidRDefault="00FF4774" w:rsidP="00C31FE2">
      <w:pPr>
        <w:rPr>
          <w:lang w:val="en-CA"/>
        </w:rPr>
      </w:pPr>
      <w:r w:rsidRPr="00FF4774">
        <w:rPr>
          <w:lang w:val="en-CA"/>
        </w:rPr>
        <w:t xml:space="preserve">Class App extends react </w:t>
      </w:r>
      <w:proofErr w:type="gramStart"/>
      <w:r w:rsidRPr="00FF4774">
        <w:rPr>
          <w:lang w:val="en-CA"/>
        </w:rPr>
        <w:t>c</w:t>
      </w:r>
      <w:r>
        <w:rPr>
          <w:lang w:val="en-CA"/>
        </w:rPr>
        <w:t>omponent</w:t>
      </w:r>
      <w:proofErr w:type="gramEnd"/>
    </w:p>
    <w:p w14:paraId="60C0DD5A" w14:textId="77777777" w:rsidR="00FF4774" w:rsidRDefault="00FF4774" w:rsidP="00C31FE2">
      <w:pPr>
        <w:rPr>
          <w:lang w:val="en-CA"/>
        </w:rPr>
      </w:pPr>
      <w:r>
        <w:rPr>
          <w:lang w:val="en-CA"/>
        </w:rPr>
        <w:t>{</w:t>
      </w:r>
    </w:p>
    <w:p w14:paraId="1BA54A14" w14:textId="61B9C0A6" w:rsidR="00FF4774" w:rsidRDefault="00FF4774" w:rsidP="00FF4774">
      <w:pPr>
        <w:ind w:left="708"/>
      </w:pPr>
      <w:r w:rsidRPr="00FF4774">
        <w:t>State = {valeur : 1, val2 : 3} &lt;- variable d’état</w:t>
      </w:r>
      <w:r>
        <w:t> : conserve leurs valeurs lors des réaffichages</w:t>
      </w:r>
    </w:p>
    <w:p w14:paraId="33503D32" w14:textId="77777777" w:rsidR="00FF4774" w:rsidRDefault="00FF4774" w:rsidP="00FF4774">
      <w:pPr>
        <w:ind w:left="708"/>
      </w:pPr>
    </w:p>
    <w:p w14:paraId="7DCC7496" w14:textId="487CB824" w:rsidR="00FF4774" w:rsidRPr="00FF4774" w:rsidRDefault="00FF4774" w:rsidP="00FF4774">
      <w:pPr>
        <w:ind w:left="708"/>
        <w:rPr>
          <w:lang w:val="en-CA"/>
        </w:rPr>
      </w:pPr>
      <w:proofErr w:type="spellStart"/>
      <w:r w:rsidRPr="00FF4774">
        <w:rPr>
          <w:lang w:val="en-CA"/>
        </w:rPr>
        <w:t>gererButton</w:t>
      </w:r>
      <w:proofErr w:type="spellEnd"/>
      <w:r w:rsidRPr="00FF4774">
        <w:rPr>
          <w:lang w:val="en-CA"/>
        </w:rPr>
        <w:t xml:space="preserve"> = () =&gt; </w:t>
      </w:r>
      <w:proofErr w:type="spellStart"/>
      <w:proofErr w:type="gramStart"/>
      <w:r w:rsidRPr="00FF4774">
        <w:rPr>
          <w:lang w:val="en-CA"/>
        </w:rPr>
        <w:t>this.setState</w:t>
      </w:r>
      <w:proofErr w:type="spellEnd"/>
      <w:proofErr w:type="gramEnd"/>
      <w:r w:rsidRPr="00FF4774">
        <w:rPr>
          <w:lang w:val="en-CA"/>
        </w:rPr>
        <w:t xml:space="preserve">({ </w:t>
      </w:r>
      <w:proofErr w:type="spellStart"/>
      <w:r w:rsidRPr="00FF4774">
        <w:rPr>
          <w:lang w:val="en-CA"/>
        </w:rPr>
        <w:t>valeur</w:t>
      </w:r>
      <w:proofErr w:type="spellEnd"/>
      <w:r w:rsidRPr="00FF4774">
        <w:rPr>
          <w:lang w:val="en-CA"/>
        </w:rPr>
        <w:t> :this.state.valeur+1</w:t>
      </w:r>
      <w:r>
        <w:rPr>
          <w:lang w:val="en-CA"/>
        </w:rPr>
        <w:t>, val2: this.state.val2*3</w:t>
      </w:r>
      <w:r w:rsidRPr="00FF4774">
        <w:rPr>
          <w:lang w:val="en-CA"/>
        </w:rPr>
        <w:t>})</w:t>
      </w:r>
    </w:p>
    <w:p w14:paraId="1904C352" w14:textId="39FBF006" w:rsidR="00FF4774" w:rsidRPr="00FF4774" w:rsidRDefault="00FF4774" w:rsidP="00C31FE2"/>
    <w:p w14:paraId="56176DAF" w14:textId="54D6A761" w:rsidR="009A6273" w:rsidRDefault="009A6273" w:rsidP="00C31FE2"/>
    <w:p w14:paraId="6D3BD65C" w14:textId="2D031EED" w:rsidR="00FF4774" w:rsidRDefault="00FF4774" w:rsidP="00FF4774">
      <w:pPr>
        <w:ind w:left="708"/>
      </w:pPr>
      <w:proofErr w:type="spellStart"/>
      <w:proofErr w:type="gramStart"/>
      <w:r>
        <w:t>Render</w:t>
      </w:r>
      <w:proofErr w:type="spellEnd"/>
      <w:r>
        <w:t>(</w:t>
      </w:r>
      <w:proofErr w:type="gramEnd"/>
      <w:r>
        <w:t>)</w:t>
      </w:r>
    </w:p>
    <w:p w14:paraId="52765A9D" w14:textId="77777777" w:rsidR="00FF4774" w:rsidRDefault="00FF4774" w:rsidP="00FF4774">
      <w:pPr>
        <w:ind w:left="708"/>
      </w:pPr>
      <w:r>
        <w:t>{</w:t>
      </w:r>
    </w:p>
    <w:p w14:paraId="19ECF2BB" w14:textId="77777777" w:rsidR="00FF4774" w:rsidRPr="00FF4774" w:rsidRDefault="00FF4774" w:rsidP="00FF4774">
      <w:pPr>
        <w:ind w:left="708" w:firstLine="708"/>
        <w:rPr>
          <w:lang w:val="en-CA"/>
        </w:rPr>
      </w:pPr>
      <w:proofErr w:type="gramStart"/>
      <w:r w:rsidRPr="00FF4774">
        <w:rPr>
          <w:lang w:val="en-CA"/>
        </w:rPr>
        <w:t>Return( &lt;</w:t>
      </w:r>
      <w:proofErr w:type="gramEnd"/>
      <w:r w:rsidRPr="00FF4774">
        <w:rPr>
          <w:lang w:val="en-CA"/>
        </w:rPr>
        <w:t>View&gt;</w:t>
      </w:r>
    </w:p>
    <w:p w14:paraId="5440EBE2" w14:textId="77777777" w:rsidR="00FF4774" w:rsidRPr="00FF4774" w:rsidRDefault="00FF4774" w:rsidP="00FF4774">
      <w:pPr>
        <w:ind w:left="2124" w:firstLine="708"/>
        <w:rPr>
          <w:lang w:val="en-CA"/>
        </w:rPr>
      </w:pPr>
      <w:r w:rsidRPr="00FF4774">
        <w:rPr>
          <w:lang w:val="en-CA"/>
        </w:rPr>
        <w:t xml:space="preserve">&lt;Button title= ‘’click’’ </w:t>
      </w:r>
      <w:proofErr w:type="spellStart"/>
      <w:r w:rsidRPr="00FF4774">
        <w:rPr>
          <w:lang w:val="en-CA"/>
        </w:rPr>
        <w:t>onPress</w:t>
      </w:r>
      <w:proofErr w:type="spellEnd"/>
      <w:r w:rsidRPr="00FF4774">
        <w:rPr>
          <w:lang w:val="en-CA"/>
        </w:rPr>
        <w:t>= {</w:t>
      </w:r>
      <w:proofErr w:type="spellStart"/>
      <w:proofErr w:type="gramStart"/>
      <w:r w:rsidRPr="00FF4774">
        <w:rPr>
          <w:lang w:val="en-CA"/>
        </w:rPr>
        <w:t>this.</w:t>
      </w:r>
      <w:r>
        <w:rPr>
          <w:lang w:val="en-CA"/>
        </w:rPr>
        <w:t>gererButton</w:t>
      </w:r>
      <w:proofErr w:type="spellEnd"/>
      <w:proofErr w:type="gramEnd"/>
      <w:r w:rsidRPr="00FF4774">
        <w:rPr>
          <w:lang w:val="en-CA"/>
        </w:rPr>
        <w:t>} </w:t>
      </w:r>
      <w:r>
        <w:rPr>
          <w:lang w:val="en-CA"/>
        </w:rPr>
        <w:t>/</w:t>
      </w:r>
      <w:r w:rsidRPr="00FF4774">
        <w:rPr>
          <w:lang w:val="en-CA"/>
        </w:rPr>
        <w:t>&gt;</w:t>
      </w:r>
    </w:p>
    <w:p w14:paraId="3D85BFC4" w14:textId="77777777" w:rsidR="00FF4774" w:rsidRDefault="00FF4774" w:rsidP="00FF4774">
      <w:pPr>
        <w:ind w:left="2124" w:firstLine="708"/>
        <w:rPr>
          <w:lang w:val="en-CA"/>
        </w:rPr>
      </w:pPr>
      <w:r>
        <w:rPr>
          <w:lang w:val="en-CA"/>
        </w:rPr>
        <w:t>&lt;Text&gt; {</w:t>
      </w:r>
      <w:proofErr w:type="gramStart"/>
      <w:r>
        <w:rPr>
          <w:lang w:val="en-CA"/>
        </w:rPr>
        <w:t>this.state</w:t>
      </w:r>
      <w:proofErr w:type="gramEnd"/>
      <w:r>
        <w:rPr>
          <w:lang w:val="en-CA"/>
        </w:rPr>
        <w:t>.val2} &lt;/Text&gt;</w:t>
      </w:r>
    </w:p>
    <w:p w14:paraId="54AA7136" w14:textId="10F6FEB9" w:rsidR="00FF4774" w:rsidRDefault="00FF4774" w:rsidP="00FF4774">
      <w:pPr>
        <w:ind w:left="1416" w:firstLine="708"/>
        <w:rPr>
          <w:lang w:val="en-CA"/>
        </w:rPr>
      </w:pPr>
      <w:r>
        <w:rPr>
          <w:lang w:val="en-CA"/>
        </w:rPr>
        <w:t>&lt;/View</w:t>
      </w:r>
      <w:proofErr w:type="gramStart"/>
      <w:r>
        <w:rPr>
          <w:lang w:val="en-CA"/>
        </w:rPr>
        <w:t>&gt;;</w:t>
      </w:r>
      <w:proofErr w:type="gramEnd"/>
    </w:p>
    <w:p w14:paraId="226E73C6" w14:textId="435FFE45" w:rsidR="00FF4774" w:rsidRDefault="00FF4774" w:rsidP="00FF4774">
      <w:pPr>
        <w:ind w:left="1416" w:firstLine="708"/>
      </w:pPr>
      <w:r>
        <w:t>)</w:t>
      </w:r>
    </w:p>
    <w:p w14:paraId="002095B5" w14:textId="217F0EFB" w:rsidR="00FF4774" w:rsidRDefault="00FF4774" w:rsidP="00FF4774">
      <w:pPr>
        <w:ind w:left="708"/>
      </w:pPr>
      <w:r>
        <w:t>}</w:t>
      </w:r>
    </w:p>
    <w:p w14:paraId="29D28CE6" w14:textId="0D741951" w:rsidR="00FF4774" w:rsidRDefault="00FF4774" w:rsidP="00C31FE2">
      <w:r>
        <w:t>}</w:t>
      </w:r>
    </w:p>
    <w:p w14:paraId="5A0F3030" w14:textId="045495D0" w:rsidR="00FF4774" w:rsidRPr="00FF4774" w:rsidRDefault="00FF4774" w:rsidP="00C31FE2"/>
    <w:p w14:paraId="49E01B1D" w14:textId="357D1070" w:rsidR="009A6273" w:rsidRPr="00FF4774" w:rsidRDefault="009A6273" w:rsidP="00C31FE2"/>
    <w:p w14:paraId="19EC578E" w14:textId="1AE7A546" w:rsidR="009A6273" w:rsidRPr="00FF4774" w:rsidRDefault="009A6273" w:rsidP="00C31FE2"/>
    <w:p w14:paraId="43BC3B3B" w14:textId="2739273E" w:rsidR="009A6273" w:rsidRPr="00FF4774" w:rsidRDefault="009A6273" w:rsidP="00C31FE2"/>
    <w:p w14:paraId="56A34313" w14:textId="505109AA" w:rsidR="009A6273" w:rsidRPr="00FF4774" w:rsidRDefault="009A6273" w:rsidP="00C31FE2"/>
    <w:p w14:paraId="50473EFF" w14:textId="77777777" w:rsidR="009A6273" w:rsidRPr="00FF4774" w:rsidRDefault="009A6273" w:rsidP="00C31FE2"/>
    <w:p w14:paraId="7B771641" w14:textId="229DBD3E" w:rsidR="009A6273" w:rsidRPr="00FF4774" w:rsidRDefault="009A6273" w:rsidP="00C31FE2"/>
    <w:p w14:paraId="72F4D62E" w14:textId="77777777" w:rsidR="001042CB" w:rsidRDefault="001042CB" w:rsidP="00E909B0">
      <w:pPr>
        <w:pStyle w:val="Titre2"/>
      </w:pPr>
      <w:r>
        <w:t xml:space="preserve">PRIVILÉGIÉ PAR RAPPORT AUX CLASSES </w:t>
      </w:r>
    </w:p>
    <w:p w14:paraId="1871B04B" w14:textId="05F068E5" w:rsidR="009A6273" w:rsidRDefault="009A6273" w:rsidP="00E909B0">
      <w:pPr>
        <w:pStyle w:val="Titre2"/>
      </w:pPr>
      <w:r>
        <w:t xml:space="preserve">Dans un composant fonctionnel, utiliser plutôt le </w:t>
      </w:r>
      <w:proofErr w:type="spellStart"/>
      <w:r w:rsidRPr="00E909B0">
        <w:rPr>
          <w:sz w:val="28"/>
          <w:szCs w:val="28"/>
        </w:rPr>
        <w:t>hook</w:t>
      </w:r>
      <w:proofErr w:type="spellEnd"/>
      <w:r w:rsidRPr="00E909B0">
        <w:rPr>
          <w:sz w:val="28"/>
          <w:szCs w:val="28"/>
        </w:rPr>
        <w:t xml:space="preserve"> </w:t>
      </w:r>
      <w:proofErr w:type="spellStart"/>
      <w:r w:rsidRPr="00E909B0">
        <w:rPr>
          <w:sz w:val="28"/>
          <w:szCs w:val="28"/>
        </w:rPr>
        <w:t>useState</w:t>
      </w:r>
      <w:proofErr w:type="spellEnd"/>
      <w:r w:rsidRPr="00E909B0">
        <w:rPr>
          <w:sz w:val="28"/>
          <w:szCs w:val="28"/>
        </w:rPr>
        <w:t xml:space="preserve"> </w:t>
      </w:r>
      <w:r>
        <w:t>:</w:t>
      </w:r>
    </w:p>
    <w:p w14:paraId="15175AE6" w14:textId="3C06D636" w:rsidR="00C62E9D" w:rsidRDefault="00C62E9D" w:rsidP="00C62E9D"/>
    <w:p w14:paraId="6D54B958" w14:textId="66575C1A" w:rsidR="00C62E9D" w:rsidRDefault="00C62E9D" w:rsidP="00C62E9D"/>
    <w:p w14:paraId="40754A74" w14:textId="40C54D6E" w:rsidR="00C62E9D" w:rsidRPr="00C62E9D" w:rsidRDefault="00464EDD" w:rsidP="00C62E9D">
      <w:pPr>
        <w:pStyle w:val="Paragraphedeliste"/>
        <w:numPr>
          <w:ilvl w:val="0"/>
          <w:numId w:val="16"/>
        </w:numPr>
      </w:pPr>
      <w:r>
        <w:t xml:space="preserve">En </w:t>
      </w:r>
      <w:proofErr w:type="spellStart"/>
      <w:r>
        <w:t>React</w:t>
      </w:r>
      <w:proofErr w:type="spellEnd"/>
      <w:r>
        <w:t>, toutes les méthodes qui commencent par use sont surnommées des « </w:t>
      </w:r>
      <w:proofErr w:type="spellStart"/>
      <w:r>
        <w:t>hooks</w:t>
      </w:r>
      <w:proofErr w:type="spellEnd"/>
      <w:r>
        <w:t> »</w:t>
      </w:r>
    </w:p>
    <w:p w14:paraId="6E9E3EEB" w14:textId="47E0B721" w:rsidR="009A6273" w:rsidRDefault="009A6273" w:rsidP="00C31FE2"/>
    <w:p w14:paraId="12DE4D46" w14:textId="59E87252" w:rsidR="009A6273" w:rsidRDefault="00464EDD" w:rsidP="00C62E9D">
      <w:pPr>
        <w:pStyle w:val="Paragraphedeliste"/>
        <w:numPr>
          <w:ilvl w:val="0"/>
          <w:numId w:val="15"/>
        </w:numPr>
      </w:pPr>
      <w:r>
        <w:t xml:space="preserve">Ce sont des fonctions spéciales qui sont disponibles quand </w:t>
      </w:r>
      <w:proofErr w:type="spellStart"/>
      <w:r>
        <w:t>React</w:t>
      </w:r>
      <w:proofErr w:type="spellEnd"/>
      <w:r>
        <w:t xml:space="preserve"> est en rafraîchissement : au départ et lorsque le </w:t>
      </w:r>
      <w:proofErr w:type="spellStart"/>
      <w:r>
        <w:t>hook</w:t>
      </w:r>
      <w:proofErr w:type="spellEnd"/>
      <w:r>
        <w:t xml:space="preserve"> change de valeur</w:t>
      </w:r>
    </w:p>
    <w:p w14:paraId="66DAB634" w14:textId="1E38CBC1" w:rsidR="00C62E9D" w:rsidRDefault="00C62E9D" w:rsidP="00C62E9D"/>
    <w:p w14:paraId="03ED633D" w14:textId="040AB00C" w:rsidR="00C62E9D" w:rsidRDefault="00464EDD" w:rsidP="00C62E9D">
      <w:pPr>
        <w:pStyle w:val="Paragraphedeliste"/>
        <w:numPr>
          <w:ilvl w:val="0"/>
          <w:numId w:val="15"/>
        </w:numPr>
      </w:pPr>
      <w:r>
        <w:t xml:space="preserve">Par convention, les </w:t>
      </w:r>
      <w:proofErr w:type="spellStart"/>
      <w:r>
        <w:t>hooks</w:t>
      </w:r>
      <w:proofErr w:type="spellEnd"/>
      <w:r>
        <w:t xml:space="preserve"> sont déclarés au début de la fonction / composant</w:t>
      </w:r>
    </w:p>
    <w:p w14:paraId="7637BB11" w14:textId="77777777" w:rsidR="00464EDD" w:rsidRDefault="00464EDD" w:rsidP="00464EDD">
      <w:pPr>
        <w:pStyle w:val="Paragraphedeliste"/>
      </w:pPr>
    </w:p>
    <w:p w14:paraId="29106D24" w14:textId="77777777" w:rsidR="00464EDD" w:rsidRDefault="00464EDD" w:rsidP="00464EDD"/>
    <w:p w14:paraId="48783FEC" w14:textId="77777777" w:rsidR="009A6273" w:rsidRDefault="009A6273" w:rsidP="00C31FE2"/>
    <w:p w14:paraId="0DB90621" w14:textId="0E2CCCB9" w:rsidR="009A6273" w:rsidRDefault="009A6273" w:rsidP="00C31FE2"/>
    <w:p w14:paraId="67B6998A" w14:textId="58489BA5" w:rsidR="009A6273" w:rsidRDefault="009A6273" w:rsidP="00C31FE2"/>
    <w:p w14:paraId="7487EF11" w14:textId="1DEB4F1F" w:rsidR="009A6273" w:rsidRDefault="009A6273" w:rsidP="00C31FE2"/>
    <w:p w14:paraId="67471A1F" w14:textId="2DC20A81" w:rsidR="009A6273" w:rsidRDefault="009A6273" w:rsidP="00C31FE2"/>
    <w:p w14:paraId="0819B848" w14:textId="5DBF4539" w:rsidR="009A6273" w:rsidRDefault="009A6273" w:rsidP="00C31FE2"/>
    <w:p w14:paraId="0DCF75D9" w14:textId="6AE8CD03" w:rsidR="009A6273" w:rsidRDefault="009A6273" w:rsidP="00C31FE2"/>
    <w:p w14:paraId="000DDB5D" w14:textId="2EA52839" w:rsidR="009A6273" w:rsidRDefault="009A6273" w:rsidP="00C31FE2"/>
    <w:p w14:paraId="1104D759" w14:textId="01C61AC6" w:rsidR="009A6273" w:rsidRDefault="009A6273" w:rsidP="00C31FE2"/>
    <w:p w14:paraId="27FDBC34" w14:textId="313EA7B0" w:rsidR="009A6273" w:rsidRDefault="009A6273" w:rsidP="00C31FE2"/>
    <w:p w14:paraId="4BB3E407" w14:textId="771FB16B" w:rsidR="000C5EC0" w:rsidRDefault="000C5EC0" w:rsidP="00C31FE2"/>
    <w:p w14:paraId="15E650D5" w14:textId="3FB7B1B4" w:rsidR="00E909B0" w:rsidRDefault="00E909B0" w:rsidP="00C31FE2"/>
    <w:p w14:paraId="05291452" w14:textId="13FD3DAC" w:rsidR="00E909B0" w:rsidRDefault="00E909B0" w:rsidP="00C31FE2"/>
    <w:p w14:paraId="7533A594" w14:textId="59642483" w:rsidR="00E909B0" w:rsidRDefault="00E909B0" w:rsidP="00C31FE2"/>
    <w:p w14:paraId="71D99845" w14:textId="43B3715F" w:rsidR="00E909B0" w:rsidRDefault="00E909B0" w:rsidP="00C31FE2"/>
    <w:p w14:paraId="56112F57" w14:textId="70D84032" w:rsidR="00E909B0" w:rsidRDefault="00E909B0" w:rsidP="00C31FE2"/>
    <w:p w14:paraId="3323B287" w14:textId="01FFDDD9" w:rsidR="005342DA" w:rsidRDefault="005342DA" w:rsidP="00C31FE2"/>
    <w:p w14:paraId="4FEE7338" w14:textId="09C71DB1" w:rsidR="00C62E9D" w:rsidRDefault="00C62E9D" w:rsidP="00C31FE2"/>
    <w:p w14:paraId="36CABA76" w14:textId="1A600C53" w:rsidR="00C62E9D" w:rsidRDefault="00C62E9D" w:rsidP="00C31FE2"/>
    <w:p w14:paraId="71C57C41" w14:textId="403CBAFB" w:rsidR="00C62E9D" w:rsidRDefault="00C62E9D" w:rsidP="00C31FE2"/>
    <w:p w14:paraId="74DE0247" w14:textId="040A487F" w:rsidR="00C62E9D" w:rsidRDefault="00C62E9D" w:rsidP="00C31FE2"/>
    <w:p w14:paraId="198BD66E" w14:textId="24ADE678" w:rsidR="00C62E9D" w:rsidRDefault="00C62E9D" w:rsidP="00C31FE2"/>
    <w:p w14:paraId="3E6F5F63" w14:textId="51AB31FB" w:rsidR="00C62E9D" w:rsidRDefault="00C62E9D" w:rsidP="00C31FE2"/>
    <w:p w14:paraId="2FA93BEF" w14:textId="0A6CF9D3" w:rsidR="00C62E9D" w:rsidRDefault="00C62E9D" w:rsidP="00C31FE2"/>
    <w:p w14:paraId="11B8B765" w14:textId="766069D1" w:rsidR="00C62E9D" w:rsidRDefault="00C62E9D" w:rsidP="00C31FE2"/>
    <w:p w14:paraId="6BC865BE" w14:textId="01F41CBE" w:rsidR="00C62E9D" w:rsidRDefault="00C62E9D" w:rsidP="00C31FE2"/>
    <w:p w14:paraId="0CFF5C19" w14:textId="77777777" w:rsidR="00C62E9D" w:rsidRDefault="00C62E9D" w:rsidP="00C31FE2"/>
    <w:p w14:paraId="2F1FEFD3" w14:textId="21801DD0" w:rsidR="005342DA" w:rsidRDefault="005342DA" w:rsidP="00C31FE2"/>
    <w:p w14:paraId="4B0479B9" w14:textId="05BE7ACA" w:rsidR="00C62E9D" w:rsidRDefault="00C62E9D" w:rsidP="00C31FE2"/>
    <w:p w14:paraId="77793CEB" w14:textId="012303A7" w:rsidR="00C62E9D" w:rsidRDefault="00C62E9D" w:rsidP="00C31FE2"/>
    <w:p w14:paraId="374FCFF2" w14:textId="0BE94C30" w:rsidR="00C62E9D" w:rsidRDefault="00C62E9D" w:rsidP="00C31FE2"/>
    <w:p w14:paraId="101C8124" w14:textId="3093024B" w:rsidR="00C62E9D" w:rsidRDefault="00C62E9D" w:rsidP="00C31FE2"/>
    <w:p w14:paraId="12CBC447" w14:textId="2E3580C8" w:rsidR="00C62E9D" w:rsidRDefault="00C62E9D" w:rsidP="00C31FE2"/>
    <w:p w14:paraId="559A39D8" w14:textId="77777777" w:rsidR="00C62E9D" w:rsidRDefault="00C62E9D" w:rsidP="00C31FE2"/>
    <w:p w14:paraId="5AB2F536" w14:textId="77040E74" w:rsidR="000C5EC0" w:rsidRDefault="000C5EC0" w:rsidP="00C62E9D">
      <w:pPr>
        <w:pStyle w:val="Titre2"/>
      </w:pPr>
      <w:r>
        <w:t>Exercice : « J’aime » ou pas…</w:t>
      </w:r>
    </w:p>
    <w:p w14:paraId="71AB6E13" w14:textId="58AACB82" w:rsidR="000C5EC0" w:rsidRDefault="000C5EC0" w:rsidP="00C31FE2"/>
    <w:p w14:paraId="2B4E16C4" w14:textId="435FD5FC" w:rsidR="000C5EC0" w:rsidRDefault="00C62E9D" w:rsidP="00C31FE2">
      <w:r>
        <w:rPr>
          <w:noProof/>
        </w:rPr>
        <w:drawing>
          <wp:inline distT="0" distB="0" distL="0" distR="0" wp14:anchorId="7B3AA89B" wp14:editId="26E36EA5">
            <wp:extent cx="2806700" cy="54216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212" t="10858" r="28240"/>
                    <a:stretch/>
                  </pic:blipFill>
                  <pic:spPr bwMode="auto">
                    <a:xfrm>
                      <a:off x="0" y="0"/>
                      <a:ext cx="2806700" cy="542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1B93E" wp14:editId="20D26B01">
            <wp:extent cx="2698750" cy="5497830"/>
            <wp:effectExtent l="0" t="0" r="635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421" t="9605" r="28745"/>
                    <a:stretch/>
                  </pic:blipFill>
                  <pic:spPr bwMode="auto">
                    <a:xfrm>
                      <a:off x="0" y="0"/>
                      <a:ext cx="2698750" cy="549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10F78" w14:textId="13DB5027" w:rsidR="00C62E9D" w:rsidRDefault="00C62E9D" w:rsidP="00C31FE2"/>
    <w:p w14:paraId="5F9EAEAD" w14:textId="12BDC8E5" w:rsidR="00C62E9D" w:rsidRDefault="00C62E9D" w:rsidP="00C31FE2">
      <w:r>
        <w:t>Le cœur devient rouge lorsqu'on clique dessus et redevient transparent lorsqu'on reclique</w:t>
      </w:r>
    </w:p>
    <w:p w14:paraId="15D0C014" w14:textId="04656C4D" w:rsidR="00C62E9D" w:rsidRDefault="00C62E9D" w:rsidP="00C31FE2"/>
    <w:p w14:paraId="41F87FD1" w14:textId="4C329FC8" w:rsidR="00C62E9D" w:rsidRDefault="00C62E9D" w:rsidP="00153062">
      <w:pPr>
        <w:pStyle w:val="Paragraphedeliste"/>
        <w:numPr>
          <w:ilvl w:val="0"/>
          <w:numId w:val="17"/>
        </w:numPr>
        <w:jc w:val="both"/>
      </w:pPr>
      <w:r>
        <w:t xml:space="preserve">Développer un projet avec un composant fonctionnel composé d'un composant </w:t>
      </w:r>
      <w:r w:rsidRPr="00153062">
        <w:rPr>
          <w:rFonts w:ascii="Courier New" w:hAnsi="Courier New" w:cs="Courier New"/>
        </w:rPr>
        <w:t>Image</w:t>
      </w:r>
      <w:r>
        <w:t xml:space="preserve"> et d'un composant </w:t>
      </w:r>
      <w:proofErr w:type="spellStart"/>
      <w:r w:rsidRPr="00153062">
        <w:rPr>
          <w:rFonts w:ascii="Courier New" w:hAnsi="Courier New" w:cs="Courier New"/>
        </w:rPr>
        <w:t>Text</w:t>
      </w:r>
      <w:proofErr w:type="spellEnd"/>
      <w:r>
        <w:t>. L'image est fournie sur LÉA.</w:t>
      </w:r>
      <w:r w:rsidR="00153062">
        <w:t xml:space="preserve"> Vous pouvez associer un </w:t>
      </w:r>
      <w:proofErr w:type="spellStart"/>
      <w:r w:rsidR="00153062">
        <w:t>StyleSheet</w:t>
      </w:r>
      <w:proofErr w:type="spellEnd"/>
      <w:r w:rsidR="00153062">
        <w:t xml:space="preserve"> à votre image; la propriété </w:t>
      </w:r>
      <w:proofErr w:type="gramStart"/>
      <w:r w:rsidR="00153062">
        <w:t>( style</w:t>
      </w:r>
      <w:proofErr w:type="gramEnd"/>
      <w:r w:rsidR="00153062">
        <w:t xml:space="preserve"> </w:t>
      </w:r>
      <w:proofErr w:type="spellStart"/>
      <w:r w:rsidR="00153062">
        <w:t>props</w:t>
      </w:r>
      <w:proofErr w:type="spellEnd"/>
      <w:r w:rsidR="00153062">
        <w:t xml:space="preserve"> ) </w:t>
      </w:r>
      <w:proofErr w:type="spellStart"/>
      <w:r w:rsidR="00153062">
        <w:t>tintColor</w:t>
      </w:r>
      <w:proofErr w:type="spellEnd"/>
      <w:r w:rsidR="00153062">
        <w:t xml:space="preserve"> #f1f1f1 permettra une apparence translucide.</w:t>
      </w:r>
    </w:p>
    <w:p w14:paraId="4D288D8D" w14:textId="16A44147" w:rsidR="00822A55" w:rsidRDefault="00822A55" w:rsidP="00822A55">
      <w:pPr>
        <w:jc w:val="both"/>
      </w:pPr>
    </w:p>
    <w:p w14:paraId="5FA090E2" w14:textId="35C99D5F" w:rsidR="00822A55" w:rsidRPr="00AF4B44" w:rsidRDefault="00822A55" w:rsidP="00822A55">
      <w:pPr>
        <w:ind w:left="1068"/>
        <w:rPr>
          <w:color w:val="FF0000"/>
        </w:rPr>
      </w:pPr>
    </w:p>
    <w:p w14:paraId="3669080D" w14:textId="77777777" w:rsidR="00822A55" w:rsidRDefault="00822A55" w:rsidP="00822A55">
      <w:pPr>
        <w:jc w:val="both"/>
      </w:pPr>
    </w:p>
    <w:p w14:paraId="64E978C6" w14:textId="77777777" w:rsidR="00153062" w:rsidRDefault="00153062" w:rsidP="00153062"/>
    <w:p w14:paraId="32D12C30" w14:textId="506397D6" w:rsidR="00C62E9D" w:rsidRDefault="00C62E9D" w:rsidP="00C62E9D">
      <w:pPr>
        <w:pStyle w:val="Paragraphedeliste"/>
        <w:numPr>
          <w:ilvl w:val="0"/>
          <w:numId w:val="17"/>
        </w:numPr>
      </w:pPr>
      <w:r>
        <w:t>C</w:t>
      </w:r>
      <w:r w:rsidR="00153062">
        <w:t xml:space="preserve">e composant aura combien d'états visuels ? De quel type sera donc la variable d'état ? Utiliser un </w:t>
      </w:r>
      <w:proofErr w:type="spellStart"/>
      <w:r w:rsidR="00153062" w:rsidRPr="00F66FA6">
        <w:rPr>
          <w:rFonts w:ascii="Courier New" w:hAnsi="Courier New" w:cs="Courier New"/>
        </w:rPr>
        <w:t>useState</w:t>
      </w:r>
      <w:proofErr w:type="spellEnd"/>
      <w:r w:rsidR="00153062">
        <w:t xml:space="preserve"> avec une valeur initiale appropriée.</w:t>
      </w:r>
    </w:p>
    <w:p w14:paraId="17C4C277" w14:textId="2B45C0C8" w:rsidR="00577677" w:rsidRPr="00577677" w:rsidRDefault="00577677" w:rsidP="00577677">
      <w:pPr>
        <w:rPr>
          <w:color w:val="FF0000"/>
        </w:rPr>
      </w:pPr>
    </w:p>
    <w:p w14:paraId="2E0192A6" w14:textId="47B226F8" w:rsidR="00577677" w:rsidRPr="00577677" w:rsidRDefault="00577677" w:rsidP="00577677">
      <w:pPr>
        <w:ind w:left="708"/>
        <w:rPr>
          <w:color w:val="FF0000"/>
        </w:rPr>
      </w:pPr>
      <w:r w:rsidRPr="00577677">
        <w:rPr>
          <w:color w:val="FF0000"/>
        </w:rPr>
        <w:t xml:space="preserve">*** On doit importer </w:t>
      </w:r>
      <w:proofErr w:type="spellStart"/>
      <w:r w:rsidRPr="00577677">
        <w:rPr>
          <w:color w:val="FF0000"/>
        </w:rPr>
        <w:t>useState</w:t>
      </w:r>
      <w:proofErr w:type="spellEnd"/>
      <w:r w:rsidRPr="00577677">
        <w:rPr>
          <w:color w:val="FF0000"/>
        </w:rPr>
        <w:t xml:space="preserve"> de la librairie </w:t>
      </w:r>
      <w:proofErr w:type="spellStart"/>
      <w:r w:rsidRPr="00577677">
        <w:rPr>
          <w:color w:val="FF0000"/>
        </w:rPr>
        <w:t>React</w:t>
      </w:r>
      <w:proofErr w:type="spellEnd"/>
      <w:r w:rsidRPr="00577677">
        <w:rPr>
          <w:color w:val="FF0000"/>
        </w:rPr>
        <w:t xml:space="preserve"> ***</w:t>
      </w:r>
    </w:p>
    <w:p w14:paraId="2D55ABC5" w14:textId="77777777" w:rsidR="00153062" w:rsidRDefault="00153062" w:rsidP="00153062">
      <w:pPr>
        <w:pStyle w:val="Paragraphedeliste"/>
      </w:pPr>
    </w:p>
    <w:p w14:paraId="1B8A8D26" w14:textId="44C3516D" w:rsidR="00153062" w:rsidRDefault="00F66FA6" w:rsidP="00C62E9D">
      <w:pPr>
        <w:pStyle w:val="Paragraphedeliste"/>
        <w:numPr>
          <w:ilvl w:val="0"/>
          <w:numId w:val="17"/>
        </w:numPr>
      </w:pPr>
      <w:r>
        <w:t>On n’a visiblement pas</w:t>
      </w:r>
      <w:r w:rsidR="00D24375">
        <w:t xml:space="preserve"> besoin de composant </w:t>
      </w:r>
      <w:r w:rsidR="00D24375" w:rsidRPr="00D24375">
        <w:rPr>
          <w:rFonts w:ascii="Courier New" w:hAnsi="Courier New" w:cs="Courier New"/>
        </w:rPr>
        <w:t>Button</w:t>
      </w:r>
      <w:r w:rsidR="00D24375">
        <w:t xml:space="preserve">; vous pouvez à la place utiliser le composant </w:t>
      </w:r>
      <w:proofErr w:type="spellStart"/>
      <w:r w:rsidR="00D24375" w:rsidRPr="00D24375">
        <w:rPr>
          <w:rFonts w:ascii="Courier New" w:hAnsi="Courier New" w:cs="Courier New"/>
        </w:rPr>
        <w:t>Touchable</w:t>
      </w:r>
      <w:r w:rsidR="00EA3E90">
        <w:rPr>
          <w:rFonts w:ascii="Courier New" w:hAnsi="Courier New" w:cs="Courier New"/>
        </w:rPr>
        <w:t>Opacity</w:t>
      </w:r>
      <w:proofErr w:type="spellEnd"/>
      <w:r w:rsidR="00D24375">
        <w:t xml:space="preserve"> pour englober votre image.</w:t>
      </w:r>
    </w:p>
    <w:p w14:paraId="3D965D68" w14:textId="77777777" w:rsidR="00D24375" w:rsidRDefault="00D24375" w:rsidP="00D24375">
      <w:pPr>
        <w:pStyle w:val="Paragraphedeliste"/>
      </w:pPr>
    </w:p>
    <w:p w14:paraId="67002B49" w14:textId="6C157CDB" w:rsidR="00D24375" w:rsidRDefault="00D24375" w:rsidP="00D24375">
      <w:pPr>
        <w:pStyle w:val="Paragraphedeliste"/>
        <w:numPr>
          <w:ilvl w:val="1"/>
          <w:numId w:val="15"/>
        </w:numPr>
      </w:pPr>
      <w:r>
        <w:t xml:space="preserve">Quand on presse sur le </w:t>
      </w:r>
      <w:proofErr w:type="spellStart"/>
      <w:r w:rsidRPr="00D24375">
        <w:rPr>
          <w:rFonts w:ascii="Courier New" w:hAnsi="Courier New" w:cs="Courier New"/>
        </w:rPr>
        <w:t>Touchable</w:t>
      </w:r>
      <w:r w:rsidR="00EA3E90">
        <w:rPr>
          <w:rFonts w:ascii="Courier New" w:hAnsi="Courier New" w:cs="Courier New"/>
        </w:rPr>
        <w:t>Opacity</w:t>
      </w:r>
      <w:proofErr w:type="spellEnd"/>
      <w:r>
        <w:t>, l'opacité de la composante diminue</w:t>
      </w:r>
    </w:p>
    <w:p w14:paraId="346C47E2" w14:textId="194AA94D" w:rsidR="00D24375" w:rsidRDefault="00D24375" w:rsidP="00D24375">
      <w:pPr>
        <w:pStyle w:val="Paragraphedeliste"/>
        <w:numPr>
          <w:ilvl w:val="1"/>
          <w:numId w:val="15"/>
        </w:numPr>
      </w:pPr>
      <w:r>
        <w:t xml:space="preserve">Le </w:t>
      </w:r>
      <w:proofErr w:type="spellStart"/>
      <w:r w:rsidRPr="00D24375">
        <w:rPr>
          <w:rFonts w:ascii="Courier New" w:hAnsi="Courier New" w:cs="Courier New"/>
        </w:rPr>
        <w:t>Touchable</w:t>
      </w:r>
      <w:r w:rsidR="00EA3E90">
        <w:rPr>
          <w:rFonts w:ascii="Courier New" w:hAnsi="Courier New" w:cs="Courier New"/>
        </w:rPr>
        <w:t>Opacity</w:t>
      </w:r>
      <w:proofErr w:type="spellEnd"/>
      <w:r>
        <w:t xml:space="preserve"> ne peut contenir qu'un seul enfant</w:t>
      </w:r>
    </w:p>
    <w:p w14:paraId="0B1E56EB" w14:textId="240444CC" w:rsidR="00D24375" w:rsidRDefault="00D24375" w:rsidP="00D24375">
      <w:pPr>
        <w:pStyle w:val="Paragraphedeliste"/>
        <w:numPr>
          <w:ilvl w:val="1"/>
          <w:numId w:val="15"/>
        </w:numPr>
      </w:pPr>
      <w:r>
        <w:t xml:space="preserve">On peut lui associer un événement </w:t>
      </w:r>
      <w:proofErr w:type="spellStart"/>
      <w:r w:rsidRPr="00D24375">
        <w:rPr>
          <w:rFonts w:ascii="Courier New" w:hAnsi="Courier New" w:cs="Courier New"/>
        </w:rPr>
        <w:t>onPress</w:t>
      </w:r>
      <w:proofErr w:type="spellEnd"/>
      <w:r>
        <w:t xml:space="preserve"> où vous pourrez modifier la variable d'état</w:t>
      </w:r>
    </w:p>
    <w:p w14:paraId="52D002CD" w14:textId="1BEDCE20" w:rsidR="00132694" w:rsidRDefault="00132694" w:rsidP="00D24375">
      <w:pPr>
        <w:pStyle w:val="Paragraphedeliste"/>
        <w:numPr>
          <w:ilvl w:val="1"/>
          <w:numId w:val="15"/>
        </w:numPr>
      </w:pPr>
      <w:r>
        <w:t xml:space="preserve">On peut modifier la couleur du cœur avec la variable d'état en y associant une nouvelle règle de l'objet </w:t>
      </w:r>
      <w:proofErr w:type="spellStart"/>
      <w:r>
        <w:t>StyleSheet</w:t>
      </w:r>
      <w:proofErr w:type="spellEnd"/>
      <w:r>
        <w:t xml:space="preserve">, avec un opérateur ternaire </w:t>
      </w:r>
      <w:r w:rsidR="00663BFA">
        <w:t>:</w:t>
      </w:r>
    </w:p>
    <w:p w14:paraId="0D095900" w14:textId="759A7FF7" w:rsidR="00663BFA" w:rsidRPr="00DD5D50" w:rsidRDefault="00663BFA" w:rsidP="00DD5D50"/>
    <w:p w14:paraId="4485C483" w14:textId="4DDF16B8" w:rsidR="00663BFA" w:rsidRPr="00DD5D50" w:rsidRDefault="00663BFA" w:rsidP="00DD5D50">
      <w:pPr>
        <w:rPr>
          <w:rFonts w:ascii="Courier New" w:hAnsi="Courier New" w:cs="Courier New"/>
          <w:sz w:val="20"/>
          <w:szCs w:val="18"/>
        </w:rPr>
      </w:pPr>
      <w:r w:rsidRPr="00DD5D50">
        <w:t>Ex. :  </w:t>
      </w:r>
      <w:proofErr w:type="spellStart"/>
      <w:r w:rsidRPr="00DD5D50">
        <w:rPr>
          <w:rFonts w:ascii="Courier New" w:hAnsi="Courier New" w:cs="Courier New"/>
          <w:sz w:val="20"/>
          <w:szCs w:val="18"/>
        </w:rPr>
        <w:t>const</w:t>
      </w:r>
      <w:proofErr w:type="spellEnd"/>
      <w:r w:rsidRPr="00DD5D50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DD5D50">
        <w:rPr>
          <w:rFonts w:ascii="Courier New" w:hAnsi="Courier New" w:cs="Courier New"/>
          <w:sz w:val="20"/>
          <w:szCs w:val="18"/>
        </w:rPr>
        <w:t>styleCoeur</w:t>
      </w:r>
      <w:proofErr w:type="spellEnd"/>
      <w:r w:rsidRPr="00DD5D50">
        <w:rPr>
          <w:rFonts w:ascii="Courier New" w:hAnsi="Courier New" w:cs="Courier New"/>
          <w:sz w:val="20"/>
          <w:szCs w:val="18"/>
        </w:rPr>
        <w:t xml:space="preserve"> = aime ? </w:t>
      </w:r>
      <w:proofErr w:type="spellStart"/>
      <w:proofErr w:type="gramStart"/>
      <w:r w:rsidRPr="00DD5D50">
        <w:rPr>
          <w:rFonts w:ascii="Courier New" w:hAnsi="Courier New" w:cs="Courier New"/>
          <w:sz w:val="20"/>
          <w:szCs w:val="18"/>
        </w:rPr>
        <w:t>styles.aime</w:t>
      </w:r>
      <w:proofErr w:type="spellEnd"/>
      <w:proofErr w:type="gramEnd"/>
      <w:r w:rsidRPr="00DD5D50">
        <w:rPr>
          <w:rFonts w:ascii="Courier New" w:hAnsi="Courier New" w:cs="Courier New"/>
          <w:sz w:val="20"/>
          <w:szCs w:val="18"/>
        </w:rPr>
        <w:t xml:space="preserve"> : </w:t>
      </w:r>
      <w:proofErr w:type="spellStart"/>
      <w:r w:rsidRPr="00DD5D50">
        <w:rPr>
          <w:rFonts w:ascii="Courier New" w:hAnsi="Courier New" w:cs="Courier New"/>
          <w:sz w:val="20"/>
          <w:szCs w:val="18"/>
        </w:rPr>
        <w:t>null</w:t>
      </w:r>
      <w:proofErr w:type="spellEnd"/>
      <w:r w:rsidRPr="00DD5D50">
        <w:rPr>
          <w:rFonts w:ascii="Courier New" w:hAnsi="Courier New" w:cs="Courier New"/>
          <w:sz w:val="20"/>
          <w:szCs w:val="18"/>
        </w:rPr>
        <w:t>; où aime est la variable d'état</w:t>
      </w:r>
    </w:p>
    <w:p w14:paraId="432C0E5B" w14:textId="5AD0A310" w:rsidR="00663BFA" w:rsidRPr="00663BFA" w:rsidRDefault="00663BFA" w:rsidP="00663BFA">
      <w:pPr>
        <w:ind w:left="1416"/>
      </w:pPr>
    </w:p>
    <w:p w14:paraId="7668E304" w14:textId="77777777" w:rsidR="00D24375" w:rsidRPr="00663BFA" w:rsidRDefault="00D24375" w:rsidP="00D24375"/>
    <w:p w14:paraId="379E5BB6" w14:textId="77777777" w:rsidR="00D24375" w:rsidRPr="00663BFA" w:rsidRDefault="00D24375" w:rsidP="00D24375">
      <w:pPr>
        <w:ind w:left="1416"/>
      </w:pPr>
    </w:p>
    <w:p w14:paraId="500A7E26" w14:textId="11C6B813" w:rsidR="00D24375" w:rsidRPr="00663BFA" w:rsidRDefault="00D24375" w:rsidP="00D24375">
      <w:pPr>
        <w:ind w:left="1416"/>
      </w:pPr>
    </w:p>
    <w:sectPr w:rsidR="00D24375" w:rsidRPr="00663BFA" w:rsidSect="00475893">
      <w:headerReference w:type="default" r:id="rId9"/>
      <w:footerReference w:type="default" r:id="rId10"/>
      <w:pgSz w:w="12240" w:h="15840"/>
      <w:pgMar w:top="1440" w:right="1325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2DA9C" w14:textId="77777777" w:rsidR="002049FA" w:rsidRDefault="002049FA" w:rsidP="00377A54">
      <w:r>
        <w:separator/>
      </w:r>
    </w:p>
  </w:endnote>
  <w:endnote w:type="continuationSeparator" w:id="0">
    <w:p w14:paraId="6CD830DE" w14:textId="77777777" w:rsidR="002049FA" w:rsidRDefault="002049FA" w:rsidP="0037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</w:rPr>
      <w:id w:val="-294830465"/>
      <w:docPartObj>
        <w:docPartGallery w:val="Page Numbers (Bottom of Page)"/>
        <w:docPartUnique/>
      </w:docPartObj>
    </w:sdtPr>
    <w:sdtContent>
      <w:p w14:paraId="535130AA" w14:textId="77777777" w:rsidR="00377A54" w:rsidRPr="00377A54" w:rsidRDefault="00377A54" w:rsidP="00377A54">
        <w:pPr>
          <w:pStyle w:val="Titre1"/>
          <w:jc w:val="center"/>
          <w:rPr>
            <w:i/>
            <w:iCs/>
          </w:rPr>
        </w:pPr>
        <w:r w:rsidRPr="00377A54">
          <w:rPr>
            <w:rFonts w:cs="Cordia New" w:hint="cs"/>
            <w:i/>
            <w:iCs/>
          </w:rPr>
          <w:t>©</w:t>
        </w:r>
        <w:r w:rsidRPr="00377A54">
          <w:rPr>
            <w:i/>
            <w:iCs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6F53C4D" wp14:editId="4917277F">
                  <wp:simplePos x="0" y="0"/>
                  <wp:positionH relativeFrom="rightMargin">
                    <wp:posOffset>9524</wp:posOffset>
                  </wp:positionH>
                  <wp:positionV relativeFrom="bottomMargin">
                    <wp:posOffset>73024</wp:posOffset>
                  </wp:positionV>
                  <wp:extent cx="523875" cy="600075"/>
                  <wp:effectExtent l="0" t="0" r="28575" b="28575"/>
                  <wp:wrapNone/>
                  <wp:docPr id="3" name="Rectangle : carré corné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3875" cy="60007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54E428" w14:textId="77777777" w:rsidR="00377A54" w:rsidRPr="00377A54" w:rsidRDefault="00377A54">
                              <w:pPr>
                                <w:jc w:val="center"/>
                                <w:rPr>
                                  <w:sz w:val="72"/>
                                  <w:szCs w:val="44"/>
                                </w:rPr>
                              </w:pPr>
                              <w:r w:rsidRPr="00377A54">
                                <w:rPr>
                                  <w:sz w:val="44"/>
                                  <w:szCs w:val="44"/>
                                </w:rPr>
                                <w:fldChar w:fldCharType="begin"/>
                              </w:r>
                              <w:r w:rsidRPr="00377A54">
                                <w:rPr>
                                  <w:sz w:val="72"/>
                                  <w:szCs w:val="44"/>
                                </w:rPr>
                                <w:instrText>PAGE    \* MERGEFORMAT</w:instrText>
                              </w:r>
                              <w:r w:rsidRPr="00377A54">
                                <w:rPr>
                                  <w:sz w:val="44"/>
                                  <w:szCs w:val="44"/>
                                </w:rPr>
                                <w:fldChar w:fldCharType="separate"/>
                              </w:r>
                              <w:r w:rsidRPr="00377A54">
                                <w:rPr>
                                  <w:sz w:val="32"/>
                                  <w:szCs w:val="32"/>
                                  <w:lang w:val="fr-FR"/>
                                </w:rPr>
                                <w:t>2</w:t>
                              </w:r>
                              <w:r w:rsidRPr="00377A54">
                                <w:rPr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6F53C4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3" o:spid="_x0000_s1027" type="#_x0000_t65" style="position:absolute;left:0;text-align:left;margin-left:.75pt;margin-top:5.75pt;width:41.2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sYJwIAAE4EAAAOAAAAZHJzL2Uyb0RvYy54bWysVG1vEzEM/o7Ef4jynd21a7tx2nWaOoqQ&#10;xos0+AFpkusFcnFw0l7Hr5+Tu5YKEB8QrRTZcfzYfmzfze2hs2yvMRhwNZ9clJxpJ0EZt635l8/r&#10;V9echSicEhacrvmTDvx2+fLFTe8rPYUWrNLICMSFqvc1b2P0VVEE2epOhAvw2pGxAexEJBW3hULR&#10;E3pni2lZLooeUHkEqUOg2/vByJcZv2m0jB+bJujIbM0pt5hPzOcmncXyRlRbFL41ckxD/EMWnTCO&#10;gp6g7kUUbIfmN6jOSIQATbyQ0BXQNEbqXANVMyl/qeaxFV7nWoic4E80hf8HKz/sH/0nTKkH/wDy&#10;W2AOVq1wW32HCH2rhaJwk0RU0ftQnRySEsiVbfr3oKi1Yhchc3BosEuAVB07ZKqfTlTrQ2SSLufT&#10;y+urOWeSTIuyLElOEUR1dPYY4lsNHUtCzZs0KGoF6DTmIGL/EGJmXDEnuhRffeWs6Sz1by8su5zN&#10;F7m/BDo+JukImwsGa9TaWJsV3G5WFhm51nydf2NG4fyZdayv+eWE8v07xHWZ/n+CQNg5lecukftm&#10;lKMwdpApS+tGthPBaZZDFQ+bAzNqbEW62YB6IvoRhqGmJSShBfzBWU8DXfPwfSdQc2bfOWrh68ls&#10;ljYgK7P51ZQUPLdszi3CSYKqeeRsEFdx2JqdR7NtKdIkE+DgjtremHicjyGrMX0a2tzUccHSVpzr&#10;+dXPz8DyGQAA//8DAFBLAwQUAAYACAAAACEAtJnNsNsAAAAHAQAADwAAAGRycy9kb3ducmV2Lnht&#10;bEyPwU7DMBBE70j9B2uRuCBqt0BoQ5wKISGOFQVxduMlSYnXwXbT0K/v9gSn0WhGs2+L1eg6MWCI&#10;rScNs6kCgVR521Kt4eP95WYBIiZD1nSeUMMvRliVk4vC5NYf6A2HTaoFj1DMjYYmpT6XMlYNOhOn&#10;vkfi7MsHZxLbUEsbzIHHXSfnSmXSmZb4QmN6fG6w+t7snQbZ74Zd9bqcf/rrn/VtdgxyeXzQ+upy&#10;fHoEkXBMf2U44zM6lMy09XuyUXTs77nIclaOF3f82Za9yhTIspD/+csTAAAA//8DAFBLAQItABQA&#10;BgAIAAAAIQC2gziS/gAAAOEBAAATAAAAAAAAAAAAAAAAAAAAAABbQ29udGVudF9UeXBlc10ueG1s&#10;UEsBAi0AFAAGAAgAAAAhADj9If/WAAAAlAEAAAsAAAAAAAAAAAAAAAAALwEAAF9yZWxzLy5yZWxz&#10;UEsBAi0AFAAGAAgAAAAhAFvmqxgnAgAATgQAAA4AAAAAAAAAAAAAAAAALgIAAGRycy9lMm9Eb2Mu&#10;eG1sUEsBAi0AFAAGAAgAAAAhALSZzbDbAAAABwEAAA8AAAAAAAAAAAAAAAAAgQQAAGRycy9kb3du&#10;cmV2LnhtbFBLBQYAAAAABAAEAPMAAACJBQAAAAA=&#10;" o:allowincell="f" adj="14135" strokecolor="gray" strokeweight=".25pt">
                  <v:textbox>
                    <w:txbxContent>
                      <w:p w14:paraId="1B54E428" w14:textId="77777777" w:rsidR="00377A54" w:rsidRPr="00377A54" w:rsidRDefault="00377A54">
                        <w:pPr>
                          <w:jc w:val="center"/>
                          <w:rPr>
                            <w:sz w:val="72"/>
                            <w:szCs w:val="44"/>
                          </w:rPr>
                        </w:pPr>
                        <w:r w:rsidRPr="00377A54">
                          <w:rPr>
                            <w:sz w:val="44"/>
                            <w:szCs w:val="44"/>
                          </w:rPr>
                          <w:fldChar w:fldCharType="begin"/>
                        </w:r>
                        <w:r w:rsidRPr="00377A54">
                          <w:rPr>
                            <w:sz w:val="72"/>
                            <w:szCs w:val="44"/>
                          </w:rPr>
                          <w:instrText>PAGE    \* MERGEFORMAT</w:instrText>
                        </w:r>
                        <w:r w:rsidRPr="00377A54">
                          <w:rPr>
                            <w:sz w:val="44"/>
                            <w:szCs w:val="44"/>
                          </w:rPr>
                          <w:fldChar w:fldCharType="separate"/>
                        </w:r>
                        <w:r w:rsidRPr="00377A54">
                          <w:rPr>
                            <w:sz w:val="32"/>
                            <w:szCs w:val="32"/>
                            <w:lang w:val="fr-FR"/>
                          </w:rPr>
                          <w:t>2</w:t>
                        </w:r>
                        <w:r w:rsidRPr="00377A54">
                          <w:rPr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377A54">
          <w:rPr>
            <w:i/>
            <w:iCs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F1851" w14:textId="77777777" w:rsidR="002049FA" w:rsidRDefault="002049FA" w:rsidP="00377A54">
      <w:r>
        <w:separator/>
      </w:r>
    </w:p>
  </w:footnote>
  <w:footnote w:type="continuationSeparator" w:id="0">
    <w:p w14:paraId="72439F0C" w14:textId="77777777" w:rsidR="002049FA" w:rsidRDefault="002049FA" w:rsidP="00377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0D45" w14:textId="77777777" w:rsidR="00377A54" w:rsidRDefault="00377A54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759B6D7" wp14:editId="27C8371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19050" b="2349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852FE98" w14:textId="77777777" w:rsidR="00377A54" w:rsidRDefault="0016074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c54 – développement d’APPS mobiles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759B6D7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nCUAIAAAIFAAAOAAAAZHJzL2Uyb0RvYy54bWysVN9r2zAQfh/sfxB6X+xkTbuEOCW0dAxK&#10;W9aOPiuylJjJOu2kxM7++p1kxw1dYWPsRT7pfn/3nReXbW3YXqGvwBZ8PMo5U1ZCWdlNwb893Xz4&#10;xJkPwpbCgFUFPyjPL5fv3y0aN1cT2IIpFTIKYv28cQXfhuDmWeblVtXCj8ApS0oNWItAV9xkJYqG&#10;otcmm+T5edYAlg5BKu/p9bpT8mWKr7WS4V5rrwIzBafaQjoxnet4ZsuFmG9QuG0l+zLEP1RRi8pS&#10;0iHUtQiC7bD6LVRdSQQPOowk1BloXUmVeqBuxvmrbh63wqnUC4Hj3QCT/39h5d3+0T0gwdA4P/ck&#10;xi5ajXX8Un2sTWAdBrBUG5ikx+lsmucfZ5xJ0k0u8rPpRUQze/F26MNnBTWLQsGRhpEwEvtbHzrT&#10;o0lMZmx8eykjSeFgVKf8qjSrSko8TkESQ9SVQbYXNFshpbLhvK/AWLKObroyZnCc/Nmxt4+uKrFn&#10;cP6LrINHygw2DM51ZQHfyl5+H/cl687+iEDXd4QgtOu2H88aysMDMoSOxt7Jm4qgvRU+PAgk3hLD&#10;aRfDPR3aQFNw6CXOtoA/33qP9kQn0nLW0B4U3P/YCVScmS+WiDYbn53FxUkXmvGELniqWZ9q7K6+&#10;AhrHmLbeySRG+2COokaon2llVzErqYSVlLvgMuDxchW6/aSll2q1Sma0LE6EW/vo5JEAkTpP7bNA&#10;1/MrEDPv4LgzYv6KZp1tHI13q12AmypxMELc4dpDT4uWWNz/FOImn96T1cuva/kLAAD//wMAUEsD&#10;BBQABgAIAAAAIQCT1z+m2gAAAAQBAAAPAAAAZHJzL2Rvd25yZXYueG1sTI/BTsMwEETvSPyDtUjc&#10;qNMApQnZVBVSDxxpK7i68ZJExOs0dpvw9yxcymWk0axm3haryXXqTENoPSPMZwko4srblmuE/W5z&#10;twQVomFrOs+E8E0BVuX1VWFy60d+o/M21kpKOOQGoYmxz7UOVUPOhJnviSX79IMzUexQazuYUcpd&#10;p9MkWWhnWpaFxvT00lD1tT05hPH40dav2eMxzu16l6bvYZPtl4i3N9P6GVSkKV6O4Rdf0KEUpoM/&#10;sQ2qQ5BH4p9Klt0/iT0gPKQL0GWh/8OXPwAAAP//AwBQSwECLQAUAAYACAAAACEAtoM4kv4AAADh&#10;AQAAEwAAAAAAAAAAAAAAAAAAAAAAW0NvbnRlbnRfVHlwZXNdLnhtbFBLAQItABQABgAIAAAAIQA4&#10;/SH/1gAAAJQBAAALAAAAAAAAAAAAAAAAAC8BAABfcmVscy8ucmVsc1BLAQItABQABgAIAAAAIQAb&#10;VVnCUAIAAAIFAAAOAAAAAAAAAAAAAAAAAC4CAABkcnMvZTJvRG9jLnhtbFBLAQItABQABgAIAAAA&#10;IQCT1z+m2gAAAAQBAAAPAAAAAAAAAAAAAAAAAKoEAABkcnMvZG93bnJldi54bWxQSwUGAAAAAAQA&#10;BADzAAAAsQUAAAAA&#10;" o:allowoverlap="f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852FE98" w14:textId="77777777" w:rsidR="00377A54" w:rsidRDefault="0016074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c54 – développement d’APPS mobiles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88A"/>
    <w:multiLevelType w:val="hybridMultilevel"/>
    <w:tmpl w:val="6212BD64"/>
    <w:lvl w:ilvl="0" w:tplc="1AE8784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8728B"/>
    <w:multiLevelType w:val="hybridMultilevel"/>
    <w:tmpl w:val="908A67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14AD6"/>
    <w:multiLevelType w:val="hybridMultilevel"/>
    <w:tmpl w:val="FD5C700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70307"/>
    <w:multiLevelType w:val="hybridMultilevel"/>
    <w:tmpl w:val="86A007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D5FA3"/>
    <w:multiLevelType w:val="hybridMultilevel"/>
    <w:tmpl w:val="7BE68E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54FA3"/>
    <w:multiLevelType w:val="hybridMultilevel"/>
    <w:tmpl w:val="AB6827DC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D2A21"/>
    <w:multiLevelType w:val="hybridMultilevel"/>
    <w:tmpl w:val="040C9A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845A2"/>
    <w:multiLevelType w:val="hybridMultilevel"/>
    <w:tmpl w:val="5DF62B6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339DD"/>
    <w:multiLevelType w:val="hybridMultilevel"/>
    <w:tmpl w:val="00E6C1B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F7676"/>
    <w:multiLevelType w:val="hybridMultilevel"/>
    <w:tmpl w:val="E0326BB8"/>
    <w:lvl w:ilvl="0" w:tplc="9542A922">
      <w:start w:val="4"/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A755E0D"/>
    <w:multiLevelType w:val="hybridMultilevel"/>
    <w:tmpl w:val="3ACCFB00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40D84E51"/>
    <w:multiLevelType w:val="hybridMultilevel"/>
    <w:tmpl w:val="548CD540"/>
    <w:lvl w:ilvl="0" w:tplc="FEC428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21F3F"/>
    <w:multiLevelType w:val="hybridMultilevel"/>
    <w:tmpl w:val="3606F192"/>
    <w:lvl w:ilvl="0" w:tplc="AEBA95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0797072"/>
    <w:multiLevelType w:val="hybridMultilevel"/>
    <w:tmpl w:val="B268E3C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D4F0E"/>
    <w:multiLevelType w:val="hybridMultilevel"/>
    <w:tmpl w:val="2D9C458C"/>
    <w:lvl w:ilvl="0" w:tplc="49DA999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BA6173"/>
    <w:multiLevelType w:val="hybridMultilevel"/>
    <w:tmpl w:val="7D384F3A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36F3F"/>
    <w:multiLevelType w:val="hybridMultilevel"/>
    <w:tmpl w:val="83A4C7A6"/>
    <w:lvl w:ilvl="0" w:tplc="888608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E596D5B"/>
    <w:multiLevelType w:val="hybridMultilevel"/>
    <w:tmpl w:val="0504E0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690834">
    <w:abstractNumId w:val="7"/>
  </w:num>
  <w:num w:numId="2" w16cid:durableId="1342584218">
    <w:abstractNumId w:val="6"/>
  </w:num>
  <w:num w:numId="3" w16cid:durableId="2083790366">
    <w:abstractNumId w:val="14"/>
  </w:num>
  <w:num w:numId="4" w16cid:durableId="140271123">
    <w:abstractNumId w:val="13"/>
  </w:num>
  <w:num w:numId="5" w16cid:durableId="1241406801">
    <w:abstractNumId w:val="16"/>
  </w:num>
  <w:num w:numId="6" w16cid:durableId="319358230">
    <w:abstractNumId w:val="10"/>
  </w:num>
  <w:num w:numId="7" w16cid:durableId="1499807778">
    <w:abstractNumId w:val="5"/>
  </w:num>
  <w:num w:numId="8" w16cid:durableId="896553599">
    <w:abstractNumId w:val="9"/>
  </w:num>
  <w:num w:numId="9" w16cid:durableId="818881103">
    <w:abstractNumId w:val="15"/>
  </w:num>
  <w:num w:numId="10" w16cid:durableId="1954902702">
    <w:abstractNumId w:val="12"/>
  </w:num>
  <w:num w:numId="11" w16cid:durableId="323440892">
    <w:abstractNumId w:val="8"/>
  </w:num>
  <w:num w:numId="12" w16cid:durableId="500584730">
    <w:abstractNumId w:val="1"/>
  </w:num>
  <w:num w:numId="13" w16cid:durableId="2059932616">
    <w:abstractNumId w:val="0"/>
  </w:num>
  <w:num w:numId="14" w16cid:durableId="122427229">
    <w:abstractNumId w:val="3"/>
  </w:num>
  <w:num w:numId="15" w16cid:durableId="444152641">
    <w:abstractNumId w:val="17"/>
  </w:num>
  <w:num w:numId="16" w16cid:durableId="1591044276">
    <w:abstractNumId w:val="4"/>
  </w:num>
  <w:num w:numId="17" w16cid:durableId="345643492">
    <w:abstractNumId w:val="2"/>
  </w:num>
  <w:num w:numId="18" w16cid:durableId="8984402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93"/>
    <w:rsid w:val="00064B68"/>
    <w:rsid w:val="000A7AF3"/>
    <w:rsid w:val="000C5EC0"/>
    <w:rsid w:val="000D03C2"/>
    <w:rsid w:val="000E53AA"/>
    <w:rsid w:val="001042CB"/>
    <w:rsid w:val="00104451"/>
    <w:rsid w:val="00132694"/>
    <w:rsid w:val="00153062"/>
    <w:rsid w:val="00160749"/>
    <w:rsid w:val="001B70F8"/>
    <w:rsid w:val="002049FA"/>
    <w:rsid w:val="0027068A"/>
    <w:rsid w:val="00286117"/>
    <w:rsid w:val="00371A8F"/>
    <w:rsid w:val="00377A54"/>
    <w:rsid w:val="003D5459"/>
    <w:rsid w:val="00464EDD"/>
    <w:rsid w:val="00475893"/>
    <w:rsid w:val="00497BAB"/>
    <w:rsid w:val="004A0D0D"/>
    <w:rsid w:val="004A7B12"/>
    <w:rsid w:val="005318FA"/>
    <w:rsid w:val="005342DA"/>
    <w:rsid w:val="00577677"/>
    <w:rsid w:val="005F598A"/>
    <w:rsid w:val="00605930"/>
    <w:rsid w:val="00625AA7"/>
    <w:rsid w:val="00627C2E"/>
    <w:rsid w:val="00650CE2"/>
    <w:rsid w:val="00663BFA"/>
    <w:rsid w:val="00703C7B"/>
    <w:rsid w:val="007416D4"/>
    <w:rsid w:val="00822A55"/>
    <w:rsid w:val="0084617A"/>
    <w:rsid w:val="00863CD2"/>
    <w:rsid w:val="00880F59"/>
    <w:rsid w:val="008A2D03"/>
    <w:rsid w:val="00946B80"/>
    <w:rsid w:val="009A6273"/>
    <w:rsid w:val="009B3E3E"/>
    <w:rsid w:val="00A17025"/>
    <w:rsid w:val="00A323DC"/>
    <w:rsid w:val="00AE47EA"/>
    <w:rsid w:val="00B00CB9"/>
    <w:rsid w:val="00B46488"/>
    <w:rsid w:val="00C00775"/>
    <w:rsid w:val="00C16A25"/>
    <w:rsid w:val="00C31FE2"/>
    <w:rsid w:val="00C523FA"/>
    <w:rsid w:val="00C62E9D"/>
    <w:rsid w:val="00C75E99"/>
    <w:rsid w:val="00C9671E"/>
    <w:rsid w:val="00CB6889"/>
    <w:rsid w:val="00CD5E1C"/>
    <w:rsid w:val="00D07F6D"/>
    <w:rsid w:val="00D12AA7"/>
    <w:rsid w:val="00D24375"/>
    <w:rsid w:val="00D3695D"/>
    <w:rsid w:val="00D65384"/>
    <w:rsid w:val="00D65EDB"/>
    <w:rsid w:val="00D70F35"/>
    <w:rsid w:val="00DD5D50"/>
    <w:rsid w:val="00E172EE"/>
    <w:rsid w:val="00E909B0"/>
    <w:rsid w:val="00EA3E90"/>
    <w:rsid w:val="00EB0C82"/>
    <w:rsid w:val="00EB3F2C"/>
    <w:rsid w:val="00EC1E43"/>
    <w:rsid w:val="00ED0457"/>
    <w:rsid w:val="00ED7FF7"/>
    <w:rsid w:val="00F51567"/>
    <w:rsid w:val="00F66FA6"/>
    <w:rsid w:val="00F9098C"/>
    <w:rsid w:val="00FA0F75"/>
    <w:rsid w:val="00FC4411"/>
    <w:rsid w:val="00FD681A"/>
    <w:rsid w:val="00FD7ADC"/>
    <w:rsid w:val="00FF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CC4F28"/>
  <w15:chartTrackingRefBased/>
  <w15:docId w15:val="{F84AB9C3-1EB5-4415-80B9-C8E2AE75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B68"/>
    <w:pPr>
      <w:spacing w:line="240" w:lineRule="auto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7A54"/>
    <w:pPr>
      <w:keepNext/>
      <w:keepLines/>
      <w:spacing w:before="240"/>
      <w:outlineLvl w:val="0"/>
    </w:pPr>
    <w:rPr>
      <w:rFonts w:eastAsiaTheme="majorEastAsia" w:cstheme="majorBidi"/>
      <w:b/>
      <w:color w:val="92D05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7A54"/>
    <w:pPr>
      <w:keepNext/>
      <w:keepLines/>
      <w:spacing w:before="40"/>
      <w:outlineLvl w:val="1"/>
    </w:pPr>
    <w:rPr>
      <w:rFonts w:eastAsiaTheme="majorEastAsia" w:cstheme="majorBidi"/>
      <w:b/>
      <w:color w:val="00B05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7A54"/>
    <w:rPr>
      <w:rFonts w:ascii="Cordia New" w:eastAsiaTheme="majorEastAsia" w:hAnsi="Cordia New" w:cstheme="majorBidi"/>
      <w:b/>
      <w:color w:val="92D050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77A54"/>
    <w:rPr>
      <w:rFonts w:ascii="Cordia New" w:eastAsiaTheme="majorEastAsia" w:hAnsi="Cordia New" w:cstheme="majorBidi"/>
      <w:b/>
      <w:color w:val="00B050"/>
      <w:sz w:val="36"/>
      <w:szCs w:val="26"/>
    </w:rPr>
  </w:style>
  <w:style w:type="character" w:styleId="Accentuationlgre">
    <w:name w:val="Subtle Emphasis"/>
    <w:basedOn w:val="Policepardfaut"/>
    <w:uiPriority w:val="19"/>
    <w:qFormat/>
    <w:rsid w:val="00377A54"/>
    <w:rPr>
      <w:rFonts w:ascii="Courier New" w:hAnsi="Courier New"/>
      <w:i w:val="0"/>
      <w:iCs/>
      <w:color w:val="404040" w:themeColor="text1" w:themeTint="BF"/>
    </w:rPr>
  </w:style>
  <w:style w:type="paragraph" w:styleId="En-tte">
    <w:name w:val="header"/>
    <w:basedOn w:val="Normal"/>
    <w:link w:val="En-tteCar"/>
    <w:uiPriority w:val="99"/>
    <w:unhideWhenUsed/>
    <w:rsid w:val="00377A5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377A54"/>
    <w:rPr>
      <w:rFonts w:ascii="Cordia New" w:hAnsi="Cordia New"/>
      <w:sz w:val="36"/>
    </w:rPr>
  </w:style>
  <w:style w:type="paragraph" w:styleId="Pieddepage">
    <w:name w:val="footer"/>
    <w:basedOn w:val="Normal"/>
    <w:link w:val="PieddepageCar"/>
    <w:uiPriority w:val="99"/>
    <w:unhideWhenUsed/>
    <w:rsid w:val="00377A5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77A54"/>
    <w:rPr>
      <w:rFonts w:ascii="Cordia New" w:hAnsi="Cordia New"/>
      <w:sz w:val="36"/>
    </w:rPr>
  </w:style>
  <w:style w:type="paragraph" w:styleId="Sansinterligne">
    <w:name w:val="No Spacing"/>
    <w:uiPriority w:val="1"/>
    <w:qFormat/>
    <w:rsid w:val="00C31FE2"/>
    <w:pPr>
      <w:spacing w:line="240" w:lineRule="auto"/>
    </w:pPr>
    <w:rPr>
      <w:rFonts w:ascii="Cordia New" w:hAnsi="Cordia New"/>
      <w:sz w:val="36"/>
    </w:rPr>
  </w:style>
  <w:style w:type="paragraph" w:styleId="Paragraphedeliste">
    <w:name w:val="List Paragraph"/>
    <w:basedOn w:val="Normal"/>
    <w:uiPriority w:val="34"/>
    <w:qFormat/>
    <w:rsid w:val="0047589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7589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5893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515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t23\ve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vert.dotx</Template>
  <TotalTime>1478</TotalTime>
  <Pages>4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développement d’APPS mobiles</vt:lpstr>
    </vt:vector>
  </TitlesOfParts>
  <Company>CVM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développement d’APPS mobiles</dc:title>
  <dc:subject/>
  <dc:creator>Labonté Éric</dc:creator>
  <cp:keywords/>
  <dc:description/>
  <cp:lastModifiedBy>Khaoua Arslan</cp:lastModifiedBy>
  <cp:revision>34</cp:revision>
  <cp:lastPrinted>2023-11-03T18:57:00Z</cp:lastPrinted>
  <dcterms:created xsi:type="dcterms:W3CDTF">2023-10-26T12:24:00Z</dcterms:created>
  <dcterms:modified xsi:type="dcterms:W3CDTF">2024-12-04T16:09:00Z</dcterms:modified>
</cp:coreProperties>
</file>