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A238" w14:textId="517FCFB7" w:rsidR="00097EAC" w:rsidRPr="00097EAC" w:rsidRDefault="00097EAC" w:rsidP="00097EAC">
      <w:pPr>
        <w:pStyle w:val="Ttulo1"/>
        <w:jc w:val="center"/>
        <w:rPr>
          <w:sz w:val="56"/>
          <w:szCs w:val="56"/>
        </w:rPr>
      </w:pPr>
    </w:p>
    <w:p w14:paraId="42D2D060" w14:textId="0519C002" w:rsidR="00097EAC" w:rsidRPr="00097EAC" w:rsidRDefault="00097EAC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  <w:r w:rsidRPr="00097EAC">
        <w:rPr>
          <w:sz w:val="56"/>
          <w:szCs w:val="56"/>
        </w:rPr>
        <w:t>TRABAJO PRACTICO</w:t>
      </w:r>
    </w:p>
    <w:p w14:paraId="21B9B192" w14:textId="7EEB5979" w:rsidR="00097EAC" w:rsidRDefault="00097EAC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  <w:r w:rsidRPr="00097EAC">
        <w:rPr>
          <w:sz w:val="56"/>
          <w:szCs w:val="56"/>
        </w:rPr>
        <w:t>DISEÑO DE SISTEMAS</w:t>
      </w:r>
      <w:r>
        <w:rPr>
          <w:sz w:val="56"/>
          <w:szCs w:val="56"/>
        </w:rPr>
        <w:t xml:space="preserve"> DE INFORMACION</w:t>
      </w:r>
    </w:p>
    <w:p w14:paraId="3F0F3DDA" w14:textId="77777777" w:rsidR="00097EAC" w:rsidRDefault="00097EAC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</w:p>
    <w:p w14:paraId="015E2C11" w14:textId="77777777" w:rsidR="00097EAC" w:rsidRPr="00097EAC" w:rsidRDefault="00097EAC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</w:p>
    <w:p w14:paraId="5246AAD1" w14:textId="77777777" w:rsidR="00097EAC" w:rsidRDefault="00097EAC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  <w:r w:rsidRPr="00097EAC">
        <w:rPr>
          <w:sz w:val="56"/>
          <w:szCs w:val="56"/>
        </w:rPr>
        <w:t>PRUEBAS DE ACEPTACI</w:t>
      </w:r>
      <w:r>
        <w:rPr>
          <w:sz w:val="56"/>
          <w:szCs w:val="56"/>
        </w:rPr>
        <w:t>Ó</w:t>
      </w:r>
      <w:r w:rsidRPr="00097EAC">
        <w:rPr>
          <w:sz w:val="56"/>
          <w:szCs w:val="56"/>
        </w:rPr>
        <w:t>N</w:t>
      </w:r>
    </w:p>
    <w:p w14:paraId="17432B03" w14:textId="7C13F58E" w:rsidR="00097EAC" w:rsidRDefault="00097EAC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  <w:r>
        <w:rPr>
          <w:sz w:val="56"/>
          <w:szCs w:val="56"/>
        </w:rPr>
        <w:t>-</w:t>
      </w:r>
      <w:r w:rsidRPr="00097EAC">
        <w:rPr>
          <w:sz w:val="56"/>
          <w:szCs w:val="56"/>
        </w:rPr>
        <w:br/>
        <w:t>SISTEMA DE ESTACIONAMIENTO</w:t>
      </w:r>
    </w:p>
    <w:p w14:paraId="2076D546" w14:textId="09E0B460" w:rsidR="00F44DE3" w:rsidRDefault="00F44DE3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  <w:r>
        <w:rPr>
          <w:sz w:val="56"/>
          <w:szCs w:val="56"/>
        </w:rPr>
        <w:t>-</w:t>
      </w:r>
    </w:p>
    <w:p w14:paraId="6D7DA9BC" w14:textId="499EC8B8" w:rsidR="00F44DE3" w:rsidRPr="00097EAC" w:rsidRDefault="00F44DE3" w:rsidP="00097EAC">
      <w:pPr>
        <w:suppressAutoHyphens w:val="0"/>
        <w:overflowPunct/>
        <w:spacing w:after="160" w:line="259" w:lineRule="auto"/>
        <w:jc w:val="center"/>
        <w:rPr>
          <w:b/>
          <w:bCs/>
          <w:sz w:val="56"/>
          <w:szCs w:val="56"/>
        </w:rPr>
      </w:pPr>
      <w:r>
        <w:rPr>
          <w:sz w:val="56"/>
          <w:szCs w:val="56"/>
        </w:rPr>
        <w:t>USUARIO</w:t>
      </w:r>
    </w:p>
    <w:p w14:paraId="59674343" w14:textId="50F89EE3" w:rsidR="00097EAC" w:rsidRDefault="00097EAC" w:rsidP="00097EAC">
      <w:pPr>
        <w:pStyle w:val="Ttulo1"/>
        <w:rPr>
          <w:rFonts w:ascii="Arial" w:hAnsi="Arial" w:cs="Arial"/>
          <w:sz w:val="20"/>
          <w:szCs w:val="20"/>
          <w:highlight w:val="white"/>
        </w:rPr>
      </w:pPr>
    </w:p>
    <w:p w14:paraId="6CF44F8A" w14:textId="24C03C6D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53E45542" w14:textId="77777777" w:rsidR="00097EAC" w:rsidRP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b/>
          <w:bCs/>
          <w:highlight w:val="white"/>
        </w:rPr>
      </w:pPr>
    </w:p>
    <w:p w14:paraId="2DCC91E0" w14:textId="1A44DE28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b/>
          <w:bCs/>
          <w:highlight w:val="white"/>
        </w:rPr>
      </w:pPr>
      <w:r w:rsidRPr="00097EAC">
        <w:rPr>
          <w:rFonts w:ascii="Arial" w:hAnsi="Arial" w:cs="Arial"/>
          <w:b/>
          <w:bCs/>
          <w:highlight w:val="white"/>
        </w:rPr>
        <w:t>Alumno: Almiron Gaston Ezequiel</w:t>
      </w:r>
    </w:p>
    <w:p w14:paraId="68BB29A0" w14:textId="2BBE015C" w:rsidR="00097EAC" w:rsidRP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b/>
          <w:bCs/>
          <w:highlight w:val="white"/>
        </w:rPr>
      </w:pPr>
      <w:r>
        <w:rPr>
          <w:rFonts w:ascii="Arial" w:hAnsi="Arial" w:cs="Arial"/>
          <w:b/>
          <w:bCs/>
          <w:highlight w:val="white"/>
        </w:rPr>
        <w:t>Año: 2023</w:t>
      </w:r>
    </w:p>
    <w:p w14:paraId="09BB5073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06415EE4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3D13FE49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332A3426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4F367F34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30E91E78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6A8E007B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1C74EE48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2EC00881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7E5FFF53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b/>
          <w:bCs/>
          <w:sz w:val="20"/>
          <w:szCs w:val="20"/>
          <w:highlight w:val="white"/>
        </w:rPr>
      </w:pPr>
    </w:p>
    <w:p w14:paraId="4AB9B243" w14:textId="77777777" w:rsidR="00097EAC" w:rsidRDefault="00097EAC" w:rsidP="00097EAC">
      <w:pPr>
        <w:pStyle w:val="Ttulo1"/>
        <w:rPr>
          <w:rFonts w:ascii="Arial" w:hAnsi="Arial" w:cs="Arial"/>
          <w:sz w:val="20"/>
          <w:szCs w:val="20"/>
          <w:highlight w:val="white"/>
        </w:rPr>
      </w:pPr>
    </w:p>
    <w:p w14:paraId="45E1544C" w14:textId="25D481A7" w:rsidR="00097EAC" w:rsidRPr="00097EAC" w:rsidRDefault="00097EAC" w:rsidP="00097EAC">
      <w:pPr>
        <w:jc w:val="both"/>
        <w:rPr>
          <w:rFonts w:ascii="Arial" w:hAnsi="Arial" w:cs="Arial"/>
          <w:b/>
          <w:bCs/>
          <w:sz w:val="20"/>
          <w:szCs w:val="20"/>
          <w:highlight w:val="white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Pruebas de aceptación</w:t>
      </w:r>
    </w:p>
    <w:p w14:paraId="706BCDF5" w14:textId="77777777" w:rsidR="00097EAC" w:rsidRDefault="00097EAC" w:rsidP="00097EAC"/>
    <w:tbl>
      <w:tblPr>
        <w:tblW w:w="10312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"/>
        <w:gridCol w:w="1456"/>
        <w:gridCol w:w="1771"/>
        <w:gridCol w:w="1342"/>
        <w:gridCol w:w="1230"/>
        <w:gridCol w:w="1554"/>
        <w:gridCol w:w="1594"/>
        <w:gridCol w:w="1033"/>
      </w:tblGrid>
      <w:tr w:rsidR="00AF1016" w14:paraId="15DCB615" w14:textId="77777777" w:rsidTr="00517E5B"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72C934D9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#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2BFD6AFC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Nombre (función que se prueba)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33FE0CA8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Valores ingresados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34384AF8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Resultado esperado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6EA0DFF0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Resultado observado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2CBBDDD8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 xml:space="preserve">Resultado de la prueba (ok ó fallo) 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3E3A716C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Tipo error / Categoría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631E20C9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Prioridad </w:t>
            </w:r>
          </w:p>
        </w:tc>
      </w:tr>
      <w:tr w:rsidR="00347E93" w14:paraId="2032FC94" w14:textId="77777777" w:rsidTr="00517E5B"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420F28" w14:textId="77777777" w:rsidR="00097EAC" w:rsidRPr="00AA3429" w:rsidRDefault="00097EAC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4C4EF8" w14:textId="1853FB05" w:rsidR="00097EAC" w:rsidRPr="00AA3429" w:rsidRDefault="00AA3429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Iniciar Sesión con datos Email y contraseña nulos.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08F423" w14:textId="77777777" w:rsidR="00097EAC" w:rsidRDefault="00AA3429" w:rsidP="00AA3429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Email: Nulo</w:t>
            </w:r>
          </w:p>
          <w:p w14:paraId="26555608" w14:textId="3579FF55" w:rsidR="00AA3429" w:rsidRPr="00AA3429" w:rsidRDefault="00AA3429" w:rsidP="00AA3429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Clave de Acceso: nula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D24115" w14:textId="00338A5B" w:rsidR="00097EAC" w:rsidRPr="00AA3429" w:rsidRDefault="00097EAC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 xml:space="preserve">Debería arrojar error </w:t>
            </w:r>
            <w:r w:rsidR="00AA3429">
              <w:rPr>
                <w:rFonts w:asciiTheme="minorHAnsi" w:hAnsiTheme="minorHAnsi" w:cstheme="minorHAnsi"/>
                <w:sz w:val="18"/>
                <w:szCs w:val="18"/>
              </w:rPr>
              <w:t>de datos inválidos</w:t>
            </w:r>
          </w:p>
          <w:p w14:paraId="471783BE" w14:textId="77777777" w:rsidR="00097EAC" w:rsidRPr="00AA3429" w:rsidRDefault="00097EAC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25E3F1" w14:textId="7E164DD6" w:rsidR="00097EAC" w:rsidRPr="00AA3429" w:rsidRDefault="00AA3429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Se valida que no se ingresen datos nulos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278434" w14:textId="158863CB" w:rsidR="00097EAC" w:rsidRPr="00AA3429" w:rsidRDefault="00AA3429" w:rsidP="00AA3429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25E76F" w14:textId="594AD9D6" w:rsidR="00097EAC" w:rsidRPr="00AA3429" w:rsidRDefault="00AA3429" w:rsidP="00AA3429">
            <w:pPr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Funcionalidad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D7911E" w14:textId="5275EDB3" w:rsidR="00097EAC" w:rsidRPr="00AA3429" w:rsidRDefault="00AA3429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Baja</w:t>
            </w:r>
          </w:p>
          <w:p w14:paraId="13E7018B" w14:textId="77777777" w:rsidR="00097EAC" w:rsidRPr="00AA3429" w:rsidRDefault="00097EAC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47E93" w14:paraId="60B8FA73" w14:textId="77777777" w:rsidTr="00517E5B">
        <w:tc>
          <w:tcPr>
            <w:tcW w:w="332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F106D64" w14:textId="77777777" w:rsidR="00097EAC" w:rsidRPr="00AA3429" w:rsidRDefault="00097EAC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45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941DCA3" w14:textId="77777777" w:rsidR="00097EAC" w:rsidRDefault="00AA3429" w:rsidP="00AA3429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Iniciar sesión con un correo electrónico</w:t>
            </w:r>
          </w:p>
          <w:p w14:paraId="144174F1" w14:textId="7A1F022A" w:rsidR="00AA3429" w:rsidRPr="00AA3429" w:rsidRDefault="00AA3429" w:rsidP="00AA3429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invalido</w:t>
            </w:r>
          </w:p>
        </w:tc>
        <w:tc>
          <w:tcPr>
            <w:tcW w:w="1771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967E92D" w14:textId="647AE6FB" w:rsidR="00097EAC" w:rsidRPr="00AA3429" w:rsidRDefault="00AA3429" w:rsidP="00AA3429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Email</w:t>
            </w:r>
            <w:r w:rsidR="00097EAC" w:rsidRPr="00AA3429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a.com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2692E0D" w14:textId="51F75677" w:rsidR="00097EAC" w:rsidRPr="00AA3429" w:rsidRDefault="00097EAC" w:rsidP="00AA3429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 xml:space="preserve">Debería arrojar error </w:t>
            </w:r>
            <w:r w:rsidR="00AA3429">
              <w:rPr>
                <w:rFonts w:asciiTheme="minorHAnsi" w:hAnsiTheme="minorHAnsi" w:cstheme="minorHAnsi"/>
                <w:sz w:val="18"/>
                <w:szCs w:val="18"/>
              </w:rPr>
              <w:t>de correo invalido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818863D" w14:textId="3DAF8DBB" w:rsidR="00AA3429" w:rsidRPr="00AA3429" w:rsidRDefault="00097EAC" w:rsidP="00AA3429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 xml:space="preserve">No se valida </w:t>
            </w:r>
            <w:r w:rsidR="00AA3429">
              <w:rPr>
                <w:rFonts w:asciiTheme="minorHAnsi" w:hAnsiTheme="minorHAnsi" w:cstheme="minorHAnsi"/>
                <w:sz w:val="18"/>
                <w:szCs w:val="18"/>
              </w:rPr>
              <w:t>que el correo electrónico sea valido</w:t>
            </w:r>
            <w:r w:rsidR="000C58E6">
              <w:rPr>
                <w:rFonts w:asciiTheme="minorHAnsi" w:hAnsiTheme="minorHAnsi" w:cstheme="minorHAnsi"/>
                <w:sz w:val="18"/>
                <w:szCs w:val="18"/>
              </w:rPr>
              <w:t xml:space="preserve"> y nos envia a la pagina de principal de igual forma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FE279A6" w14:textId="77777777" w:rsidR="00097EAC" w:rsidRPr="00AA3429" w:rsidRDefault="00097EAC" w:rsidP="000C58E6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Fallo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4158FF5" w14:textId="3901217D" w:rsidR="00097EAC" w:rsidRPr="00AA3429" w:rsidRDefault="00AA3429" w:rsidP="00AA3429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Funcionalidad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B7C759E" w14:textId="77777777" w:rsidR="00097EAC" w:rsidRPr="00AA3429" w:rsidRDefault="00097EAC" w:rsidP="00AA3429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Baja</w:t>
            </w:r>
          </w:p>
        </w:tc>
      </w:tr>
      <w:tr w:rsidR="00347E93" w14:paraId="6DD45204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7304CA7" w14:textId="40147BB0" w:rsidR="0054296A" w:rsidRPr="00AA3429" w:rsidRDefault="0054296A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2F99550" w14:textId="0B9E0968" w:rsidR="0054296A" w:rsidRPr="00AA3429" w:rsidRDefault="00350553" w:rsidP="00350553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Iniciar sesión con un correo electrónico valido y con contraseña no valida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2569408" w14:textId="77777777" w:rsidR="0054296A" w:rsidRDefault="00350553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Email: </w:t>
            </w:r>
            <w:hyperlink r:id="rId7" w:history="1">
              <w:r w:rsidRPr="00850E48">
                <w:rPr>
                  <w:rStyle w:val="Hipervnculo"/>
                  <w:rFonts w:asciiTheme="minorHAnsi" w:hAnsiTheme="minorHAnsi" w:cstheme="minorHAnsi"/>
                  <w:sz w:val="18"/>
                  <w:szCs w:val="18"/>
                </w:rPr>
                <w:t>gaston@example.com</w:t>
              </w:r>
            </w:hyperlink>
          </w:p>
          <w:p w14:paraId="5F8F807C" w14:textId="77777777" w:rsidR="00350553" w:rsidRDefault="00350553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BE1CE3F" w14:textId="2AE2158B" w:rsidR="00350553" w:rsidRPr="00AA3429" w:rsidRDefault="00350553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Contraseña: 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0B1F27E" w14:textId="4BB54C4E" w:rsidR="0054296A" w:rsidRPr="00AA3429" w:rsidRDefault="00350553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Debería mostrar un mensaje de error que la contraseña no es valida y no permitir que el usuario se loguee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5B0C109" w14:textId="1D7F2FBF" w:rsidR="0054296A" w:rsidRPr="00AA3429" w:rsidRDefault="00350553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Se verifica que se muestra por pantalla un mensaje de error, sin embargo, se observa que se permite el logueo del email ingresado. 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8EA5A74" w14:textId="25289CA4" w:rsidR="0054296A" w:rsidRPr="00AA3429" w:rsidRDefault="00350553" w:rsidP="0035055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Fallo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19CC212" w14:textId="715FE538" w:rsidR="0054296A" w:rsidRPr="00AA3429" w:rsidRDefault="00AF1016" w:rsidP="00AF1016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Integridad de datos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046683D" w14:textId="77777777" w:rsidR="00350553" w:rsidRDefault="00350553" w:rsidP="0035055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Urgente</w:t>
            </w:r>
          </w:p>
          <w:p w14:paraId="25CE13A4" w14:textId="77777777" w:rsidR="0054296A" w:rsidRPr="00AA3429" w:rsidRDefault="0054296A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47E93" w14:paraId="64021CB7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1F7EC41" w14:textId="1134FB3B" w:rsidR="0054296A" w:rsidRPr="00AA3429" w:rsidRDefault="00347E93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F2F2AD8" w14:textId="446FCD47" w:rsidR="0054296A" w:rsidRPr="00AA3429" w:rsidRDefault="00AF1016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Funcionalidad de registro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F8B6C67" w14:textId="3BED4642" w:rsidR="0054296A" w:rsidRPr="00AA3429" w:rsidRDefault="00AF1016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aplica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2CAAB5B" w14:textId="1DF5FDB5" w:rsidR="0054296A" w:rsidRPr="00AA3429" w:rsidRDefault="00AF1016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apretar el botón de registro debería mostrarse un formulario de registro.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E47D08C" w14:textId="77777777" w:rsidR="0054296A" w:rsidRDefault="00AF1016" w:rsidP="00AF1016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hacer hacer click en el botón de “Registrarse”</w:t>
            </w:r>
          </w:p>
          <w:p w14:paraId="441CB4EC" w14:textId="71ABB6CE" w:rsidR="00AF1016" w:rsidRPr="00AA3429" w:rsidRDefault="00AF1016" w:rsidP="00AF1016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realiza ninguna accion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C55AD09" w14:textId="375544CD" w:rsidR="0054296A" w:rsidRPr="00AA3429" w:rsidRDefault="00AF1016" w:rsidP="00AF1016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Fallo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F04E7AD" w14:textId="77777777" w:rsidR="00AF1016" w:rsidRDefault="00AF1016" w:rsidP="00AF101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  <w:p w14:paraId="1DDBE9F2" w14:textId="77777777" w:rsidR="0054296A" w:rsidRPr="00AA3429" w:rsidRDefault="0054296A" w:rsidP="00AA3429">
            <w:pPr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8AA9AD2" w14:textId="2E5491A4" w:rsidR="0054296A" w:rsidRPr="00AA3429" w:rsidRDefault="00AF1016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Baja</w:t>
            </w:r>
          </w:p>
        </w:tc>
      </w:tr>
      <w:tr w:rsidR="003F3493" w14:paraId="1850F14C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7D49A7A" w14:textId="4B9735CA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236EAB9" w14:textId="6ACF5998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Estacionamiento de un nuevo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FD7A216" w14:textId="4CDE644C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abc123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7A5B204" w14:textId="77777777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ingresar una patente del tipo</w:t>
            </w:r>
          </w:p>
          <w:p w14:paraId="2E71E888" w14:textId="6813E3FD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abc123 se debe estacionar correctamente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2F26845" w14:textId="246A3F19" w:rsidR="003F3493" w:rsidRDefault="003F3493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vehículo se estaciona de manera correcta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897081F" w14:textId="05BC1B6F" w:rsidR="003F3493" w:rsidRDefault="003F3493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51F33B4" w14:textId="5E4A64F2" w:rsidR="003F3493" w:rsidRDefault="003F3493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90F3AD6" w14:textId="655D2DFF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Media</w:t>
            </w:r>
          </w:p>
        </w:tc>
      </w:tr>
      <w:tr w:rsidR="003F3493" w14:paraId="7CF57210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8AA408F" w14:textId="4EAC1D76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67BADB3" w14:textId="7F3D4DEE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Estacionamiento de un nuevo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1C3A09E" w14:textId="6BB10818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ab123cd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E0E9D12" w14:textId="77777777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ingresar una patente del tipo</w:t>
            </w:r>
          </w:p>
          <w:p w14:paraId="38F59927" w14:textId="5209DE5D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ab123cd se debe estacionar correctamente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1013925" w14:textId="2FC19EAF" w:rsidR="003F3493" w:rsidRDefault="003F3493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vehículo se estaciona de manera correcta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6FA2152" w14:textId="3888DF8B" w:rsidR="003F3493" w:rsidRDefault="003F3493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4DD41AC" w14:textId="21282DC4" w:rsidR="003F3493" w:rsidRDefault="003F3493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72D3920" w14:textId="424EF600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Media</w:t>
            </w:r>
          </w:p>
        </w:tc>
      </w:tr>
      <w:tr w:rsidR="003F3493" w14:paraId="2AB29451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D250365" w14:textId="3BF326D6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00012B4" w14:textId="6C492222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Estacionamiento de un nuevo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DDA7B80" w14:textId="0324DDF2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Asdsasdad2345323ads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1C0BDEF" w14:textId="4FAAD424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 ingresar una patente distinta a los 2 casos validos mencionados en los puntos 5 y 6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debe mostrar un mensaje de error.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A434AE5" w14:textId="06D312E4" w:rsidR="003F3493" w:rsidRDefault="00612449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Se estaciona un vehículo con una patente no valida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29D2190" w14:textId="40507AA8" w:rsidR="003F3493" w:rsidRDefault="00612449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Fallo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11D5A24" w14:textId="0B2EE4CB" w:rsidR="003F3493" w:rsidRDefault="00612449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E180632" w14:textId="5262B292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Media</w:t>
            </w:r>
          </w:p>
        </w:tc>
      </w:tr>
      <w:tr w:rsidR="00904E65" w14:paraId="63015053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EAD91A9" w14:textId="447373C4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3B9F9EF" w14:textId="1A3C4ECB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Estacionamiento de un nuevo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0B5F926" w14:textId="2E5566CD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Nulo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02410E7" w14:textId="5EE634D2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ingresar una patente nula se debe mostrar un mensaje de error.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2A94F8D" w14:textId="5B1C29B6" w:rsidR="00904E65" w:rsidRDefault="00904E65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Se estaciona un auto con patente nula.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45DA1B2" w14:textId="17AB9CF4" w:rsidR="00904E65" w:rsidRDefault="00904E65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Fallo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71122D3" w14:textId="738CA333" w:rsidR="00904E65" w:rsidRDefault="00904E65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771C78C" w14:textId="23469D12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Media</w:t>
            </w:r>
          </w:p>
        </w:tc>
      </w:tr>
      <w:tr w:rsidR="00904E65" w14:paraId="4EA33952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194F414" w14:textId="0DDF14BF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A6494C8" w14:textId="66DAE284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Estacionamiento de un nuevo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FAC9D9D" w14:textId="478E3814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ABC123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C276B85" w14:textId="1B001C72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estacionar con un saldo igual o superior a 30 pesos debe permitir estacionar con normalidad.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F54C534" w14:textId="30547CB3" w:rsidR="00904E65" w:rsidRDefault="00904E65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 estacióna un vehículo con un saldo entre 30 y 99 pesos. 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21E2758" w14:textId="5BACE5B3" w:rsidR="00904E65" w:rsidRDefault="00904E65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Fallo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9D83170" w14:textId="32E32C70" w:rsidR="00904E65" w:rsidRDefault="00904E65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5ED60B2" w14:textId="7932C8EA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Alta</w:t>
            </w:r>
          </w:p>
        </w:tc>
      </w:tr>
      <w:tr w:rsidR="003F3493" w14:paraId="220DC22C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363CFD7" w14:textId="1371D221" w:rsidR="003F3493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7293881" w14:textId="47D85318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Retiro de un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3699F0E" w14:textId="222962D1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aplica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607AF07" w14:textId="420FD2DD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presionar el botón de salir se debe actualizar la  base de datos con los vehículos estacionados del usuario.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FD2A2AB" w14:textId="671B2FDD" w:rsidR="003F3493" w:rsidRDefault="00612449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presionar salir el vehículo se elimina de la interfaz de usuario pero no se realiza una actualización en la BD. Si ingreso nuevamente Veo los vehículos aun estacionados.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EB74F2A" w14:textId="3D3123EE" w:rsidR="003F3493" w:rsidRDefault="00612449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Fallo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964DE52" w14:textId="0D58C009" w:rsidR="003F3493" w:rsidRDefault="00612449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A32CB7D" w14:textId="6DEEACCD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Alta</w:t>
            </w:r>
          </w:p>
          <w:p w14:paraId="7DB19E2B" w14:textId="62EDDC46" w:rsidR="00612449" w:rsidRPr="00612449" w:rsidRDefault="00612449" w:rsidP="00612449"/>
        </w:tc>
      </w:tr>
      <w:tr w:rsidR="003F3493" w14:paraId="500A17F6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45537D0" w14:textId="0C085BE7" w:rsidR="003F3493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44AF7B5" w14:textId="73F197EA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Visualización del salgo actual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B0DD017" w14:textId="623B7C6F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aplica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BF4ED94" w14:textId="5B4DD097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loguearme con usuario y contraseña, en la pagina principal debe mostrarse la información del saldo disponible en la cuenta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E4B1DE8" w14:textId="21A55AB2" w:rsidR="003F3493" w:rsidRDefault="00612449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se visualiza dicha información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2C730A4" w14:textId="543C2E6A" w:rsidR="003F3493" w:rsidRDefault="00612449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Fallo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EA1B183" w14:textId="7F057711" w:rsidR="003F3493" w:rsidRDefault="00612449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C23AF55" w14:textId="583F6A55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Baja</w:t>
            </w:r>
          </w:p>
        </w:tc>
      </w:tr>
      <w:tr w:rsidR="00517E5B" w14:paraId="006A83B6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560543D" w14:textId="1A3EF12C" w:rsidR="00517E5B" w:rsidRDefault="00517E5B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B8C6E38" w14:textId="62107142" w:rsidR="00517E5B" w:rsidRDefault="00517E5B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Estacionamiento Limitado de vehículos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56D2DD0" w14:textId="49DA027D" w:rsidR="00517E5B" w:rsidRDefault="00517E5B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Presiono ENTER de manera ilimitada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8836BBE" w14:textId="2E1F198B" w:rsidR="00517E5B" w:rsidRDefault="00517E5B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Debe existir un limite de vehículos a estacionar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4C91012" w14:textId="447A340B" w:rsidR="00517E5B" w:rsidRDefault="00517E5B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valida cantidad de vehículos estacionados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07A5749" w14:textId="10D0CEBC" w:rsidR="00517E5B" w:rsidRDefault="00517E5B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Fallo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0734FB5" w14:textId="62B68F40" w:rsidR="00517E5B" w:rsidRDefault="00517E5B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2C59178" w14:textId="6E3DD9AE" w:rsidR="00517E5B" w:rsidRDefault="00517E5B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Alta</w:t>
            </w:r>
          </w:p>
        </w:tc>
      </w:tr>
    </w:tbl>
    <w:p w14:paraId="336CF5A1" w14:textId="77777777" w:rsidR="00097EAC" w:rsidRDefault="00097EAC" w:rsidP="00097EAC"/>
    <w:p w14:paraId="0FA7677C" w14:textId="77777777" w:rsidR="00097EAC" w:rsidRDefault="00097EAC" w:rsidP="00097EAC">
      <w:pPr>
        <w:pStyle w:val="Ttulo3"/>
        <w:numPr>
          <w:ilvl w:val="2"/>
          <w:numId w:val="2"/>
        </w:numPr>
      </w:pPr>
      <w:r>
        <w:t xml:space="preserve">Tipo de error / categoría: </w:t>
      </w:r>
    </w:p>
    <w:p w14:paraId="2439C79B" w14:textId="77777777" w:rsidR="00097EAC" w:rsidRDefault="00097EAC" w:rsidP="00097EAC">
      <w:r>
        <w:rPr>
          <w:rFonts w:ascii="Arial" w:hAnsi="Arial" w:cs="Arial"/>
          <w:sz w:val="16"/>
          <w:szCs w:val="16"/>
        </w:rPr>
        <w:t>Interfaz de usuario</w:t>
      </w:r>
    </w:p>
    <w:p w14:paraId="57AB4AB1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Funcionalidad</w:t>
      </w:r>
    </w:p>
    <w:p w14:paraId="615D49C8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Persistencia</w:t>
      </w:r>
    </w:p>
    <w:p w14:paraId="52E4638F" w14:textId="77777777" w:rsidR="00097EAC" w:rsidRDefault="00097EAC" w:rsidP="00097EAC">
      <w:r>
        <w:rPr>
          <w:rFonts w:ascii="Arial" w:hAnsi="Arial" w:cs="Arial"/>
          <w:sz w:val="16"/>
          <w:szCs w:val="16"/>
        </w:rPr>
        <w:t>Integridad de datos</w:t>
      </w:r>
    </w:p>
    <w:p w14:paraId="1ECC3FFD" w14:textId="77777777" w:rsidR="00097EAC" w:rsidRDefault="00097EAC" w:rsidP="00097EAC">
      <w:pPr>
        <w:rPr>
          <w:rFonts w:ascii="Arial" w:hAnsi="Arial" w:cs="Arial"/>
          <w:sz w:val="16"/>
          <w:szCs w:val="16"/>
        </w:rPr>
      </w:pPr>
    </w:p>
    <w:p w14:paraId="1CBF9AFD" w14:textId="77777777" w:rsidR="00097EAC" w:rsidRDefault="00097EAC" w:rsidP="00097EAC">
      <w:pPr>
        <w:pStyle w:val="Ttulo3"/>
        <w:numPr>
          <w:ilvl w:val="2"/>
          <w:numId w:val="2"/>
        </w:numPr>
      </w:pPr>
      <w:r>
        <w:t>Prioridad</w:t>
      </w:r>
    </w:p>
    <w:p w14:paraId="7DA999B9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Sin prioridad</w:t>
      </w:r>
    </w:p>
    <w:p w14:paraId="6E7B48CA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Baja</w:t>
      </w:r>
    </w:p>
    <w:p w14:paraId="0AA44D85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Media</w:t>
      </w:r>
    </w:p>
    <w:p w14:paraId="5C3E9C97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Alta</w:t>
      </w:r>
    </w:p>
    <w:p w14:paraId="690A2C50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Urgente</w:t>
      </w:r>
    </w:p>
    <w:p w14:paraId="1D16251B" w14:textId="77777777" w:rsidR="00097EAC" w:rsidRDefault="00097EAC" w:rsidP="00097EAC">
      <w:pPr>
        <w:rPr>
          <w:rFonts w:ascii="Arial" w:hAnsi="Arial" w:cs="Arial"/>
          <w:sz w:val="20"/>
          <w:szCs w:val="20"/>
          <w:highlight w:val="white"/>
        </w:rPr>
      </w:pPr>
    </w:p>
    <w:p w14:paraId="759A4171" w14:textId="77777777" w:rsidR="00097EAC" w:rsidRDefault="00097EAC" w:rsidP="00097EAC">
      <w:pPr>
        <w:rPr>
          <w:rFonts w:ascii="Arial" w:hAnsi="Arial" w:cs="Arial"/>
          <w:sz w:val="20"/>
          <w:szCs w:val="20"/>
          <w:highlight w:val="white"/>
        </w:rPr>
      </w:pPr>
    </w:p>
    <w:p w14:paraId="39CD7494" w14:textId="77777777" w:rsidR="00097EAC" w:rsidRDefault="00097EAC" w:rsidP="00097EAC">
      <w:pPr>
        <w:rPr>
          <w:rFonts w:ascii="Arial" w:hAnsi="Arial" w:cs="Arial"/>
          <w:sz w:val="20"/>
          <w:szCs w:val="20"/>
          <w:highlight w:val="white"/>
        </w:rPr>
      </w:pPr>
    </w:p>
    <w:p w14:paraId="62F6BCB7" w14:textId="77777777" w:rsidR="00FB23D6" w:rsidRDefault="00FB23D6"/>
    <w:sectPr w:rsidR="00FB23D6">
      <w:headerReference w:type="default" r:id="rId8"/>
      <w:pgSz w:w="11906" w:h="16838"/>
      <w:pgMar w:top="1831" w:right="1134" w:bottom="1134" w:left="553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5744E" w14:textId="77777777" w:rsidR="00F568B1" w:rsidRDefault="00F568B1">
      <w:r>
        <w:separator/>
      </w:r>
    </w:p>
  </w:endnote>
  <w:endnote w:type="continuationSeparator" w:id="0">
    <w:p w14:paraId="57801294" w14:textId="77777777" w:rsidR="00F568B1" w:rsidRDefault="00F5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11AA1" w14:textId="77777777" w:rsidR="00F568B1" w:rsidRDefault="00F568B1">
      <w:r>
        <w:separator/>
      </w:r>
    </w:p>
  </w:footnote>
  <w:footnote w:type="continuationSeparator" w:id="0">
    <w:p w14:paraId="4B725028" w14:textId="77777777" w:rsidR="00F568B1" w:rsidRDefault="00F56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143B" w14:textId="77777777" w:rsidR="000434AC" w:rsidRDefault="00000000">
    <w:pPr>
      <w:pStyle w:val="Encabezado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Diseño de Sistemas 2023</w:t>
    </w:r>
    <w:r>
      <w:rPr>
        <w:rFonts w:ascii="Arial" w:hAnsi="Arial"/>
        <w:sz w:val="18"/>
        <w:szCs w:val="18"/>
      </w:rPr>
      <w:br/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37CC"/>
    <w:multiLevelType w:val="multilevel"/>
    <w:tmpl w:val="78A01C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012D6C"/>
    <w:multiLevelType w:val="multilevel"/>
    <w:tmpl w:val="7592CD1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59405773">
    <w:abstractNumId w:val="1"/>
  </w:num>
  <w:num w:numId="2" w16cid:durableId="35364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AC"/>
    <w:rsid w:val="000434AC"/>
    <w:rsid w:val="00097EAC"/>
    <w:rsid w:val="000C58E6"/>
    <w:rsid w:val="002D4294"/>
    <w:rsid w:val="00347E93"/>
    <w:rsid w:val="00350553"/>
    <w:rsid w:val="003B54D2"/>
    <w:rsid w:val="003F3493"/>
    <w:rsid w:val="00517E5B"/>
    <w:rsid w:val="0054296A"/>
    <w:rsid w:val="00596D38"/>
    <w:rsid w:val="00601035"/>
    <w:rsid w:val="00612449"/>
    <w:rsid w:val="0062524E"/>
    <w:rsid w:val="006E0468"/>
    <w:rsid w:val="00904E65"/>
    <w:rsid w:val="00AA3429"/>
    <w:rsid w:val="00AF1016"/>
    <w:rsid w:val="00C238CE"/>
    <w:rsid w:val="00D43CC7"/>
    <w:rsid w:val="00F44DE3"/>
    <w:rsid w:val="00F568B1"/>
    <w:rsid w:val="00FB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0352"/>
  <w15:chartTrackingRefBased/>
  <w15:docId w15:val="{3B0855FF-57E4-432D-9753-D11D30A1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EAC"/>
    <w:pPr>
      <w:suppressAutoHyphens/>
      <w:overflowPunct w:val="0"/>
      <w:spacing w:after="0" w:line="240" w:lineRule="auto"/>
    </w:pPr>
    <w:rPr>
      <w:rFonts w:ascii="Liberation Serif" w:eastAsia="Noto Sans CJK SC Regular" w:hAnsi="Liberation Serif" w:cs="FreeSans"/>
      <w:kern w:val="0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097EAC"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097EAC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EAC"/>
    <w:rPr>
      <w:rFonts w:ascii="Liberation Serif" w:eastAsia="Noto Sans CJK SC Regular" w:hAnsi="Liberation Serif" w:cs="FreeSans"/>
      <w:b/>
      <w:bCs/>
      <w:kern w:val="0"/>
      <w:sz w:val="36"/>
      <w:szCs w:val="36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97EAC"/>
    <w:rPr>
      <w:rFonts w:ascii="Liberation Serif" w:eastAsia="Noto Sans CJK SC Regular" w:hAnsi="Liberation Serif" w:cs="FreeSans"/>
      <w:b/>
      <w:bCs/>
      <w:kern w:val="0"/>
      <w:sz w:val="28"/>
      <w:szCs w:val="28"/>
      <w:lang w:eastAsia="zh-CN" w:bidi="hi-IN"/>
      <w14:ligatures w14:val="none"/>
    </w:rPr>
  </w:style>
  <w:style w:type="paragraph" w:styleId="Encabezado">
    <w:name w:val="header"/>
    <w:basedOn w:val="Normal"/>
    <w:link w:val="EncabezadoCar"/>
    <w:rsid w:val="00097EAC"/>
    <w:pPr>
      <w:suppressLineNumbers/>
      <w:tabs>
        <w:tab w:val="center" w:pos="5156"/>
        <w:tab w:val="right" w:pos="10313"/>
      </w:tabs>
    </w:pPr>
  </w:style>
  <w:style w:type="character" w:customStyle="1" w:styleId="EncabezadoCar">
    <w:name w:val="Encabezado Car"/>
    <w:basedOn w:val="Fuentedeprrafopredeter"/>
    <w:link w:val="Encabezado"/>
    <w:rsid w:val="00097EAC"/>
    <w:rPr>
      <w:rFonts w:ascii="Liberation Serif" w:eastAsia="Noto Sans CJK SC Regular" w:hAnsi="Liberation Serif" w:cs="FreeSans"/>
      <w:kern w:val="0"/>
      <w:sz w:val="24"/>
      <w:szCs w:val="24"/>
      <w:lang w:eastAsia="zh-CN" w:bidi="hi-IN"/>
      <w14:ligatures w14:val="none"/>
    </w:rPr>
  </w:style>
  <w:style w:type="paragraph" w:customStyle="1" w:styleId="Contenidodelatabla">
    <w:name w:val="Contenido de la tabla"/>
    <w:basedOn w:val="Normal"/>
    <w:qFormat/>
    <w:rsid w:val="00097EAC"/>
    <w:pPr>
      <w:suppressLineNumbers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97EAC"/>
    <w:pPr>
      <w:spacing w:after="120"/>
    </w:pPr>
    <w:rPr>
      <w:rFonts w:cs="Mangal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97EAC"/>
    <w:rPr>
      <w:rFonts w:ascii="Liberation Serif" w:eastAsia="Noto Sans CJK SC Regular" w:hAnsi="Liberation Serif" w:cs="Mangal"/>
      <w:kern w:val="0"/>
      <w:sz w:val="24"/>
      <w:szCs w:val="21"/>
      <w:lang w:eastAsia="zh-CN" w:bidi="hi-IN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50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aston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Almiron</dc:creator>
  <cp:keywords/>
  <dc:description/>
  <cp:lastModifiedBy>Gaston Almiron</cp:lastModifiedBy>
  <cp:revision>6</cp:revision>
  <dcterms:created xsi:type="dcterms:W3CDTF">2023-10-25T00:30:00Z</dcterms:created>
  <dcterms:modified xsi:type="dcterms:W3CDTF">2023-11-01T02:23:00Z</dcterms:modified>
</cp:coreProperties>
</file>