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-&gt;Se entrega el lunes 18/8</w:t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Primera reunion 7/8/25: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Aprender vision Moore, mensajeria MQTT y mensajes en formato JSON.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links a analizar: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Shelly Pro 1PM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https://www.shelly.com/products/shelly-pro-1pm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Shelly H&amp;T Gen 3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https://www.shelly.com/products/shelly-h-t-gen3-matte-white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Revisar la documentación de APIs REST / MQTT: https://shelly-api-docs.shelly.cloud/gen2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¿Qué hay que hacer?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Tenemos que definir qué corno vamos a hacer con los 2 aparatitos que nos dan, qué problemas pueden resolver y qué ventajas tienen respecto a otros productos del mercado.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¿Cómo hay que hacerlo?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ha definido que es necesario aprovechar que los dispositivos se comunican mediante sistemas de mensajería MQTT, enviando y recibiendo mensajes en formato JSON.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Shelly PRO 1pm: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Es un interruptor inteligente para montaje en riel DIN con funciones de medición de potencia. Optimizado con la máxima </w:t>
      </w:r>
      <w:r w:rsidDel="00000000" w:rsidR="00000000" w:rsidRPr="00000000">
        <w:rPr>
          <w:rFonts w:ascii="Courier New" w:cs="Courier New" w:eastAsia="Courier New" w:hAnsi="Courier New"/>
          <w:shd w:fill="eff0f4" w:val="clear"/>
          <w:rtl w:val="0"/>
        </w:rPr>
        <w:t xml:space="preserve">gen2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flexibilidad de firmware y conectividad LAN, ofrece a los integradores profesionales muchas más opciones para soluciones para el cliente final. Puede funcionar de forma independiente en una red Wi-Fi local o a través de servicios de domótica en la nube.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Shelly H&amp;T Gen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Es un sensor de temperatura y humedad inteligente con Wi-Fi, que cuenta con una gran pantalla gráfica de papel electrónico.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89eh019sc47" w:id="0"/>
      <w:bookmarkEnd w:id="0"/>
      <w:r w:rsidDel="00000000" w:rsidR="00000000" w:rsidRPr="00000000">
        <w:rPr>
          <w:sz w:val="22"/>
          <w:szCs w:val="22"/>
          <w:rtl w:val="0"/>
        </w:rPr>
        <w:t xml:space="preserve">Visión del Producto – IoTEste Domótica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Para:</w:t>
        <w:br w:type="textWrapping"/>
        <w:t xml:space="preserve"> Usuarios de hogares y oficinas que buscan optimizar el consumo energético y mejorar el confort mediante automatización inteligente.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Que:</w:t>
        <w:br w:type="textWrapping"/>
        <w:t xml:space="preserve"> Necesitan una solución que les permita monitorear y controlar dispositivos eléctricos y ambientales en tiempo real, de forma remota y sencilla.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producto:</w:t>
        <w:br w:type="textWrapping"/>
        <w:t xml:space="preserve"> IoTEste Smart Control es una plataforma de software que permite integrar y gestionar sensores de temperatura/humedad y switches con medición de consumo de energía, usando comunicación MQTT y estándares modernos.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diferencia de:</w:t>
        <w:br w:type="textWrapping"/>
        <w:t xml:space="preserve"> Las soluciones de domótica actuales que suelen ser complejas de configurar, poco flexibles o cerradas a un único ecosistema.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producto:</w:t>
        <w:br w:type="textWrapping"/>
        <w:t xml:space="preserve"> Ofrece una experiencia amigable, configurable y escalable, con integración sencilla a sistemas de calefacción por losa radiante y potencial de expansión a otros dispositivos IoT, asegurando calidad profesional y soporte para estándares abiertos.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→Objetivo para próxima reunión: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Mientras estudiamos el tema por separado pensar ideas y próximamente hacer una lluvia de estas mismas y sacar una idea principal.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Reunión del 10/8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Enlace a chatgpt sobre el tema y cómo proceder:</w:t>
      </w:r>
    </w:p>
    <w:p w:rsidR="00000000" w:rsidDel="00000000" w:rsidP="00000000" w:rsidRDefault="00000000" w:rsidRPr="00000000" w14:paraId="0000002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https://chatgpt.com/share/68994bbb-2928-8007-81c7-1aad5b00be53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Posibles ideas a debatir: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automático de calefacción/refrigeración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la temperatura baja de X °C, activar la calefacción mediante el Shelly PRO 1pm.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sube, cortar la calefacción para ahorrar energía.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Optimización de consumo eléctrico  $$$$$$$$$$$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Monitorear cuánta energía gasta el sistema de calefacción y ajustar horarios para reducir la factura.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Prevención de humedad excesiva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Detectar humedad alta y activar automáticamente un deshumidificador.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remota de instalaciones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Controlar y monitorear desde cualquier lugar con app o dashboard web.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para controlar los aires acondicionados de una casa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ejemplo para prender los aires antes de llegar a tu casa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sensar la humedad y temperatura de una habitación antes de ir a pintar y saber si vas o no ese día (útil para pintores)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para controlar la humedad y calefacción de una zona con servidor es 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5xd2ljxwm6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"SmartRoom Scheduler"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 inteligente para </w:t>
      </w:r>
      <w:r w:rsidDel="00000000" w:rsidR="00000000" w:rsidRPr="00000000">
        <w:rPr>
          <w:b w:val="1"/>
          <w:rtl w:val="0"/>
        </w:rPr>
        <w:t xml:space="preserve">habitaciones u oficinas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clave: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 automático de la climatización según horarios o presencia detectada.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Reportes de consumo por día/semana/mes.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con sensores para mantener humedad y temperatura ideales.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Diferencial:</w:t>
      </w:r>
      <w:r w:rsidDel="00000000" w:rsidR="00000000" w:rsidRPr="00000000">
        <w:rPr>
          <w:rtl w:val="0"/>
        </w:rPr>
        <w:t xml:space="preserve"> optimiza </w:t>
      </w:r>
      <w:r w:rsidDel="00000000" w:rsidR="00000000" w:rsidRPr="00000000">
        <w:rPr>
          <w:b w:val="1"/>
          <w:rtl w:val="0"/>
        </w:rPr>
        <w:t xml:space="preserve">costos y confort</w:t>
      </w:r>
      <w:r w:rsidDel="00000000" w:rsidR="00000000" w:rsidRPr="00000000">
        <w:rPr>
          <w:rtl w:val="0"/>
        </w:rPr>
        <w:t xml:space="preserve"> sin que el usuario tenga que pensar en ello.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cq1onoi0g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"Pet &amp; Climate Guardian"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sistema para </w:t>
      </w:r>
      <w:r w:rsidDel="00000000" w:rsidR="00000000" w:rsidRPr="00000000">
        <w:rPr>
          <w:b w:val="1"/>
          <w:rtl w:val="0"/>
        </w:rPr>
        <w:t xml:space="preserve">hogares con mascotas</w:t>
      </w:r>
      <w:r w:rsidDel="00000000" w:rsidR="00000000" w:rsidRPr="00000000">
        <w:rPr>
          <w:rtl w:val="0"/>
        </w:rPr>
        <w:t xml:space="preserve"> que monitorea la temperatura y el consumo de equipos como aire acondicionado o calefacción.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clave: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Alertas si la temperatura sube o baja de rangos seguros para gatos/perros.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remoto de aires o calefacción desde la app.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Estadísticas de consumo para optimizar energía.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Modo “Fuera de casa” que ajusta la temperatura automáticamente.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Diferencial:</w:t>
      </w:r>
      <w:r w:rsidDel="00000000" w:rsidR="00000000" w:rsidRPr="00000000">
        <w:rPr>
          <w:rtl w:val="0"/>
        </w:rPr>
        <w:t xml:space="preserve"> combina </w:t>
      </w:r>
      <w:r w:rsidDel="00000000" w:rsidR="00000000" w:rsidRPr="00000000">
        <w:rPr>
          <w:b w:val="1"/>
          <w:rtl w:val="0"/>
        </w:rPr>
        <w:t xml:space="preserve">cuidado animal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ahorro energético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wgyzycuqx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"EcoServer"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Pensado para </w:t>
      </w:r>
      <w:r w:rsidDel="00000000" w:rsidR="00000000" w:rsidRPr="00000000">
        <w:rPr>
          <w:b w:val="1"/>
          <w:rtl w:val="0"/>
        </w:rPr>
        <w:t xml:space="preserve">centros de datos pequeños o servidores domésticos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clave: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Monitoreo de temperatura y humedad del cuarto de servidores.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Apagado automático o escalonado de equipos si se detecta sobrecalentamiento.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Estadísticas de consumo eléctrico de cada servidor o UPS.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con notificaciones por Telegram/Slack.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Diferencial:</w:t>
      </w:r>
      <w:r w:rsidDel="00000000" w:rsidR="00000000" w:rsidRPr="00000000">
        <w:rPr>
          <w:rtl w:val="0"/>
        </w:rPr>
        <w:t xml:space="preserve"> enfoque en </w:t>
      </w:r>
      <w:r w:rsidDel="00000000" w:rsidR="00000000" w:rsidRPr="00000000">
        <w:rPr>
          <w:b w:val="1"/>
          <w:rtl w:val="0"/>
        </w:rPr>
        <w:t xml:space="preserve">seguridad y continuidad del servicio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Hoy vamos a completar la plantilla de moore: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Oficinas y hogares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Qué</w:t>
      </w:r>
      <w:r w:rsidDel="00000000" w:rsidR="00000000" w:rsidRPr="00000000">
        <w:rPr>
          <w:rtl w:val="0"/>
        </w:rPr>
        <w:t xml:space="preserve"> Automatización del proceso de calefaccionar espacios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Eco Home Manager es un </w:t>
      </w:r>
      <w:r w:rsidDel="00000000" w:rsidR="00000000" w:rsidRPr="00000000">
        <w:rPr>
          <w:rtl w:val="0"/>
        </w:rPr>
        <w:t xml:space="preserve">automatizador de climatización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</w:t>
      </w:r>
      <w:r w:rsidDel="00000000" w:rsidR="00000000" w:rsidRPr="00000000">
        <w:rPr>
          <w:rtl w:val="0"/>
        </w:rPr>
        <w:t xml:space="preserve"> evita tener que prender manualmente los calefactores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diferencia de</w:t>
      </w:r>
      <w:r w:rsidDel="00000000" w:rsidR="00000000" w:rsidRPr="00000000">
        <w:rPr>
          <w:rtl w:val="0"/>
        </w:rPr>
        <w:t xml:space="preserve"> la forma tradicional es automático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Nuestro producto</w:t>
      </w:r>
      <w:r w:rsidDel="00000000" w:rsidR="00000000" w:rsidRPr="00000000">
        <w:rPr>
          <w:rtl w:val="0"/>
        </w:rPr>
        <w:t xml:space="preserve"> permite gestionar la climatización de manera automática sin necesidad de la atención del cliente evitando también malgastar luz, ahorrando tiempo y dinero. De esa manera ayudamos al medio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 Revisar la documentación de APIs REST / MQTT: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https://shelly-api-docs.shelly.cloud/gen2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 limpia del moore: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7pjkg8brwxnp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Visión del Producto – Eco Home Manager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usuarios de oficinas y hogares</w:t>
        <w:br w:type="textWrapping"/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buscan automatizar el proceso de calefaccionar espacios</w:t>
        <w:br w:type="textWrapping"/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Eco Home Manager</w:t>
      </w:r>
      <w:r w:rsidDel="00000000" w:rsidR="00000000" w:rsidRPr="00000000">
        <w:rPr>
          <w:rtl w:val="0"/>
        </w:rPr>
        <w:t xml:space="preserve"> es un </w:t>
      </w:r>
      <w:r w:rsidDel="00000000" w:rsidR="00000000" w:rsidRPr="00000000">
        <w:rPr>
          <w:b w:val="1"/>
          <w:rtl w:val="0"/>
        </w:rPr>
        <w:t xml:space="preserve">sistema automatizado de control de climatización</w:t>
        <w:br w:type="textWrapping"/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evita la necesidad de prender manualmente los calefactores</w:t>
        <w:br w:type="textWrapping"/>
      </w:r>
      <w:r w:rsidDel="00000000" w:rsidR="00000000" w:rsidRPr="00000000">
        <w:rPr>
          <w:rtl w:val="0"/>
        </w:rPr>
        <w:t xml:space="preserve"> A diferencia de </w:t>
      </w:r>
      <w:r w:rsidDel="00000000" w:rsidR="00000000" w:rsidRPr="00000000">
        <w:rPr>
          <w:b w:val="1"/>
          <w:rtl w:val="0"/>
        </w:rPr>
        <w:t xml:space="preserve">los métodos tradicionales, que requieren atención constante y provocan desperdicio energético</w:t>
        <w:br w:type="textWrapping"/>
      </w:r>
      <w:r w:rsidDel="00000000" w:rsidR="00000000" w:rsidRPr="00000000">
        <w:rPr>
          <w:rtl w:val="0"/>
        </w:rPr>
        <w:t xml:space="preserve"> Nuestro producto </w:t>
      </w:r>
      <w:r w:rsidDel="00000000" w:rsidR="00000000" w:rsidRPr="00000000">
        <w:rPr>
          <w:b w:val="1"/>
          <w:rtl w:val="0"/>
        </w:rPr>
        <w:t xml:space="preserve">gestiona la climatización automáticamente, optimizando el consumo eléctrico, ahorrando tiempo y dinero para el usuario, y contribuyendo al cuidado del medio ambiente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GITHUB https://github.com/Gastonaso15/Lab1IngSoftware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completo el primer punto de la vision, se creo el pdf correspondiente.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analizo los dos dispositivos Shelly correspondientes.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hizo el github.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Queda pendiente aprender Docker y desarrollar el prototipo.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Suscribirse a un tema: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mosquitto-broker mosquitto_sub -h localhost -t "test/topic"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Publicar un mensaje: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mosquitto-broker mosquitto_pub -h localhost -t "test/topic" -m "Hola desde Docker"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Verás que el mensaje aparece inmediatamente en la terminal donde corriste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mosquitto_sub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shelly-api-docs.shelly.cloud/gen2" TargetMode="External"/><Relationship Id="rId12" Type="http://schemas.openxmlformats.org/officeDocument/2006/relationships/hyperlink" Target="https://chatgpt.com/share/68994bbb-2928-8007-81c7-1aad5b00be5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elly.com/products/shelly-h-t-gen3-matte-whit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shelly.com/products/shelly-pro-1p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