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9AA8" w14:textId="77777777" w:rsidR="004A1EFB" w:rsidRDefault="004A1EFB" w:rsidP="004A1EFB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CARTA PODER</w:t>
      </w:r>
    </w:p>
    <w:p w14:paraId="6229DBA5" w14:textId="77777777" w:rsidR="004A1EFB" w:rsidRDefault="004A1EFB" w:rsidP="004A1EFB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7ADC471E" w14:textId="629948DB" w:rsidR="004A1EFB" w:rsidRDefault="002E1EA3" w:rsidP="004A1E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</w:t>
      </w:r>
      <w:r w:rsidR="00FF78EC">
        <w:rPr>
          <w:rFonts w:ascii="Times New Roman" w:hAnsi="Times New Roman"/>
          <w:sz w:val="28"/>
          <w:szCs w:val="28"/>
        </w:rPr>
        <w:t xml:space="preserve"> </w:t>
      </w:r>
      <w:r w:rsidR="000D73BB">
        <w:rPr>
          <w:rFonts w:ascii="Times New Roman" w:hAnsi="Times New Roman"/>
          <w:sz w:val="28"/>
          <w:szCs w:val="28"/>
        </w:rPr>
        <w:t>el partido de Benito Juárez</w:t>
      </w:r>
      <w:r>
        <w:rPr>
          <w:rFonts w:ascii="Times New Roman" w:hAnsi="Times New Roman"/>
          <w:sz w:val="28"/>
          <w:szCs w:val="28"/>
        </w:rPr>
        <w:t>, el día</w:t>
      </w:r>
      <w:r w:rsidR="00E50D37">
        <w:rPr>
          <w:rFonts w:ascii="Times New Roman" w:hAnsi="Times New Roman"/>
          <w:sz w:val="28"/>
          <w:szCs w:val="28"/>
        </w:rPr>
        <w:t xml:space="preserve"> 24 </w:t>
      </w:r>
      <w:r w:rsidR="004A1EFB">
        <w:rPr>
          <w:rFonts w:ascii="Times New Roman" w:hAnsi="Times New Roman"/>
          <w:sz w:val="28"/>
          <w:szCs w:val="28"/>
        </w:rPr>
        <w:t>del mes de</w:t>
      </w:r>
      <w:r>
        <w:rPr>
          <w:rFonts w:ascii="Times New Roman" w:hAnsi="Times New Roman"/>
          <w:sz w:val="28"/>
          <w:szCs w:val="28"/>
        </w:rPr>
        <w:t xml:space="preserve"> </w:t>
      </w:r>
      <w:r w:rsidR="009858FD">
        <w:rPr>
          <w:rFonts w:ascii="Times New Roman" w:hAnsi="Times New Roman"/>
          <w:sz w:val="28"/>
          <w:szCs w:val="28"/>
        </w:rPr>
        <w:t>abril</w:t>
      </w:r>
      <w:r w:rsidR="005E174F">
        <w:rPr>
          <w:rFonts w:ascii="Times New Roman" w:hAnsi="Times New Roman"/>
          <w:sz w:val="28"/>
          <w:szCs w:val="28"/>
        </w:rPr>
        <w:t xml:space="preserve"> </w:t>
      </w:r>
      <w:r w:rsidR="009B5034">
        <w:rPr>
          <w:rFonts w:ascii="Times New Roman" w:hAnsi="Times New Roman"/>
          <w:sz w:val="28"/>
          <w:szCs w:val="28"/>
        </w:rPr>
        <w:t>de dos mil veinticuatro</w:t>
      </w:r>
      <w:r w:rsidR="004A1EFB">
        <w:rPr>
          <w:rFonts w:ascii="Times New Roman" w:hAnsi="Times New Roman"/>
          <w:sz w:val="28"/>
          <w:szCs w:val="28"/>
        </w:rPr>
        <w:t xml:space="preserve">, </w:t>
      </w:r>
      <w:r w:rsidR="005E51BA">
        <w:rPr>
          <w:rFonts w:ascii="Times New Roman" w:hAnsi="Times New Roman"/>
          <w:sz w:val="28"/>
          <w:szCs w:val="28"/>
        </w:rPr>
        <w:t xml:space="preserve">se presenta </w:t>
      </w:r>
      <w:r w:rsidR="004A1EFB">
        <w:rPr>
          <w:rFonts w:ascii="Times New Roman" w:hAnsi="Times New Roman"/>
          <w:sz w:val="28"/>
          <w:szCs w:val="28"/>
        </w:rPr>
        <w:t>ante</w:t>
      </w:r>
      <w:r w:rsidR="000D73BB">
        <w:rPr>
          <w:rFonts w:ascii="Times New Roman" w:hAnsi="Times New Roman"/>
          <w:sz w:val="28"/>
          <w:szCs w:val="28"/>
        </w:rPr>
        <w:t xml:space="preserve"> el Sr. </w:t>
      </w:r>
      <w:r w:rsidR="000D73BB" w:rsidRPr="000D73BB">
        <w:rPr>
          <w:rFonts w:ascii="Times New Roman" w:hAnsi="Times New Roman"/>
          <w:sz w:val="28"/>
          <w:szCs w:val="28"/>
        </w:rPr>
        <w:t>Gastón Ariel Fauret</w:t>
      </w:r>
      <w:r w:rsidR="005E51BA">
        <w:rPr>
          <w:rFonts w:ascii="Times New Roman" w:hAnsi="Times New Roman"/>
          <w:sz w:val="28"/>
          <w:szCs w:val="28"/>
        </w:rPr>
        <w:t xml:space="preserve"> -</w:t>
      </w:r>
      <w:r w:rsidR="000D73BB" w:rsidRPr="000D73BB">
        <w:rPr>
          <w:rFonts w:ascii="Times New Roman" w:hAnsi="Times New Roman"/>
          <w:sz w:val="28"/>
          <w:szCs w:val="28"/>
        </w:rPr>
        <w:t xml:space="preserve">oficial </w:t>
      </w:r>
      <w:r w:rsidR="000D73BB">
        <w:rPr>
          <w:rFonts w:ascii="Times New Roman" w:hAnsi="Times New Roman"/>
          <w:sz w:val="28"/>
          <w:szCs w:val="28"/>
        </w:rPr>
        <w:t>primero</w:t>
      </w:r>
      <w:r w:rsidR="000D73BB" w:rsidRPr="000D73BB">
        <w:rPr>
          <w:rFonts w:ascii="Times New Roman" w:hAnsi="Times New Roman"/>
          <w:sz w:val="28"/>
          <w:szCs w:val="28"/>
        </w:rPr>
        <w:t xml:space="preserve"> a cargo de la Oficina Judicial con sede en la U</w:t>
      </w:r>
      <w:r w:rsidR="000D73BB">
        <w:rPr>
          <w:rFonts w:ascii="Times New Roman" w:hAnsi="Times New Roman"/>
          <w:sz w:val="28"/>
          <w:szCs w:val="28"/>
        </w:rPr>
        <w:t xml:space="preserve">nidad Penitenciaria N° </w:t>
      </w:r>
      <w:r w:rsidR="000D73BB" w:rsidRPr="000D73BB">
        <w:rPr>
          <w:rFonts w:ascii="Times New Roman" w:hAnsi="Times New Roman"/>
          <w:sz w:val="28"/>
          <w:szCs w:val="28"/>
        </w:rPr>
        <w:t xml:space="preserve">37 de Villa </w:t>
      </w:r>
      <w:r w:rsidR="000D73BB">
        <w:rPr>
          <w:rFonts w:ascii="Times New Roman" w:hAnsi="Times New Roman"/>
          <w:sz w:val="28"/>
          <w:szCs w:val="28"/>
        </w:rPr>
        <w:t>C</w:t>
      </w:r>
      <w:r w:rsidR="000D73BB" w:rsidRPr="000D73BB">
        <w:rPr>
          <w:rFonts w:ascii="Times New Roman" w:hAnsi="Times New Roman"/>
          <w:sz w:val="28"/>
          <w:szCs w:val="28"/>
        </w:rPr>
        <w:t>acique-Barker</w:t>
      </w:r>
      <w:r w:rsidR="005E51BA">
        <w:rPr>
          <w:rFonts w:ascii="Times New Roman" w:hAnsi="Times New Roman"/>
          <w:sz w:val="28"/>
          <w:szCs w:val="28"/>
        </w:rPr>
        <w:t>-</w:t>
      </w:r>
      <w:r w:rsidR="000D73BB">
        <w:rPr>
          <w:rFonts w:ascii="Times New Roman" w:hAnsi="Times New Roman"/>
          <w:sz w:val="28"/>
          <w:szCs w:val="28"/>
        </w:rPr>
        <w:t>, por expreso pedido de colaboración de la</w:t>
      </w:r>
      <w:r w:rsidR="004A1EFB">
        <w:rPr>
          <w:rFonts w:ascii="Times New Roman" w:hAnsi="Times New Roman"/>
          <w:sz w:val="28"/>
          <w:szCs w:val="28"/>
        </w:rPr>
        <w:t xml:space="preserve"> Defensoría Pública Oficial Federal de actuación ante el Juzgado Federal de Dolores, </w:t>
      </w:r>
      <w:r w:rsidR="00E871A9">
        <w:rPr>
          <w:rFonts w:ascii="Times New Roman" w:hAnsi="Times New Roman"/>
          <w:sz w:val="28"/>
          <w:szCs w:val="28"/>
        </w:rPr>
        <w:t>e</w:t>
      </w:r>
      <w:r w:rsidR="004A1EFB">
        <w:rPr>
          <w:rFonts w:ascii="Times New Roman" w:hAnsi="Times New Roman"/>
          <w:sz w:val="28"/>
          <w:szCs w:val="28"/>
        </w:rPr>
        <w:t xml:space="preserve">l </w:t>
      </w:r>
      <w:r w:rsidR="004A1EFB">
        <w:rPr>
          <w:rFonts w:ascii="Times New Roman" w:hAnsi="Times New Roman"/>
          <w:b/>
          <w:bCs/>
          <w:sz w:val="28"/>
          <w:szCs w:val="28"/>
        </w:rPr>
        <w:t>Sr.</w:t>
      </w:r>
      <w:bookmarkStart w:id="0" w:name="_Hlk90453535"/>
      <w:r w:rsidR="004A1EFB">
        <w:rPr>
          <w:rFonts w:ascii="Times New Roman" w:hAnsi="Times New Roman"/>
          <w:b/>
          <w:bCs/>
          <w:sz w:val="28"/>
          <w:szCs w:val="28"/>
        </w:rPr>
        <w:t xml:space="preserve"> </w:t>
      </w:r>
      <w:bookmarkEnd w:id="0"/>
      <w:r w:rsidR="009858FD">
        <w:rPr>
          <w:rFonts w:ascii="Times New Roman" w:hAnsi="Times New Roman"/>
          <w:b/>
          <w:bCs/>
          <w:sz w:val="28"/>
          <w:szCs w:val="28"/>
        </w:rPr>
        <w:t>Noe Darío Lazaga Fleitas</w:t>
      </w:r>
      <w:r w:rsidR="004A1EFB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4A1EFB" w:rsidRPr="00D47BF4">
        <w:rPr>
          <w:rFonts w:ascii="Times New Roman" w:hAnsi="Times New Roman"/>
          <w:sz w:val="28"/>
          <w:szCs w:val="28"/>
        </w:rPr>
        <w:t xml:space="preserve">quien acredita su identidad con </w:t>
      </w:r>
      <w:r w:rsidR="009858FD" w:rsidRPr="00D47BF4">
        <w:rPr>
          <w:rFonts w:ascii="Times New Roman" w:hAnsi="Times New Roman"/>
          <w:sz w:val="28"/>
          <w:szCs w:val="28"/>
        </w:rPr>
        <w:t>Cédula de Identidad de la República del Paraguay</w:t>
      </w:r>
      <w:r w:rsidR="003859B4" w:rsidRPr="00D47BF4">
        <w:rPr>
          <w:rFonts w:ascii="Times New Roman" w:hAnsi="Times New Roman"/>
          <w:sz w:val="28"/>
          <w:szCs w:val="28"/>
        </w:rPr>
        <w:t xml:space="preserve"> Nro.</w:t>
      </w:r>
      <w:r w:rsidR="004A1EFB" w:rsidRPr="00D47BF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9858FD" w:rsidRPr="00D47BF4">
        <w:rPr>
          <w:rFonts w:ascii="Times New Roman" w:hAnsi="Times New Roman"/>
          <w:b/>
          <w:bCs/>
          <w:sz w:val="28"/>
          <w:szCs w:val="28"/>
        </w:rPr>
        <w:t>5.644.008</w:t>
      </w:r>
      <w:r w:rsidR="002051F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A1EFB">
        <w:rPr>
          <w:rFonts w:ascii="Times New Roman" w:hAnsi="Times New Roman"/>
          <w:sz w:val="28"/>
          <w:szCs w:val="28"/>
        </w:rPr>
        <w:t>y exp</w:t>
      </w:r>
      <w:r w:rsidR="005E51BA">
        <w:rPr>
          <w:rFonts w:ascii="Times New Roman" w:hAnsi="Times New Roman"/>
          <w:sz w:val="28"/>
          <w:szCs w:val="28"/>
        </w:rPr>
        <w:t>one</w:t>
      </w:r>
      <w:r w:rsidR="004A1EFB">
        <w:rPr>
          <w:rFonts w:ascii="Times New Roman" w:hAnsi="Times New Roman"/>
          <w:sz w:val="28"/>
          <w:szCs w:val="28"/>
        </w:rPr>
        <w:t>: Que da y confiere</w:t>
      </w:r>
      <w:r w:rsidR="004A1EFB">
        <w:rPr>
          <w:rFonts w:ascii="Times New Roman" w:hAnsi="Times New Roman"/>
          <w:b/>
          <w:bCs/>
          <w:sz w:val="28"/>
          <w:szCs w:val="28"/>
        </w:rPr>
        <w:t xml:space="preserve"> poder especial</w:t>
      </w:r>
      <w:r w:rsidR="004A1EFB">
        <w:rPr>
          <w:rFonts w:ascii="Times New Roman" w:hAnsi="Times New Roman"/>
          <w:sz w:val="28"/>
          <w:szCs w:val="28"/>
        </w:rPr>
        <w:t xml:space="preserve"> a favor de la </w:t>
      </w:r>
      <w:r w:rsidR="002051F8" w:rsidRPr="002051F8">
        <w:rPr>
          <w:rFonts w:ascii="Times New Roman" w:hAnsi="Times New Roman"/>
          <w:b/>
          <w:bCs/>
          <w:sz w:val="28"/>
          <w:szCs w:val="28"/>
        </w:rPr>
        <w:t xml:space="preserve">Defensa Pública Oficial Federal y/o </w:t>
      </w:r>
      <w:r w:rsidR="004A1EFB">
        <w:rPr>
          <w:rFonts w:ascii="Times New Roman" w:hAnsi="Times New Roman"/>
          <w:b/>
          <w:bCs/>
          <w:sz w:val="28"/>
          <w:szCs w:val="28"/>
        </w:rPr>
        <w:t>Dra. Paula Inés LO GIOIA, Defensora Pública Oficial  Coadyuvante de Dolores, y/o quién ella designe,</w:t>
      </w:r>
      <w:r w:rsidR="004A1EFB">
        <w:rPr>
          <w:rFonts w:ascii="Times New Roman" w:hAnsi="Times New Roman"/>
          <w:sz w:val="28"/>
          <w:szCs w:val="28"/>
        </w:rPr>
        <w:t xml:space="preserve"> </w:t>
      </w:r>
      <w:r w:rsidR="004A1EFB">
        <w:rPr>
          <w:rFonts w:ascii="Times New Roman" w:hAnsi="Times New Roman"/>
          <w:sz w:val="28"/>
          <w:szCs w:val="28"/>
          <w:lang w:val="es-AR" w:eastAsia="es-AR"/>
        </w:rPr>
        <w:t xml:space="preserve">para que en su nombre y representación, ya sea conjunta, separada o alternativamente intervenga en los autos: </w:t>
      </w:r>
      <w:r w:rsidR="004A1EFB">
        <w:rPr>
          <w:rFonts w:ascii="Times New Roman" w:hAnsi="Times New Roman"/>
          <w:b/>
          <w:bCs/>
          <w:sz w:val="28"/>
          <w:szCs w:val="28"/>
          <w:lang w:val="es-AR" w:eastAsia="es-AR"/>
        </w:rPr>
        <w:t>“</w:t>
      </w:r>
      <w:r w:rsidR="00486B1C">
        <w:rPr>
          <w:rFonts w:ascii="Times New Roman" w:hAnsi="Times New Roman"/>
          <w:b/>
          <w:bCs/>
          <w:sz w:val="28"/>
          <w:szCs w:val="28"/>
        </w:rPr>
        <w:t>LAZAGA FLEITAS NOE DARIO</w:t>
      </w:r>
      <w:r w:rsidR="004A1EFB">
        <w:rPr>
          <w:rFonts w:ascii="Times New Roman" w:hAnsi="Times New Roman"/>
          <w:b/>
          <w:bCs/>
          <w:sz w:val="28"/>
          <w:szCs w:val="28"/>
          <w:lang w:val="es-AR" w:eastAsia="es-AR"/>
        </w:rPr>
        <w:t xml:space="preserve"> c. DIRECCIÓN NACIONAL DE MIGRACIONES s/</w:t>
      </w:r>
      <w:r w:rsidRPr="002E1EA3">
        <w:rPr>
          <w:rFonts w:cs="Arial"/>
          <w:caps/>
          <w:color w:val="000000"/>
          <w:sz w:val="23"/>
          <w:szCs w:val="23"/>
          <w:shd w:val="clear" w:color="auto" w:fill="FAFAFA"/>
        </w:rPr>
        <w:t xml:space="preserve"> </w:t>
      </w:r>
      <w:r w:rsidRPr="002E1EA3">
        <w:rPr>
          <w:rFonts w:ascii="Times New Roman" w:hAnsi="Times New Roman"/>
          <w:b/>
          <w:bCs/>
          <w:sz w:val="28"/>
          <w:szCs w:val="28"/>
        </w:rPr>
        <w:t>RECURSO DIRECTO EN LOS TERMINOS DE LA LEY DE POLITICA MIGRATORIA ARGENTINA - LEY 25871</w:t>
      </w:r>
      <w:r w:rsidR="004A1EFB" w:rsidRPr="002E1EA3">
        <w:rPr>
          <w:rFonts w:ascii="Times New Roman" w:hAnsi="Times New Roman"/>
          <w:b/>
          <w:bCs/>
          <w:sz w:val="28"/>
          <w:szCs w:val="28"/>
        </w:rPr>
        <w:t xml:space="preserve">” </w:t>
      </w:r>
      <w:r w:rsidR="004A1EFB" w:rsidRPr="002E1EA3">
        <w:rPr>
          <w:rFonts w:ascii="Times New Roman" w:hAnsi="Times New Roman"/>
          <w:bCs/>
          <w:sz w:val="28"/>
          <w:szCs w:val="28"/>
        </w:rPr>
        <w:t>y/o</w:t>
      </w:r>
      <w:r w:rsidR="004A1EFB" w:rsidRPr="002E1EA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A1EFB">
        <w:rPr>
          <w:rFonts w:ascii="Times New Roman" w:hAnsi="Times New Roman"/>
          <w:b/>
          <w:bCs/>
          <w:sz w:val="28"/>
          <w:szCs w:val="28"/>
          <w:lang w:val="es-AR" w:eastAsia="es-AR"/>
        </w:rPr>
        <w:t>“</w:t>
      </w:r>
      <w:r w:rsidR="00486B1C">
        <w:rPr>
          <w:rFonts w:ascii="Times New Roman" w:hAnsi="Times New Roman"/>
          <w:b/>
          <w:bCs/>
          <w:sz w:val="28"/>
          <w:szCs w:val="28"/>
        </w:rPr>
        <w:t>LAZA</w:t>
      </w:r>
      <w:r w:rsidR="00184330">
        <w:rPr>
          <w:rFonts w:ascii="Times New Roman" w:hAnsi="Times New Roman"/>
          <w:b/>
          <w:bCs/>
          <w:sz w:val="28"/>
          <w:szCs w:val="28"/>
        </w:rPr>
        <w:t>G</w:t>
      </w:r>
      <w:r w:rsidR="00486B1C">
        <w:rPr>
          <w:rFonts w:ascii="Times New Roman" w:hAnsi="Times New Roman"/>
          <w:b/>
          <w:bCs/>
          <w:sz w:val="28"/>
          <w:szCs w:val="28"/>
        </w:rPr>
        <w:t>A FLEITAS NOE DARIO</w:t>
      </w:r>
      <w:r w:rsidR="005E174F" w:rsidRPr="005E174F">
        <w:rPr>
          <w:rFonts w:ascii="Times New Roman" w:hAnsi="Times New Roman"/>
          <w:b/>
          <w:bCs/>
          <w:sz w:val="28"/>
          <w:szCs w:val="28"/>
          <w:lang w:val="es-AR" w:eastAsia="es-AR"/>
        </w:rPr>
        <w:t xml:space="preserve"> </w:t>
      </w:r>
      <w:r w:rsidR="004A1EFB">
        <w:rPr>
          <w:rFonts w:ascii="Times New Roman" w:hAnsi="Times New Roman"/>
          <w:b/>
          <w:bCs/>
          <w:sz w:val="28"/>
          <w:szCs w:val="28"/>
          <w:lang w:val="es-AR" w:eastAsia="es-AR"/>
        </w:rPr>
        <w:t xml:space="preserve">s/Beneficio de Litigar sin Gastos” y en todos sus incidentes, </w:t>
      </w:r>
      <w:r w:rsidR="004A1EFB">
        <w:rPr>
          <w:rFonts w:ascii="Times New Roman" w:hAnsi="Times New Roman"/>
          <w:sz w:val="28"/>
          <w:szCs w:val="28"/>
        </w:rPr>
        <w:t xml:space="preserve">de trámite ante el Juzgado Federal de Dolores y/o donde tramiten sus recursos.- Al efecto faculta para que se presente ante las autoridades que corresponda, con escritos, documentos y cuantos justificativos creyera necesario, contestar demanda y contra demanda, apelar, recusar, decir de nulidad, prestar cauciones y juramentos, proponer y nombrar toda clase de peritos, oponer y contestar toda clase de recursos, diligenciar toda clase de oficios y exhortos, pedir embargos preventivos y definitivos, inhibiciones, ofrecer y denunciar bienes a embargo, transar, acudir a audiencias y toda cuanta otra facultad más le fuera necesaria, para </w:t>
      </w:r>
      <w:r w:rsidR="004A1EFB">
        <w:rPr>
          <w:rFonts w:ascii="Times New Roman" w:hAnsi="Times New Roman"/>
          <w:sz w:val="28"/>
          <w:szCs w:val="28"/>
        </w:rPr>
        <w:lastRenderedPageBreak/>
        <w:t>mejor desempeño de este mandato y hasta su completa terminación con todos sus incidentes. Con lo que terminó el acto y previa lectura y ratificación, firmó el compareciente ante mí, de lo que doy fe.--------</w:t>
      </w:r>
      <w:r w:rsidR="003859B4">
        <w:rPr>
          <w:rFonts w:ascii="Times New Roman" w:hAnsi="Times New Roman"/>
          <w:sz w:val="28"/>
          <w:szCs w:val="28"/>
        </w:rPr>
        <w:t>---------</w:t>
      </w:r>
    </w:p>
    <w:p w14:paraId="6FA1459A" w14:textId="77777777" w:rsidR="004A1EFB" w:rsidRDefault="004A1EFB" w:rsidP="004A1EFB">
      <w:pPr>
        <w:rPr>
          <w:rFonts w:ascii="Times New Roman" w:hAnsi="Times New Roman"/>
          <w:sz w:val="28"/>
          <w:szCs w:val="28"/>
        </w:rPr>
      </w:pPr>
    </w:p>
    <w:p w14:paraId="79D3AC70" w14:textId="77777777" w:rsidR="00DE53D0" w:rsidRPr="008D22A7" w:rsidRDefault="00DE53D0" w:rsidP="008D22A7"/>
    <w:sectPr w:rsidR="00DE53D0" w:rsidRPr="008D22A7" w:rsidSect="00106D91">
      <w:headerReference w:type="default" r:id="rId11"/>
      <w:headerReference w:type="first" r:id="rId12"/>
      <w:pgSz w:w="11906" w:h="16838" w:code="9"/>
      <w:pgMar w:top="2835" w:right="851" w:bottom="1276" w:left="283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C137" w14:textId="77777777" w:rsidR="00106D91" w:rsidRDefault="00106D91">
      <w:r>
        <w:separator/>
      </w:r>
    </w:p>
  </w:endnote>
  <w:endnote w:type="continuationSeparator" w:id="0">
    <w:p w14:paraId="69202ADB" w14:textId="77777777" w:rsidR="00106D91" w:rsidRDefault="0010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nstler Script">
    <w:altName w:val="Palace Script MT"/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89E9" w14:textId="77777777" w:rsidR="00106D91" w:rsidRDefault="00106D91">
      <w:r>
        <w:separator/>
      </w:r>
    </w:p>
  </w:footnote>
  <w:footnote w:type="continuationSeparator" w:id="0">
    <w:p w14:paraId="166DDACC" w14:textId="77777777" w:rsidR="00106D91" w:rsidRDefault="0010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E507" w14:textId="451E229D" w:rsidR="00D141AE" w:rsidRPr="008A101E" w:rsidRDefault="00D724DD" w:rsidP="008E0FD6">
    <w:pPr>
      <w:jc w:val="right"/>
      <w:rPr>
        <w:lang w:val="es-MX"/>
      </w:rPr>
    </w:pPr>
    <w:r w:rsidRPr="008A101E">
      <w:rPr>
        <w:noProof/>
      </w:rPr>
      <w:drawing>
        <wp:anchor distT="0" distB="0" distL="114300" distR="114300" simplePos="0" relativeHeight="251657728" behindDoc="0" locked="1" layoutInCell="1" allowOverlap="1" wp14:anchorId="52532628" wp14:editId="3022C7D7">
          <wp:simplePos x="0" y="0"/>
          <wp:positionH relativeFrom="page">
            <wp:posOffset>720090</wp:posOffset>
          </wp:positionH>
          <wp:positionV relativeFrom="page">
            <wp:posOffset>6480810</wp:posOffset>
          </wp:positionV>
          <wp:extent cx="126000" cy="1116000"/>
          <wp:effectExtent l="0" t="0" r="7620" b="0"/>
          <wp:wrapTopAndBottom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o oficial_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1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101E">
      <w:rPr>
        <w:noProof/>
      </w:rPr>
      <w:drawing>
        <wp:anchor distT="0" distB="0" distL="114300" distR="114300" simplePos="0" relativeHeight="251656704" behindDoc="1" locked="1" layoutInCell="1" allowOverlap="1" wp14:anchorId="20683902" wp14:editId="0AA6A53C">
          <wp:simplePos x="0" y="0"/>
          <wp:positionH relativeFrom="page">
            <wp:align>center</wp:align>
          </wp:positionH>
          <wp:positionV relativeFrom="page">
            <wp:posOffset>360045</wp:posOffset>
          </wp:positionV>
          <wp:extent cx="5364000" cy="1692000"/>
          <wp:effectExtent l="0" t="0" r="0" b="0"/>
          <wp:wrapNone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0 Imagen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4000" cy="1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8533" w14:textId="77777777" w:rsidR="005F2525" w:rsidRDefault="00000000">
    <w:pPr>
      <w:pStyle w:val="Encabezado"/>
    </w:pPr>
    <w:r>
      <w:pict w14:anchorId="4C23EA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1546" o:spid="_x0000_s1033" type="#_x0000_t75" style="position:absolute;left:0;text-align:left;margin-left:0;margin-top:0;width:612pt;height:807pt;z-index:-251657728;mso-position-horizontal:center;mso-position-horizontal-relative:margin;mso-position-vertical:center;mso-position-vertical-relative:margin" o:allowincell="f">
          <v:imagedata r:id="rId1" o:title="usooficial_marca-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201E"/>
    <w:multiLevelType w:val="hybridMultilevel"/>
    <w:tmpl w:val="3C82D48E"/>
    <w:lvl w:ilvl="0" w:tplc="FA5063C0">
      <w:numFmt w:val="bullet"/>
      <w:lvlText w:val="-"/>
      <w:lvlJc w:val="left"/>
      <w:pPr>
        <w:ind w:left="2345" w:hanging="360"/>
      </w:pPr>
      <w:rPr>
        <w:rFonts w:ascii="Book Antiqua" w:eastAsia="Times New Roman" w:hAnsi="Book Antiqu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4AB3675C"/>
    <w:multiLevelType w:val="hybridMultilevel"/>
    <w:tmpl w:val="205E222E"/>
    <w:lvl w:ilvl="0" w:tplc="1EBC8C84">
      <w:numFmt w:val="bullet"/>
      <w:lvlText w:val="-"/>
      <w:lvlJc w:val="left"/>
      <w:pPr>
        <w:ind w:left="2628" w:hanging="360"/>
      </w:pPr>
      <w:rPr>
        <w:rFonts w:ascii="Book Antiqua" w:eastAsia="Times New Roman" w:hAnsi="Book Antiqu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797182016">
    <w:abstractNumId w:val="1"/>
  </w:num>
  <w:num w:numId="2" w16cid:durableId="39755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styleLockTheme/>
  <w:styleLockQFSet/>
  <w:defaultTabStop w:val="708"/>
  <w:hyphenationZone w:val="425"/>
  <w:evenAndOddHeaders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96"/>
    <w:rsid w:val="00010C4C"/>
    <w:rsid w:val="00017080"/>
    <w:rsid w:val="000213AB"/>
    <w:rsid w:val="00046B1C"/>
    <w:rsid w:val="000577A0"/>
    <w:rsid w:val="00086064"/>
    <w:rsid w:val="000C2261"/>
    <w:rsid w:val="000D31EB"/>
    <w:rsid w:val="000D3E40"/>
    <w:rsid w:val="000D73BB"/>
    <w:rsid w:val="000F7A56"/>
    <w:rsid w:val="00106D91"/>
    <w:rsid w:val="001074B3"/>
    <w:rsid w:val="00112881"/>
    <w:rsid w:val="00150228"/>
    <w:rsid w:val="0015796A"/>
    <w:rsid w:val="00164775"/>
    <w:rsid w:val="00172A5C"/>
    <w:rsid w:val="00177821"/>
    <w:rsid w:val="00184330"/>
    <w:rsid w:val="001B499F"/>
    <w:rsid w:val="001B79AE"/>
    <w:rsid w:val="001C6EFF"/>
    <w:rsid w:val="001E4C96"/>
    <w:rsid w:val="001F2F92"/>
    <w:rsid w:val="001F508F"/>
    <w:rsid w:val="002051F8"/>
    <w:rsid w:val="00207B8C"/>
    <w:rsid w:val="00224084"/>
    <w:rsid w:val="00231DAC"/>
    <w:rsid w:val="002559CA"/>
    <w:rsid w:val="002622B8"/>
    <w:rsid w:val="00265628"/>
    <w:rsid w:val="00266CD2"/>
    <w:rsid w:val="0026779F"/>
    <w:rsid w:val="0027081C"/>
    <w:rsid w:val="0029472D"/>
    <w:rsid w:val="00295D5D"/>
    <w:rsid w:val="002979F8"/>
    <w:rsid w:val="002B33E8"/>
    <w:rsid w:val="002B5D1A"/>
    <w:rsid w:val="002B5F3E"/>
    <w:rsid w:val="002C19F5"/>
    <w:rsid w:val="002C2C90"/>
    <w:rsid w:val="002C5A12"/>
    <w:rsid w:val="002C5E61"/>
    <w:rsid w:val="002C6E4D"/>
    <w:rsid w:val="002C7FBA"/>
    <w:rsid w:val="002D4107"/>
    <w:rsid w:val="002D7BB7"/>
    <w:rsid w:val="002E1EA3"/>
    <w:rsid w:val="002F3DB8"/>
    <w:rsid w:val="00313F89"/>
    <w:rsid w:val="00321691"/>
    <w:rsid w:val="003244C5"/>
    <w:rsid w:val="00325CDA"/>
    <w:rsid w:val="00334073"/>
    <w:rsid w:val="00354378"/>
    <w:rsid w:val="0036721F"/>
    <w:rsid w:val="00374541"/>
    <w:rsid w:val="0037734B"/>
    <w:rsid w:val="003859B4"/>
    <w:rsid w:val="00386B58"/>
    <w:rsid w:val="003C3BDF"/>
    <w:rsid w:val="003D3E04"/>
    <w:rsid w:val="003F75BC"/>
    <w:rsid w:val="00406F4F"/>
    <w:rsid w:val="00424F39"/>
    <w:rsid w:val="00442768"/>
    <w:rsid w:val="00446C97"/>
    <w:rsid w:val="00454F63"/>
    <w:rsid w:val="0046566F"/>
    <w:rsid w:val="00486173"/>
    <w:rsid w:val="00486B1C"/>
    <w:rsid w:val="00495DC5"/>
    <w:rsid w:val="004A1EFB"/>
    <w:rsid w:val="004D47A8"/>
    <w:rsid w:val="004E03FC"/>
    <w:rsid w:val="00502C40"/>
    <w:rsid w:val="00563D15"/>
    <w:rsid w:val="0056527B"/>
    <w:rsid w:val="00565B03"/>
    <w:rsid w:val="00586BCE"/>
    <w:rsid w:val="00586EC5"/>
    <w:rsid w:val="00594C36"/>
    <w:rsid w:val="00596D7C"/>
    <w:rsid w:val="005A1148"/>
    <w:rsid w:val="005A414E"/>
    <w:rsid w:val="005B64CF"/>
    <w:rsid w:val="005C3342"/>
    <w:rsid w:val="005E174F"/>
    <w:rsid w:val="005E51BA"/>
    <w:rsid w:val="005F2525"/>
    <w:rsid w:val="005F771C"/>
    <w:rsid w:val="0063148A"/>
    <w:rsid w:val="0065739C"/>
    <w:rsid w:val="006626AC"/>
    <w:rsid w:val="006812D7"/>
    <w:rsid w:val="006823ED"/>
    <w:rsid w:val="00687D03"/>
    <w:rsid w:val="00696154"/>
    <w:rsid w:val="006A26A5"/>
    <w:rsid w:val="006B2158"/>
    <w:rsid w:val="006C5CDE"/>
    <w:rsid w:val="00712556"/>
    <w:rsid w:val="00727B56"/>
    <w:rsid w:val="00760ABE"/>
    <w:rsid w:val="00770761"/>
    <w:rsid w:val="00772761"/>
    <w:rsid w:val="00773691"/>
    <w:rsid w:val="007827B6"/>
    <w:rsid w:val="00793CB2"/>
    <w:rsid w:val="007A357E"/>
    <w:rsid w:val="007B1626"/>
    <w:rsid w:val="007B448D"/>
    <w:rsid w:val="007C36A5"/>
    <w:rsid w:val="007D2124"/>
    <w:rsid w:val="00810FC1"/>
    <w:rsid w:val="008146A3"/>
    <w:rsid w:val="00814767"/>
    <w:rsid w:val="00814FE4"/>
    <w:rsid w:val="0082610C"/>
    <w:rsid w:val="00831396"/>
    <w:rsid w:val="00837E2E"/>
    <w:rsid w:val="00850CE7"/>
    <w:rsid w:val="0086481C"/>
    <w:rsid w:val="00873830"/>
    <w:rsid w:val="00886E8E"/>
    <w:rsid w:val="0089291A"/>
    <w:rsid w:val="00897147"/>
    <w:rsid w:val="008A101E"/>
    <w:rsid w:val="008B146D"/>
    <w:rsid w:val="008B4766"/>
    <w:rsid w:val="008C755A"/>
    <w:rsid w:val="008D22A7"/>
    <w:rsid w:val="008E0FD6"/>
    <w:rsid w:val="008F2999"/>
    <w:rsid w:val="00904C10"/>
    <w:rsid w:val="00947EF2"/>
    <w:rsid w:val="00952B81"/>
    <w:rsid w:val="00960103"/>
    <w:rsid w:val="00961B5D"/>
    <w:rsid w:val="0097320B"/>
    <w:rsid w:val="009858FD"/>
    <w:rsid w:val="00990FF3"/>
    <w:rsid w:val="009A5BFB"/>
    <w:rsid w:val="009B3BFA"/>
    <w:rsid w:val="009B5034"/>
    <w:rsid w:val="009F4D43"/>
    <w:rsid w:val="00A009FE"/>
    <w:rsid w:val="00A127A0"/>
    <w:rsid w:val="00A4394F"/>
    <w:rsid w:val="00A51034"/>
    <w:rsid w:val="00A65D76"/>
    <w:rsid w:val="00A91EAE"/>
    <w:rsid w:val="00AB4365"/>
    <w:rsid w:val="00AD5929"/>
    <w:rsid w:val="00AD6209"/>
    <w:rsid w:val="00AE1287"/>
    <w:rsid w:val="00AE7107"/>
    <w:rsid w:val="00B03B18"/>
    <w:rsid w:val="00B04802"/>
    <w:rsid w:val="00B12CCB"/>
    <w:rsid w:val="00B2308C"/>
    <w:rsid w:val="00B276A5"/>
    <w:rsid w:val="00B970DA"/>
    <w:rsid w:val="00BD2F13"/>
    <w:rsid w:val="00BD3656"/>
    <w:rsid w:val="00BE1E24"/>
    <w:rsid w:val="00C03B8D"/>
    <w:rsid w:val="00C27FF9"/>
    <w:rsid w:val="00C345FA"/>
    <w:rsid w:val="00C454B0"/>
    <w:rsid w:val="00C70E78"/>
    <w:rsid w:val="00C86EDB"/>
    <w:rsid w:val="00C92903"/>
    <w:rsid w:val="00C96F41"/>
    <w:rsid w:val="00CA3613"/>
    <w:rsid w:val="00CB185B"/>
    <w:rsid w:val="00CC04C0"/>
    <w:rsid w:val="00CD1A18"/>
    <w:rsid w:val="00CF30CC"/>
    <w:rsid w:val="00CF66FB"/>
    <w:rsid w:val="00D141AE"/>
    <w:rsid w:val="00D211A0"/>
    <w:rsid w:val="00D22A1D"/>
    <w:rsid w:val="00D4789B"/>
    <w:rsid w:val="00D47BF4"/>
    <w:rsid w:val="00D503AC"/>
    <w:rsid w:val="00D50B63"/>
    <w:rsid w:val="00D52535"/>
    <w:rsid w:val="00D62C52"/>
    <w:rsid w:val="00D724DD"/>
    <w:rsid w:val="00D83C71"/>
    <w:rsid w:val="00D904ED"/>
    <w:rsid w:val="00D94678"/>
    <w:rsid w:val="00DC08C9"/>
    <w:rsid w:val="00DC0D63"/>
    <w:rsid w:val="00DC6BB7"/>
    <w:rsid w:val="00DD5961"/>
    <w:rsid w:val="00DE0B5C"/>
    <w:rsid w:val="00DE53D0"/>
    <w:rsid w:val="00DE5959"/>
    <w:rsid w:val="00DE6F76"/>
    <w:rsid w:val="00E04F40"/>
    <w:rsid w:val="00E06BDB"/>
    <w:rsid w:val="00E10F41"/>
    <w:rsid w:val="00E14E51"/>
    <w:rsid w:val="00E50D37"/>
    <w:rsid w:val="00E871A9"/>
    <w:rsid w:val="00E97A50"/>
    <w:rsid w:val="00EB1535"/>
    <w:rsid w:val="00EC22B3"/>
    <w:rsid w:val="00EE6780"/>
    <w:rsid w:val="00EF2B09"/>
    <w:rsid w:val="00F03048"/>
    <w:rsid w:val="00F26368"/>
    <w:rsid w:val="00F33298"/>
    <w:rsid w:val="00F523A1"/>
    <w:rsid w:val="00F53F55"/>
    <w:rsid w:val="00F55344"/>
    <w:rsid w:val="00F60E26"/>
    <w:rsid w:val="00F8332F"/>
    <w:rsid w:val="00F9372D"/>
    <w:rsid w:val="00FA377D"/>
    <w:rsid w:val="00FA744D"/>
    <w:rsid w:val="00FC4901"/>
    <w:rsid w:val="00FD37EB"/>
    <w:rsid w:val="00FD5B07"/>
    <w:rsid w:val="00FE1DFB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EBD582"/>
  <w15:docId w15:val="{74E26E27-7BC7-4453-AC81-8DE39DFF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line="240" w:lineRule="auto"/>
      <w:jc w:val="center"/>
    </w:pPr>
    <w:rPr>
      <w:rFonts w:ascii="Kunstler Script" w:hAnsi="Kunstler Script"/>
      <w:b/>
      <w:sz w:val="48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link w:val="TextodegloboCar"/>
    <w:rsid w:val="008F29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F2999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760A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760A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cc\Documents\MPD\Secretaria%20General%20de%20Coordinaci&#243;n\Uso%20Oficial%20MPD-Malvin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Categoria xmlns="a4677100-b2ae-4511-ac6d-7d49744901a9">ModelosOficial</Categoria>
    <Descripcion xmlns="a4677100-b2ae-4511-ac6d-7d49744901a9">Hoja de Uso oficial DGN 2016</Descripc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74270CDCBDD94BA131ACFCD12B3D5A" ma:contentTypeVersion="2" ma:contentTypeDescription="Crear nuevo documento." ma:contentTypeScope="" ma:versionID="5bcb86079b4cf998660e2f24f62ca1d7">
  <xsd:schema xmlns:xsd="http://www.w3.org/2001/XMLSchema" xmlns:p="http://schemas.microsoft.com/office/2006/metadata/properties" xmlns:ns2="a4677100-b2ae-4511-ac6d-7d49744901a9" targetNamespace="http://schemas.microsoft.com/office/2006/metadata/properties" ma:root="true" ma:fieldsID="5701cf00facce631ef484ba53d618e57" ns2:_="">
    <xsd:import namespace="a4677100-b2ae-4511-ac6d-7d49744901a9"/>
    <xsd:element name="properties">
      <xsd:complexType>
        <xsd:sequence>
          <xsd:element name="documentManagement">
            <xsd:complexType>
              <xsd:all>
                <xsd:element ref="ns2:Categoria"/>
                <xsd:element ref="ns2:Descripc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4677100-b2ae-4511-ac6d-7d49744901a9" elementFormDefault="qualified">
    <xsd:import namespace="http://schemas.microsoft.com/office/2006/documentManagement/types"/>
    <xsd:element name="Categoria" ma:index="8" ma:displayName="Categoria" ma:default="Instructivos" ma:format="Dropdown" ma:internalName="Categoria">
      <xsd:simpleType>
        <xsd:restriction base="dms:Choice">
          <xsd:enumeration value="Instructivos"/>
          <xsd:enumeration value="Actas"/>
          <xsd:enumeration value="Formularios"/>
          <xsd:enumeration value="Guias"/>
          <xsd:enumeration value="Paginas"/>
          <xsd:enumeration value="Declaraciones Juradas"/>
          <xsd:enumeration value="ModelosCSJN"/>
          <xsd:enumeration value="ModelosOficial"/>
          <xsd:enumeration value="Informes Electrónicos"/>
        </xsd:restriction>
      </xsd:simpleType>
    </xsd:element>
    <xsd:element name="Descripcion" ma:index="9" ma:displayName="Descripcion" ma:internalName="Descripc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FBED4E7-D118-4715-BA14-F4917C4E4A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F203F-99FF-47B1-897F-26A8EA298DC3}">
  <ds:schemaRefs>
    <ds:schemaRef ds:uri="http://schemas.microsoft.com/office/2006/metadata/properties"/>
    <ds:schemaRef ds:uri="a4677100-b2ae-4511-ac6d-7d49744901a9"/>
  </ds:schemaRefs>
</ds:datastoreItem>
</file>

<file path=customXml/itemProps3.xml><?xml version="1.0" encoding="utf-8"?>
<ds:datastoreItem xmlns:ds="http://schemas.openxmlformats.org/officeDocument/2006/customXml" ds:itemID="{8F8C388E-5E13-4064-9397-E1E38E0BF7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BA6C23-4F49-48CF-9B8A-0E40295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77100-b2ae-4511-ac6d-7d49744901a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Uso Oficial MPD-Malvinas</Template>
  <TotalTime>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Publico de la Defensa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Sabrina Vecchioni</dc:creator>
  <cp:lastModifiedBy>Gastón Ariel Fauret Caceres</cp:lastModifiedBy>
  <cp:revision>4</cp:revision>
  <cp:lastPrinted>2024-04-24T13:37:00Z</cp:lastPrinted>
  <dcterms:created xsi:type="dcterms:W3CDTF">2024-04-23T12:28:00Z</dcterms:created>
  <dcterms:modified xsi:type="dcterms:W3CDTF">2024-04-24T13:37:00Z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0x010100A974270CDCBDD94BA131ACFCD12B3D5A</vt:lpwstr>
  </property>
</Properties>
</file>