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96A" w:rsidRDefault="003C7842" w:rsidP="003C7842">
      <w:pPr>
        <w:jc w:val="right"/>
        <w:rPr>
          <w:rFonts w:ascii="Times New Roman" w:hAnsi="Times New Roman" w:cs="Times New Roman"/>
          <w:b/>
          <w:sz w:val="28"/>
          <w:szCs w:val="28"/>
        </w:rPr>
      </w:pPr>
      <w:r>
        <w:rPr>
          <w:rFonts w:ascii="Times New Roman" w:hAnsi="Times New Roman" w:cs="Times New Roman"/>
          <w:b/>
          <w:sz w:val="28"/>
          <w:szCs w:val="28"/>
        </w:rPr>
        <w:t>SSC19-X-X</w:t>
      </w:r>
    </w:p>
    <w:p w:rsidR="003C7842" w:rsidRDefault="003C7842" w:rsidP="003C7842">
      <w:pPr>
        <w:jc w:val="right"/>
        <w:rPr>
          <w:rFonts w:ascii="Times New Roman" w:hAnsi="Times New Roman" w:cs="Times New Roman"/>
          <w:b/>
          <w:sz w:val="28"/>
          <w:szCs w:val="28"/>
        </w:rPr>
      </w:pPr>
    </w:p>
    <w:p w:rsidR="003C7842" w:rsidRDefault="003C7842" w:rsidP="003C7842">
      <w:pPr>
        <w:jc w:val="center"/>
        <w:rPr>
          <w:rFonts w:ascii="Times New Roman" w:hAnsi="Times New Roman" w:cs="Times New Roman"/>
          <w:b/>
        </w:rPr>
      </w:pPr>
      <w:r w:rsidRPr="003C7842">
        <w:rPr>
          <w:rFonts w:ascii="Times New Roman" w:hAnsi="Times New Roman" w:cs="Times New Roman"/>
          <w:b/>
        </w:rPr>
        <w:t>Trajectory Optimization for Magnetorquer-Based Underactuated Control of Small Satellites</w:t>
      </w:r>
    </w:p>
    <w:p w:rsidR="003A5C97" w:rsidRDefault="003A5C97" w:rsidP="003C7842">
      <w:pPr>
        <w:jc w:val="center"/>
        <w:rPr>
          <w:rFonts w:ascii="Times New Roman" w:hAnsi="Times New Roman" w:cs="Times New Roman"/>
          <w:b/>
        </w:rPr>
      </w:pPr>
    </w:p>
    <w:p w:rsidR="003A5C97" w:rsidRDefault="003A5C97" w:rsidP="003C7842">
      <w:pPr>
        <w:jc w:val="center"/>
        <w:rPr>
          <w:rFonts w:ascii="Times New Roman" w:hAnsi="Times New Roman" w:cs="Times New Roman"/>
          <w:sz w:val="20"/>
          <w:szCs w:val="20"/>
        </w:rPr>
      </w:pPr>
      <w:r>
        <w:rPr>
          <w:rFonts w:ascii="Times New Roman" w:hAnsi="Times New Roman" w:cs="Times New Roman"/>
          <w:sz w:val="20"/>
          <w:szCs w:val="20"/>
        </w:rPr>
        <w:t>Andrew Gatherer, Zac Manchester</w:t>
      </w:r>
    </w:p>
    <w:p w:rsidR="003A5C97" w:rsidRDefault="003A5C97" w:rsidP="003C7842">
      <w:pPr>
        <w:jc w:val="center"/>
        <w:rPr>
          <w:rFonts w:ascii="Times New Roman" w:hAnsi="Times New Roman" w:cs="Times New Roman"/>
          <w:sz w:val="20"/>
          <w:szCs w:val="20"/>
        </w:rPr>
      </w:pPr>
      <w:r>
        <w:rPr>
          <w:rFonts w:ascii="Times New Roman" w:hAnsi="Times New Roman" w:cs="Times New Roman"/>
          <w:sz w:val="20"/>
          <w:szCs w:val="20"/>
        </w:rPr>
        <w:t>Stanford University</w:t>
      </w:r>
    </w:p>
    <w:p w:rsidR="003A5C97" w:rsidRDefault="003A5C97" w:rsidP="003C7842">
      <w:pPr>
        <w:jc w:val="center"/>
        <w:rPr>
          <w:rFonts w:ascii="Times New Roman" w:hAnsi="Times New Roman" w:cs="Times New Roman"/>
          <w:sz w:val="20"/>
          <w:szCs w:val="20"/>
        </w:rPr>
      </w:pPr>
      <w:r>
        <w:rPr>
          <w:rFonts w:ascii="Times New Roman" w:hAnsi="Times New Roman" w:cs="Times New Roman"/>
          <w:sz w:val="20"/>
          <w:szCs w:val="20"/>
        </w:rPr>
        <w:t>496 Lomita Mall, Stanford, CA 94305</w:t>
      </w:r>
    </w:p>
    <w:p w:rsidR="003A5C97" w:rsidRDefault="003A5C97" w:rsidP="003C7842">
      <w:pPr>
        <w:jc w:val="center"/>
        <w:rPr>
          <w:rFonts w:ascii="Times New Roman" w:hAnsi="Times New Roman" w:cs="Times New Roman"/>
          <w:sz w:val="20"/>
          <w:szCs w:val="20"/>
        </w:rPr>
      </w:pPr>
      <w:hyperlink r:id="rId7" w:history="1">
        <w:r w:rsidRPr="008A4DB8">
          <w:rPr>
            <w:rStyle w:val="Hyperlink"/>
            <w:rFonts w:ascii="Times New Roman" w:hAnsi="Times New Roman" w:cs="Times New Roman"/>
            <w:sz w:val="20"/>
            <w:szCs w:val="20"/>
          </w:rPr>
          <w:t>gatherer@stanford.edu</w:t>
        </w:r>
      </w:hyperlink>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r>
        <w:rPr>
          <w:rFonts w:ascii="Times New Roman" w:hAnsi="Times New Roman" w:cs="Times New Roman"/>
          <w:b/>
          <w:sz w:val="20"/>
          <w:szCs w:val="20"/>
        </w:rPr>
        <w:t xml:space="preserve">Faculty Advisor: </w:t>
      </w:r>
      <w:r>
        <w:rPr>
          <w:rFonts w:ascii="Times New Roman" w:hAnsi="Times New Roman" w:cs="Times New Roman"/>
          <w:sz w:val="20"/>
          <w:szCs w:val="20"/>
        </w:rPr>
        <w:t>Zac Manchester</w:t>
      </w:r>
    </w:p>
    <w:p w:rsidR="003A5C97" w:rsidRDefault="003A5C97" w:rsidP="003C7842">
      <w:pPr>
        <w:jc w:val="center"/>
        <w:rPr>
          <w:rFonts w:ascii="Times New Roman" w:hAnsi="Times New Roman" w:cs="Times New Roman"/>
          <w:sz w:val="20"/>
          <w:szCs w:val="20"/>
        </w:rPr>
      </w:pPr>
      <w:r>
        <w:rPr>
          <w:rFonts w:ascii="Times New Roman" w:hAnsi="Times New Roman" w:cs="Times New Roman"/>
          <w:sz w:val="20"/>
          <w:szCs w:val="20"/>
        </w:rPr>
        <w:t>Stanford University</w:t>
      </w:r>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p>
    <w:p w:rsidR="003A5C97" w:rsidRDefault="003A5C97" w:rsidP="003C7842">
      <w:pPr>
        <w:jc w:val="center"/>
        <w:rPr>
          <w:rFonts w:ascii="Times New Roman" w:hAnsi="Times New Roman" w:cs="Times New Roman"/>
          <w:sz w:val="20"/>
          <w:szCs w:val="20"/>
        </w:rPr>
      </w:pPr>
      <w:r>
        <w:rPr>
          <w:rFonts w:ascii="Times New Roman" w:hAnsi="Times New Roman" w:cs="Times New Roman"/>
          <w:b/>
          <w:sz w:val="20"/>
          <w:szCs w:val="20"/>
        </w:rPr>
        <w:t>ABSTRACT</w:t>
      </w:r>
    </w:p>
    <w:p w:rsidR="003A5C97" w:rsidRDefault="003A5C97" w:rsidP="003C7842">
      <w:pPr>
        <w:jc w:val="center"/>
        <w:rPr>
          <w:rFonts w:ascii="Times New Roman" w:hAnsi="Times New Roman" w:cs="Times New Roman"/>
          <w:sz w:val="20"/>
          <w:szCs w:val="20"/>
        </w:rPr>
      </w:pPr>
    </w:p>
    <w:p w:rsidR="003A5C97" w:rsidRDefault="003A5C97" w:rsidP="003A5C97">
      <w:pPr>
        <w:rPr>
          <w:rFonts w:ascii="Times New Roman" w:hAnsi="Times New Roman" w:cs="Times New Roman"/>
          <w:sz w:val="20"/>
          <w:szCs w:val="20"/>
        </w:rPr>
      </w:pPr>
      <w:r w:rsidRPr="003A5C97">
        <w:rPr>
          <w:rFonts w:ascii="Times New Roman" w:hAnsi="Times New Roman" w:cs="Times New Roman"/>
          <w:sz w:val="20"/>
          <w:szCs w:val="20"/>
        </w:rPr>
        <w:t>Due to the ever-increasing scope of small satellite missions, there is now significant demand for precise attitude determination and control capabilities onboard CubeSats. Interactions between magnetic torque coils and the Earth’s magnetic field have been used for decades onboard satellites to offload momentum from reaction wheels and control-moment gyro- scopes. However, magnetorquers are inherently underactuated, and mechanical actuators like reaction wheels are often prohibitively expensive in terms of mass, volume, power, and cost for CubeSat missions.</w:t>
      </w:r>
    </w:p>
    <w:p w:rsidR="003A5C97" w:rsidRPr="003A5C97" w:rsidRDefault="003A5C97" w:rsidP="003A5C97">
      <w:pPr>
        <w:rPr>
          <w:rFonts w:ascii="Times New Roman" w:hAnsi="Times New Roman" w:cs="Times New Roman"/>
          <w:sz w:val="20"/>
          <w:szCs w:val="20"/>
        </w:rPr>
      </w:pPr>
    </w:p>
    <w:p w:rsidR="003A5C97" w:rsidRDefault="003A5C97" w:rsidP="003A5C97">
      <w:pPr>
        <w:rPr>
          <w:rFonts w:ascii="Times New Roman" w:hAnsi="Times New Roman" w:cs="Times New Roman"/>
          <w:sz w:val="20"/>
          <w:szCs w:val="20"/>
        </w:rPr>
      </w:pPr>
      <w:r w:rsidRPr="003A5C97">
        <w:rPr>
          <w:rFonts w:ascii="Times New Roman" w:hAnsi="Times New Roman" w:cs="Times New Roman"/>
          <w:sz w:val="20"/>
          <w:szCs w:val="20"/>
        </w:rPr>
        <w:t>This paper presents a magnetorquer-only attitude control technique that utilizes trajectory optimiz</w:t>
      </w:r>
      <w:r w:rsidR="00BA50EC">
        <w:rPr>
          <w:rFonts w:ascii="Times New Roman" w:hAnsi="Times New Roman" w:cs="Times New Roman"/>
          <w:sz w:val="20"/>
          <w:szCs w:val="20"/>
        </w:rPr>
        <w:t>a</w:t>
      </w:r>
      <w:r w:rsidRPr="003A5C97">
        <w:rPr>
          <w:rFonts w:ascii="Times New Roman" w:hAnsi="Times New Roman" w:cs="Times New Roman"/>
          <w:sz w:val="20"/>
          <w:szCs w:val="20"/>
        </w:rPr>
        <w:t>tion to circumvent the under-actuated nature of sate</w:t>
      </w:r>
      <w:r w:rsidR="00602E34">
        <w:rPr>
          <w:rFonts w:ascii="Times New Roman" w:hAnsi="Times New Roman" w:cs="Times New Roman"/>
          <w:sz w:val="20"/>
          <w:szCs w:val="20"/>
        </w:rPr>
        <w:t>l</w:t>
      </w:r>
      <w:r w:rsidRPr="003A5C97">
        <w:rPr>
          <w:rFonts w:ascii="Times New Roman" w:hAnsi="Times New Roman" w:cs="Times New Roman"/>
          <w:sz w:val="20"/>
          <w:szCs w:val="20"/>
        </w:rPr>
        <w:t xml:space="preserve">lite magnetic field interactions. Given a known or- bit and desired attitude state, the method utilizes a simplified dynamics model and a </w:t>
      </w:r>
      <w:proofErr w:type="gramStart"/>
      <w:r w:rsidRPr="003A5C97">
        <w:rPr>
          <w:rFonts w:ascii="Times New Roman" w:hAnsi="Times New Roman" w:cs="Times New Roman"/>
          <w:sz w:val="20"/>
          <w:szCs w:val="20"/>
        </w:rPr>
        <w:t>fast constrained</w:t>
      </w:r>
      <w:proofErr w:type="gramEnd"/>
      <w:r w:rsidRPr="003A5C97">
        <w:rPr>
          <w:rFonts w:ascii="Times New Roman" w:hAnsi="Times New Roman" w:cs="Times New Roman"/>
          <w:sz w:val="20"/>
          <w:szCs w:val="20"/>
        </w:rPr>
        <w:t xml:space="preserve"> trajectory optimization solver based on differential dynamic programming to arrive at a nominal torque profile that respects the spacecraft’s actuator limitations and desired actuation efficiency. This nominal maneuver is then tracked online using a time-varying linear-quadratic regulator (LQR). Using realistic parameters for a 1U CubeSat in low-Earth orbit, this scheme is able to perform an arbitrary 90◦ reorientation within a few minutes.</w:t>
      </w:r>
    </w:p>
    <w:p w:rsidR="003A5C97" w:rsidRPr="003A5C97" w:rsidRDefault="003A5C97" w:rsidP="003A5C97">
      <w:pPr>
        <w:rPr>
          <w:rFonts w:ascii="Times New Roman" w:hAnsi="Times New Roman" w:cs="Times New Roman"/>
          <w:sz w:val="20"/>
          <w:szCs w:val="20"/>
        </w:rPr>
      </w:pPr>
    </w:p>
    <w:p w:rsidR="003A5C97" w:rsidRDefault="003A5C97" w:rsidP="003A5C97">
      <w:pPr>
        <w:rPr>
          <w:rFonts w:ascii="Times New Roman" w:hAnsi="Times New Roman" w:cs="Times New Roman"/>
          <w:sz w:val="20"/>
          <w:szCs w:val="20"/>
        </w:rPr>
      </w:pPr>
      <w:r w:rsidRPr="003A5C97">
        <w:rPr>
          <w:rFonts w:ascii="Times New Roman" w:hAnsi="Times New Roman" w:cs="Times New Roman"/>
          <w:sz w:val="20"/>
          <w:szCs w:val="20"/>
        </w:rPr>
        <w:t>To demonstrate the effectiveness and robustness of the proposed control technique, we present the results of several high-fidelity closed-loop simulations using the IGRF magnetic field model, NRLMSISE- 00 atmosphere model, and solar radiation pressure effects. We also discuss the computational complexity of the method and future implementation in a CubeSat flight computer.</w:t>
      </w:r>
    </w:p>
    <w:p w:rsidR="003A5C97" w:rsidRDefault="003A5C97" w:rsidP="003A5C97">
      <w:pPr>
        <w:rPr>
          <w:rFonts w:ascii="Times New Roman" w:hAnsi="Times New Roman" w:cs="Times New Roman"/>
          <w:sz w:val="20"/>
          <w:szCs w:val="20"/>
        </w:rPr>
      </w:pPr>
    </w:p>
    <w:p w:rsidR="003A5C97" w:rsidRDefault="003A5C97" w:rsidP="003A5C97">
      <w:pPr>
        <w:rPr>
          <w:rFonts w:ascii="Times New Roman" w:hAnsi="Times New Roman" w:cs="Times New Roman"/>
          <w:sz w:val="20"/>
          <w:szCs w:val="20"/>
        </w:rPr>
        <w:sectPr w:rsidR="003A5C97" w:rsidSect="003C7842">
          <w:footerReference w:type="even" r:id="rId8"/>
          <w:footerReference w:type="default" r:id="rId9"/>
          <w:pgSz w:w="12240" w:h="15840"/>
          <w:pgMar w:top="1440" w:right="1440" w:bottom="1440" w:left="1440" w:header="720" w:footer="720" w:gutter="0"/>
          <w:cols w:space="720"/>
          <w:docGrid w:linePitch="360"/>
        </w:sectPr>
      </w:pPr>
    </w:p>
    <w:p w:rsidR="003A5C97" w:rsidRDefault="00882DFD" w:rsidP="003A5C97">
      <w:pPr>
        <w:rPr>
          <w:rFonts w:ascii="Times New Roman" w:hAnsi="Times New Roman" w:cs="Times New Roman"/>
          <w:sz w:val="20"/>
          <w:szCs w:val="20"/>
        </w:rPr>
      </w:pPr>
      <w:r>
        <w:rPr>
          <w:rFonts w:ascii="Times New Roman" w:hAnsi="Times New Roman" w:cs="Times New Roman"/>
          <w:b/>
          <w:sz w:val="20"/>
          <w:szCs w:val="20"/>
        </w:rPr>
        <w:t>INTRODUCTION</w:t>
      </w:r>
    </w:p>
    <w:p w:rsidR="00882DFD" w:rsidRDefault="00882DFD" w:rsidP="003A5C97">
      <w:pPr>
        <w:rPr>
          <w:rFonts w:ascii="Times New Roman" w:hAnsi="Times New Roman" w:cs="Times New Roman"/>
          <w:sz w:val="20"/>
          <w:szCs w:val="20"/>
        </w:rPr>
      </w:pPr>
    </w:p>
    <w:p w:rsidR="00882DFD" w:rsidRDefault="00882DFD" w:rsidP="003A5C97">
      <w:pPr>
        <w:rPr>
          <w:rFonts w:ascii="Times New Roman" w:hAnsi="Times New Roman" w:cs="Times New Roman"/>
          <w:sz w:val="20"/>
          <w:szCs w:val="20"/>
        </w:rPr>
      </w:pPr>
      <w:r>
        <w:rPr>
          <w:rFonts w:ascii="Times New Roman" w:hAnsi="Times New Roman" w:cs="Times New Roman"/>
          <w:sz w:val="20"/>
          <w:szCs w:val="20"/>
        </w:rPr>
        <w:t xml:space="preserve">In this section, I will talk about briefly the history of what magnetorquers have been used for on satellites, as well as discussing their continuing and larger use on small satellites in the place of more traditional kinds of attitude control devices like CMGs and reaction wheels. Probably will also cite some recent papers that suggest using </w:t>
      </w:r>
      <w:proofErr w:type="spellStart"/>
      <w:r>
        <w:rPr>
          <w:rFonts w:ascii="Times New Roman" w:hAnsi="Times New Roman" w:cs="Times New Roman"/>
          <w:sz w:val="20"/>
          <w:szCs w:val="20"/>
        </w:rPr>
        <w:t>magnetoruqers</w:t>
      </w:r>
      <w:proofErr w:type="spellEnd"/>
      <w:r>
        <w:rPr>
          <w:rFonts w:ascii="Times New Roman" w:hAnsi="Times New Roman" w:cs="Times New Roman"/>
          <w:sz w:val="20"/>
          <w:szCs w:val="20"/>
        </w:rPr>
        <w:t xml:space="preserve"> for more control in small satellites. </w:t>
      </w:r>
    </w:p>
    <w:p w:rsidR="00882DFD" w:rsidRDefault="00882DFD" w:rsidP="003A5C97">
      <w:pPr>
        <w:rPr>
          <w:rFonts w:ascii="Times New Roman" w:hAnsi="Times New Roman" w:cs="Times New Roman"/>
          <w:sz w:val="20"/>
          <w:szCs w:val="20"/>
        </w:rPr>
      </w:pPr>
    </w:p>
    <w:p w:rsidR="00882DFD" w:rsidRDefault="00882DFD" w:rsidP="003A5C97">
      <w:pPr>
        <w:rPr>
          <w:rFonts w:ascii="Times New Roman" w:hAnsi="Times New Roman" w:cs="Times New Roman"/>
          <w:sz w:val="20"/>
          <w:szCs w:val="20"/>
        </w:rPr>
      </w:pPr>
      <w:r>
        <w:rPr>
          <w:rFonts w:ascii="Times New Roman" w:hAnsi="Times New Roman" w:cs="Times New Roman"/>
          <w:b/>
          <w:sz w:val="20"/>
          <w:szCs w:val="20"/>
        </w:rPr>
        <w:t>CONCEPT VALIDATION</w:t>
      </w:r>
    </w:p>
    <w:p w:rsidR="00882DFD" w:rsidRDefault="00882DFD" w:rsidP="003A5C97">
      <w:pPr>
        <w:rPr>
          <w:rFonts w:ascii="Times New Roman" w:hAnsi="Times New Roman" w:cs="Times New Roman"/>
          <w:sz w:val="20"/>
          <w:szCs w:val="20"/>
        </w:rPr>
      </w:pPr>
    </w:p>
    <w:p w:rsidR="00882DFD" w:rsidRDefault="00882DFD" w:rsidP="003A5C97">
      <w:pPr>
        <w:rPr>
          <w:rFonts w:ascii="Times New Roman" w:hAnsi="Times New Roman" w:cs="Times New Roman"/>
          <w:sz w:val="20"/>
          <w:szCs w:val="20"/>
        </w:rPr>
      </w:pPr>
      <w:r>
        <w:rPr>
          <w:rFonts w:ascii="Times New Roman" w:hAnsi="Times New Roman" w:cs="Times New Roman"/>
          <w:sz w:val="20"/>
          <w:szCs w:val="20"/>
        </w:rPr>
        <w:t xml:space="preserve">In this section, I will go through three different things that will help prove the case for further investigation into magnetorquer only control. </w:t>
      </w:r>
    </w:p>
    <w:p w:rsidR="00882DFD" w:rsidRDefault="00882DFD" w:rsidP="003A5C97">
      <w:pPr>
        <w:rPr>
          <w:rFonts w:ascii="Times New Roman" w:hAnsi="Times New Roman" w:cs="Times New Roman"/>
          <w:sz w:val="20"/>
          <w:szCs w:val="20"/>
        </w:rPr>
      </w:pPr>
    </w:p>
    <w:p w:rsidR="00882DFD" w:rsidRDefault="00882DFD" w:rsidP="003A5C97">
      <w:pPr>
        <w:rPr>
          <w:rFonts w:ascii="Times New Roman" w:hAnsi="Times New Roman" w:cs="Times New Roman"/>
          <w:b/>
          <w:sz w:val="20"/>
          <w:szCs w:val="20"/>
        </w:rPr>
      </w:pPr>
      <w:r>
        <w:rPr>
          <w:rFonts w:ascii="Times New Roman" w:hAnsi="Times New Roman" w:cs="Times New Roman"/>
          <w:b/>
          <w:i/>
          <w:sz w:val="20"/>
          <w:szCs w:val="20"/>
        </w:rPr>
        <w:t xml:space="preserve">Satellite Scaling </w:t>
      </w:r>
    </w:p>
    <w:p w:rsidR="00882DFD" w:rsidRDefault="00882DFD" w:rsidP="003A5C97">
      <w:pPr>
        <w:rPr>
          <w:rFonts w:ascii="Times New Roman" w:hAnsi="Times New Roman" w:cs="Times New Roman"/>
          <w:sz w:val="20"/>
          <w:szCs w:val="20"/>
        </w:rPr>
      </w:pPr>
      <w:r>
        <w:rPr>
          <w:rFonts w:ascii="Times New Roman" w:hAnsi="Times New Roman" w:cs="Times New Roman"/>
          <w:sz w:val="20"/>
          <w:szCs w:val="20"/>
        </w:rPr>
        <w:t xml:space="preserve">In this section, I will discuss how the magnetorquer magnetic moment increases as a squared term with satellite size, since it is dependent on the area of the face on which it is acting. On the other hand, </w:t>
      </w:r>
      <w:r w:rsidR="0078732B">
        <w:rPr>
          <w:rFonts w:ascii="Times New Roman" w:hAnsi="Times New Roman" w:cs="Times New Roman"/>
          <w:sz w:val="20"/>
          <w:szCs w:val="20"/>
        </w:rPr>
        <w:t>for a box with constant density, the moment of inertia goes up on the order of the 5</w:t>
      </w:r>
      <w:r w:rsidR="0078732B" w:rsidRPr="0078732B">
        <w:rPr>
          <w:rFonts w:ascii="Times New Roman" w:hAnsi="Times New Roman" w:cs="Times New Roman"/>
          <w:sz w:val="20"/>
          <w:szCs w:val="20"/>
          <w:vertAlign w:val="superscript"/>
        </w:rPr>
        <w:t>th</w:t>
      </w:r>
      <w:r w:rsidR="0078732B">
        <w:rPr>
          <w:rFonts w:ascii="Times New Roman" w:hAnsi="Times New Roman" w:cs="Times New Roman"/>
          <w:sz w:val="20"/>
          <w:szCs w:val="20"/>
        </w:rPr>
        <w:t xml:space="preserve"> against the satellite size. </w:t>
      </w:r>
      <w:r>
        <w:rPr>
          <w:rFonts w:ascii="Times New Roman" w:hAnsi="Times New Roman" w:cs="Times New Roman"/>
          <w:sz w:val="20"/>
          <w:szCs w:val="20"/>
        </w:rPr>
        <w:t xml:space="preserve"> </w:t>
      </w:r>
      <w:r w:rsidR="003365A4">
        <w:rPr>
          <w:rFonts w:ascii="Times New Roman" w:hAnsi="Times New Roman" w:cs="Times New Roman"/>
          <w:sz w:val="20"/>
          <w:szCs w:val="20"/>
        </w:rPr>
        <w:t xml:space="preserve">Therefore, using magnetorquers for control becomes more and more useful with smaller and smaller satellites. </w:t>
      </w:r>
    </w:p>
    <w:p w:rsidR="00FC4E5C" w:rsidRDefault="00FC4E5C" w:rsidP="003A5C97">
      <w:pPr>
        <w:rPr>
          <w:rFonts w:ascii="Times New Roman" w:hAnsi="Times New Roman" w:cs="Times New Roman"/>
          <w:sz w:val="20"/>
          <w:szCs w:val="20"/>
        </w:rPr>
      </w:pPr>
    </w:p>
    <w:p w:rsidR="00FC4E5C" w:rsidRPr="00FC4E5C" w:rsidRDefault="00FC4E5C" w:rsidP="00FC4E5C">
      <w:pPr>
        <w:jc w:val="center"/>
        <w:rPr>
          <w:rFonts w:ascii="Times New Roman" w:hAnsi="Times New Roman" w:cs="Times New Roman"/>
          <w:i/>
          <w:sz w:val="20"/>
          <w:szCs w:val="20"/>
        </w:rPr>
      </w:pPr>
      <w:r w:rsidRPr="00FC4E5C">
        <w:rPr>
          <w:rFonts w:ascii="Times New Roman" w:hAnsi="Times New Roman" w:cs="Times New Roman"/>
          <w:i/>
          <w:sz w:val="20"/>
          <w:szCs w:val="20"/>
        </w:rPr>
        <w:t>Equation on torque from magnetorquer</w:t>
      </w:r>
    </w:p>
    <w:p w:rsidR="00FC4E5C" w:rsidRDefault="00FC4E5C" w:rsidP="00FC4E5C">
      <w:pPr>
        <w:jc w:val="center"/>
        <w:rPr>
          <w:rFonts w:ascii="Times New Roman" w:hAnsi="Times New Roman" w:cs="Times New Roman"/>
          <w:sz w:val="20"/>
          <w:szCs w:val="20"/>
        </w:rPr>
      </w:pPr>
    </w:p>
    <w:p w:rsidR="00FC4E5C" w:rsidRPr="00FC4E5C" w:rsidRDefault="00FC4E5C" w:rsidP="00FC4E5C">
      <w:pPr>
        <w:jc w:val="center"/>
        <w:rPr>
          <w:rFonts w:ascii="Times New Roman" w:hAnsi="Times New Roman" w:cs="Times New Roman"/>
          <w:i/>
          <w:sz w:val="20"/>
          <w:szCs w:val="20"/>
        </w:rPr>
      </w:pPr>
      <w:r w:rsidRPr="00FC4E5C">
        <w:rPr>
          <w:rFonts w:ascii="Times New Roman" w:hAnsi="Times New Roman" w:cs="Times New Roman"/>
          <w:i/>
          <w:sz w:val="20"/>
          <w:szCs w:val="20"/>
        </w:rPr>
        <w:t>Equation on moment of inertia for satellite of constant density</w:t>
      </w:r>
    </w:p>
    <w:p w:rsidR="003365A4" w:rsidRDefault="003365A4" w:rsidP="003A5C97">
      <w:pPr>
        <w:rPr>
          <w:rFonts w:ascii="Times New Roman" w:hAnsi="Times New Roman" w:cs="Times New Roman"/>
          <w:sz w:val="20"/>
          <w:szCs w:val="20"/>
        </w:rPr>
      </w:pPr>
    </w:p>
    <w:p w:rsidR="003365A4" w:rsidRDefault="003365A4" w:rsidP="003A5C97">
      <w:pPr>
        <w:rPr>
          <w:rFonts w:ascii="Times New Roman" w:hAnsi="Times New Roman" w:cs="Times New Roman"/>
          <w:b/>
          <w:sz w:val="20"/>
          <w:szCs w:val="20"/>
        </w:rPr>
      </w:pPr>
      <w:r>
        <w:rPr>
          <w:rFonts w:ascii="Times New Roman" w:hAnsi="Times New Roman" w:cs="Times New Roman"/>
          <w:b/>
          <w:i/>
          <w:sz w:val="20"/>
          <w:szCs w:val="20"/>
        </w:rPr>
        <w:t>Efficiency</w:t>
      </w:r>
      <w:r w:rsidR="005D2841">
        <w:rPr>
          <w:rFonts w:ascii="Times New Roman" w:hAnsi="Times New Roman" w:cs="Times New Roman"/>
          <w:b/>
          <w:i/>
          <w:sz w:val="20"/>
          <w:szCs w:val="20"/>
        </w:rPr>
        <w:t xml:space="preserve"> and Jitter</w:t>
      </w:r>
    </w:p>
    <w:p w:rsidR="003365A4" w:rsidRDefault="003365A4" w:rsidP="003A5C97">
      <w:pPr>
        <w:rPr>
          <w:rFonts w:ascii="Times New Roman" w:hAnsi="Times New Roman" w:cs="Times New Roman"/>
          <w:b/>
          <w:sz w:val="20"/>
          <w:szCs w:val="20"/>
        </w:rPr>
      </w:pPr>
    </w:p>
    <w:p w:rsidR="003365A4" w:rsidRDefault="003365A4" w:rsidP="003A5C97">
      <w:pPr>
        <w:rPr>
          <w:rFonts w:ascii="Times New Roman" w:hAnsi="Times New Roman" w:cs="Times New Roman"/>
          <w:sz w:val="20"/>
          <w:szCs w:val="20"/>
        </w:rPr>
      </w:pPr>
      <w:r>
        <w:rPr>
          <w:rFonts w:ascii="Times New Roman" w:hAnsi="Times New Roman" w:cs="Times New Roman"/>
          <w:sz w:val="20"/>
          <w:szCs w:val="20"/>
        </w:rPr>
        <w:t xml:space="preserve">In this section, I will discuss how the magnetorquer uses less electric power per unit torque to actuate the 1U satellites compared to the Blue Canyon Tech </w:t>
      </w:r>
      <w:proofErr w:type="spellStart"/>
      <w:r>
        <w:rPr>
          <w:rFonts w:ascii="Times New Roman" w:hAnsi="Times New Roman" w:cs="Times New Roman"/>
          <w:sz w:val="20"/>
          <w:szCs w:val="20"/>
        </w:rPr>
        <w:lastRenderedPageBreak/>
        <w:t>FleXcore</w:t>
      </w:r>
      <w:proofErr w:type="spellEnd"/>
      <w:r>
        <w:rPr>
          <w:rFonts w:ascii="Times New Roman" w:hAnsi="Times New Roman" w:cs="Times New Roman"/>
          <w:sz w:val="20"/>
          <w:szCs w:val="20"/>
        </w:rPr>
        <w:t xml:space="preserve"> momentum wheels, and it is therefore more efficient. </w:t>
      </w:r>
      <w:r w:rsidR="005D2841">
        <w:rPr>
          <w:rFonts w:ascii="Times New Roman" w:hAnsi="Times New Roman" w:cs="Times New Roman"/>
          <w:sz w:val="20"/>
          <w:szCs w:val="20"/>
        </w:rPr>
        <w:t xml:space="preserve">Also, I should touch on the fact that magnetorquers have inherently no jitter, provided that the control input is not </w:t>
      </w:r>
      <w:r w:rsidR="008D2907">
        <w:rPr>
          <w:rFonts w:ascii="Times New Roman" w:hAnsi="Times New Roman" w:cs="Times New Roman"/>
          <w:sz w:val="20"/>
          <w:szCs w:val="20"/>
        </w:rPr>
        <w:t xml:space="preserve">subject to a high frequency and complex impedance does not have a large part. </w:t>
      </w:r>
    </w:p>
    <w:p w:rsidR="00FC4E5C" w:rsidRDefault="00FC4E5C" w:rsidP="003A5C97">
      <w:pPr>
        <w:rPr>
          <w:rFonts w:ascii="Times New Roman" w:hAnsi="Times New Roman" w:cs="Times New Roman"/>
          <w:sz w:val="20"/>
          <w:szCs w:val="20"/>
        </w:rPr>
      </w:pPr>
    </w:p>
    <w:p w:rsidR="00FC4E5C" w:rsidRPr="00312076" w:rsidRDefault="00FC4E5C" w:rsidP="00FC4E5C">
      <w:pPr>
        <w:jc w:val="center"/>
        <w:rPr>
          <w:rFonts w:ascii="Times New Roman" w:hAnsi="Times New Roman" w:cs="Times New Roman"/>
          <w:sz w:val="20"/>
          <w:szCs w:val="20"/>
        </w:rPr>
      </w:pPr>
      <w:r>
        <w:rPr>
          <w:rFonts w:ascii="Times New Roman" w:hAnsi="Times New Roman" w:cs="Times New Roman"/>
          <w:i/>
          <w:sz w:val="20"/>
          <w:szCs w:val="20"/>
        </w:rPr>
        <w:t xml:space="preserve">Equation on power required for </w:t>
      </w:r>
      <w:r w:rsidR="00312076">
        <w:rPr>
          <w:rFonts w:ascii="Times New Roman" w:hAnsi="Times New Roman" w:cs="Times New Roman"/>
          <w:i/>
          <w:sz w:val="20"/>
          <w:szCs w:val="20"/>
        </w:rPr>
        <w:t xml:space="preserve">a certain amount of angular work comparing magnetorquers to </w:t>
      </w:r>
      <w:proofErr w:type="spellStart"/>
      <w:r w:rsidR="00312076">
        <w:rPr>
          <w:rFonts w:ascii="Times New Roman" w:hAnsi="Times New Roman" w:cs="Times New Roman"/>
          <w:i/>
          <w:sz w:val="20"/>
          <w:szCs w:val="20"/>
        </w:rPr>
        <w:t>FleXcore</w:t>
      </w:r>
      <w:proofErr w:type="spellEnd"/>
    </w:p>
    <w:p w:rsidR="003365A4" w:rsidRDefault="003365A4" w:rsidP="003A5C97">
      <w:pPr>
        <w:rPr>
          <w:rFonts w:ascii="Times New Roman" w:hAnsi="Times New Roman" w:cs="Times New Roman"/>
          <w:sz w:val="20"/>
          <w:szCs w:val="20"/>
        </w:rPr>
      </w:pPr>
    </w:p>
    <w:p w:rsidR="003365A4" w:rsidRDefault="003365A4" w:rsidP="003A5C97">
      <w:pPr>
        <w:rPr>
          <w:rFonts w:ascii="Times New Roman" w:hAnsi="Times New Roman" w:cs="Times New Roman"/>
          <w:b/>
          <w:i/>
          <w:sz w:val="20"/>
          <w:szCs w:val="20"/>
        </w:rPr>
      </w:pPr>
      <w:r>
        <w:rPr>
          <w:rFonts w:ascii="Times New Roman" w:hAnsi="Times New Roman" w:cs="Times New Roman"/>
          <w:b/>
          <w:i/>
          <w:sz w:val="20"/>
          <w:szCs w:val="20"/>
        </w:rPr>
        <w:t>Magnetic Field</w:t>
      </w:r>
    </w:p>
    <w:p w:rsidR="00905AC5" w:rsidRDefault="00905AC5" w:rsidP="003A5C97">
      <w:pPr>
        <w:rPr>
          <w:rFonts w:ascii="Times New Roman" w:hAnsi="Times New Roman" w:cs="Times New Roman"/>
          <w:b/>
          <w:i/>
          <w:sz w:val="20"/>
          <w:szCs w:val="20"/>
        </w:rPr>
      </w:pPr>
    </w:p>
    <w:p w:rsidR="003365A4" w:rsidRDefault="003365A4" w:rsidP="003A5C97">
      <w:pPr>
        <w:rPr>
          <w:rFonts w:ascii="Times New Roman" w:hAnsi="Times New Roman" w:cs="Times New Roman"/>
          <w:sz w:val="20"/>
          <w:szCs w:val="20"/>
        </w:rPr>
      </w:pPr>
      <w:r>
        <w:rPr>
          <w:rFonts w:ascii="Times New Roman" w:hAnsi="Times New Roman" w:cs="Times New Roman"/>
          <w:sz w:val="20"/>
          <w:szCs w:val="20"/>
        </w:rPr>
        <w:t xml:space="preserve">In this section, I will talk about the IGRF magnetic field over the surface of the </w:t>
      </w:r>
      <w:proofErr w:type="gramStart"/>
      <w:r>
        <w:rPr>
          <w:rFonts w:ascii="Times New Roman" w:hAnsi="Times New Roman" w:cs="Times New Roman"/>
          <w:sz w:val="20"/>
          <w:szCs w:val="20"/>
        </w:rPr>
        <w:t>Earth, and</w:t>
      </w:r>
      <w:proofErr w:type="gramEnd"/>
      <w:r>
        <w:rPr>
          <w:rFonts w:ascii="Times New Roman" w:hAnsi="Times New Roman" w:cs="Times New Roman"/>
          <w:sz w:val="20"/>
          <w:szCs w:val="20"/>
        </w:rPr>
        <w:t xml:space="preserve"> make the argument that it is strong enough all over the globe to be able to provide control authority to a reasonable magnetorquer-only control system independent of the orbit elements. I will also comment on the decreasing magnetic field compared to the height of the spacecraft, especially to emphasize that this system works primarily for small satellites in LEO.</w:t>
      </w:r>
    </w:p>
    <w:p w:rsidR="00312076" w:rsidRDefault="00312076" w:rsidP="003A5C97">
      <w:pPr>
        <w:rPr>
          <w:rFonts w:ascii="Times New Roman" w:hAnsi="Times New Roman" w:cs="Times New Roman"/>
          <w:sz w:val="20"/>
          <w:szCs w:val="20"/>
        </w:rPr>
      </w:pPr>
    </w:p>
    <w:p w:rsidR="00312076" w:rsidRPr="00312076" w:rsidRDefault="00312076" w:rsidP="00312076">
      <w:pPr>
        <w:jc w:val="center"/>
        <w:rPr>
          <w:rFonts w:ascii="Times New Roman" w:hAnsi="Times New Roman" w:cs="Times New Roman"/>
          <w:sz w:val="20"/>
          <w:szCs w:val="20"/>
        </w:rPr>
      </w:pPr>
      <w:r>
        <w:rPr>
          <w:rFonts w:ascii="Times New Roman" w:hAnsi="Times New Roman" w:cs="Times New Roman"/>
          <w:i/>
          <w:sz w:val="20"/>
          <w:szCs w:val="20"/>
        </w:rPr>
        <w:t>Image of the magnetic field strength</w:t>
      </w:r>
    </w:p>
    <w:p w:rsidR="00905AC5" w:rsidRDefault="00905AC5" w:rsidP="003A5C97">
      <w:pPr>
        <w:rPr>
          <w:rFonts w:ascii="Times New Roman" w:hAnsi="Times New Roman" w:cs="Times New Roman"/>
          <w:sz w:val="20"/>
          <w:szCs w:val="20"/>
        </w:rPr>
      </w:pPr>
    </w:p>
    <w:p w:rsidR="00905AC5" w:rsidRDefault="00905AC5" w:rsidP="003A5C97">
      <w:pPr>
        <w:rPr>
          <w:rFonts w:ascii="Times New Roman" w:hAnsi="Times New Roman" w:cs="Times New Roman"/>
          <w:b/>
          <w:i/>
          <w:sz w:val="20"/>
          <w:szCs w:val="20"/>
        </w:rPr>
      </w:pPr>
      <w:r>
        <w:rPr>
          <w:rFonts w:ascii="Times New Roman" w:hAnsi="Times New Roman" w:cs="Times New Roman"/>
          <w:b/>
          <w:i/>
          <w:sz w:val="20"/>
          <w:szCs w:val="20"/>
        </w:rPr>
        <w:t>Careful COTS</w:t>
      </w:r>
    </w:p>
    <w:p w:rsidR="00905AC5" w:rsidRDefault="00905AC5" w:rsidP="003A5C97">
      <w:pPr>
        <w:rPr>
          <w:rFonts w:ascii="Times New Roman" w:hAnsi="Times New Roman" w:cs="Times New Roman"/>
          <w:b/>
          <w:i/>
          <w:sz w:val="20"/>
          <w:szCs w:val="20"/>
        </w:rPr>
      </w:pPr>
    </w:p>
    <w:p w:rsidR="003365A4" w:rsidRDefault="00905AC5" w:rsidP="003A5C97">
      <w:pPr>
        <w:rPr>
          <w:rFonts w:ascii="Times New Roman" w:hAnsi="Times New Roman" w:cs="Times New Roman"/>
          <w:sz w:val="20"/>
          <w:szCs w:val="20"/>
        </w:rPr>
      </w:pPr>
      <w:r>
        <w:rPr>
          <w:rFonts w:ascii="Times New Roman" w:hAnsi="Times New Roman" w:cs="Times New Roman"/>
          <w:sz w:val="20"/>
          <w:szCs w:val="20"/>
        </w:rPr>
        <w:t xml:space="preserve">I want to briefly touch on the improvements made to the computational power to small satellites that allow such significant control inputs to be found in real time on orbit rather than requiring a larger computer on the ground to uplink the commands. Also, the satellite control system will be stronger. </w:t>
      </w:r>
    </w:p>
    <w:p w:rsidR="00905AC5" w:rsidRDefault="00905AC5" w:rsidP="003A5C97">
      <w:pPr>
        <w:rPr>
          <w:rFonts w:ascii="Times New Roman" w:hAnsi="Times New Roman" w:cs="Times New Roman"/>
          <w:sz w:val="20"/>
          <w:szCs w:val="20"/>
        </w:rPr>
      </w:pPr>
    </w:p>
    <w:p w:rsidR="003365A4" w:rsidRDefault="007802C5" w:rsidP="003A5C97">
      <w:pPr>
        <w:rPr>
          <w:rFonts w:ascii="Times New Roman" w:hAnsi="Times New Roman" w:cs="Times New Roman"/>
          <w:sz w:val="20"/>
          <w:szCs w:val="20"/>
        </w:rPr>
      </w:pPr>
      <w:r>
        <w:rPr>
          <w:rFonts w:ascii="Times New Roman" w:hAnsi="Times New Roman" w:cs="Times New Roman"/>
          <w:b/>
          <w:sz w:val="20"/>
          <w:szCs w:val="20"/>
        </w:rPr>
        <w:t>SIMULATION</w:t>
      </w:r>
    </w:p>
    <w:p w:rsidR="007802C5" w:rsidRDefault="007802C5" w:rsidP="003A5C97">
      <w:pPr>
        <w:rPr>
          <w:rFonts w:ascii="Times New Roman" w:hAnsi="Times New Roman" w:cs="Times New Roman"/>
          <w:sz w:val="20"/>
          <w:szCs w:val="20"/>
        </w:rPr>
      </w:pPr>
    </w:p>
    <w:p w:rsidR="007802C5" w:rsidRDefault="007802C5" w:rsidP="003A5C97">
      <w:pPr>
        <w:rPr>
          <w:rFonts w:ascii="Times New Roman" w:hAnsi="Times New Roman" w:cs="Times New Roman"/>
          <w:sz w:val="20"/>
          <w:szCs w:val="20"/>
        </w:rPr>
      </w:pPr>
      <w:r>
        <w:rPr>
          <w:rFonts w:ascii="Times New Roman" w:hAnsi="Times New Roman" w:cs="Times New Roman"/>
          <w:sz w:val="20"/>
          <w:szCs w:val="20"/>
        </w:rPr>
        <w:t xml:space="preserve">I will give details about the setup of the simulation used to calculate the satellite slew maneuver and attitude control. </w:t>
      </w:r>
    </w:p>
    <w:p w:rsidR="00B24233" w:rsidRDefault="00B24233" w:rsidP="003A5C97">
      <w:pPr>
        <w:rPr>
          <w:rFonts w:ascii="Times New Roman" w:hAnsi="Times New Roman" w:cs="Times New Roman"/>
          <w:sz w:val="20"/>
          <w:szCs w:val="20"/>
        </w:rPr>
      </w:pPr>
    </w:p>
    <w:p w:rsidR="00B24233" w:rsidRPr="00B24233" w:rsidRDefault="00B24233" w:rsidP="003A5C97">
      <w:pPr>
        <w:rPr>
          <w:rFonts w:ascii="Times New Roman" w:hAnsi="Times New Roman" w:cs="Times New Roman"/>
          <w:b/>
          <w:i/>
          <w:sz w:val="20"/>
          <w:szCs w:val="20"/>
        </w:rPr>
      </w:pPr>
      <w:r>
        <w:rPr>
          <w:rFonts w:ascii="Times New Roman" w:hAnsi="Times New Roman" w:cs="Times New Roman"/>
          <w:b/>
          <w:i/>
          <w:sz w:val="20"/>
          <w:szCs w:val="20"/>
        </w:rPr>
        <w:t>Orbit Propagation and Magnetic Field Measurement</w:t>
      </w:r>
    </w:p>
    <w:p w:rsidR="007802C5" w:rsidRDefault="007802C5" w:rsidP="003A5C97">
      <w:pPr>
        <w:rPr>
          <w:rFonts w:ascii="Times New Roman" w:hAnsi="Times New Roman" w:cs="Times New Roman"/>
          <w:b/>
          <w:sz w:val="20"/>
          <w:szCs w:val="20"/>
        </w:rPr>
      </w:pPr>
    </w:p>
    <w:p w:rsidR="00C86C77" w:rsidRDefault="00C86C77" w:rsidP="003A5C97">
      <w:pPr>
        <w:rPr>
          <w:rFonts w:ascii="Times New Roman" w:hAnsi="Times New Roman" w:cs="Times New Roman"/>
          <w:sz w:val="20"/>
          <w:szCs w:val="20"/>
        </w:rPr>
      </w:pPr>
      <w:r>
        <w:rPr>
          <w:rFonts w:ascii="Times New Roman" w:hAnsi="Times New Roman" w:cs="Times New Roman"/>
          <w:sz w:val="20"/>
          <w:szCs w:val="20"/>
        </w:rPr>
        <w:t xml:space="preserve">Given some initial orbital parameters, the orbit was propagated using a traditional orbit propagator that includes oblateness (J2) and atmospheric drag. Once the ECI position has been calculated over the chosen time segment, it is translated to an ECEF coordinate system and then to latitude and longitude in a geodetic approximation, and the magnetic field over that time segment is found using an IGRF lookup table. </w:t>
      </w:r>
    </w:p>
    <w:p w:rsidR="00312076" w:rsidRDefault="00312076" w:rsidP="003A5C97">
      <w:pPr>
        <w:rPr>
          <w:rFonts w:ascii="Times New Roman" w:hAnsi="Times New Roman" w:cs="Times New Roman"/>
          <w:sz w:val="20"/>
          <w:szCs w:val="20"/>
        </w:rPr>
      </w:pPr>
    </w:p>
    <w:p w:rsidR="00312076" w:rsidRPr="00312076" w:rsidRDefault="00312076" w:rsidP="00312076">
      <w:pPr>
        <w:jc w:val="center"/>
        <w:rPr>
          <w:rFonts w:ascii="Times New Roman" w:hAnsi="Times New Roman" w:cs="Times New Roman"/>
          <w:i/>
          <w:sz w:val="20"/>
          <w:szCs w:val="20"/>
        </w:rPr>
      </w:pPr>
      <w:r>
        <w:rPr>
          <w:rFonts w:ascii="Times New Roman" w:hAnsi="Times New Roman" w:cs="Times New Roman"/>
          <w:i/>
          <w:sz w:val="20"/>
          <w:szCs w:val="20"/>
        </w:rPr>
        <w:t>Equation needed?</w:t>
      </w:r>
    </w:p>
    <w:p w:rsidR="00B24233" w:rsidRDefault="00B24233" w:rsidP="003A5C97">
      <w:pPr>
        <w:rPr>
          <w:rFonts w:ascii="Times New Roman" w:hAnsi="Times New Roman" w:cs="Times New Roman"/>
          <w:sz w:val="20"/>
          <w:szCs w:val="20"/>
        </w:rPr>
      </w:pPr>
    </w:p>
    <w:p w:rsidR="00B24233" w:rsidRPr="00B24233" w:rsidRDefault="00B24233" w:rsidP="003A5C97">
      <w:pPr>
        <w:rPr>
          <w:rFonts w:ascii="Times New Roman" w:hAnsi="Times New Roman" w:cs="Times New Roman"/>
          <w:b/>
          <w:i/>
          <w:sz w:val="20"/>
          <w:szCs w:val="20"/>
        </w:rPr>
      </w:pPr>
      <w:r>
        <w:rPr>
          <w:rFonts w:ascii="Times New Roman" w:hAnsi="Times New Roman" w:cs="Times New Roman"/>
          <w:b/>
          <w:i/>
          <w:sz w:val="20"/>
          <w:szCs w:val="20"/>
        </w:rPr>
        <w:t>Trajectory Optimization</w:t>
      </w:r>
    </w:p>
    <w:p w:rsidR="00C86C77" w:rsidRDefault="00C86C77" w:rsidP="003A5C97">
      <w:pPr>
        <w:rPr>
          <w:rFonts w:ascii="Times New Roman" w:hAnsi="Times New Roman" w:cs="Times New Roman"/>
          <w:sz w:val="20"/>
          <w:szCs w:val="20"/>
        </w:rPr>
      </w:pPr>
    </w:p>
    <w:p w:rsidR="00312076" w:rsidRDefault="007802C5" w:rsidP="003A5C97">
      <w:pPr>
        <w:rPr>
          <w:rFonts w:ascii="Times New Roman" w:hAnsi="Times New Roman" w:cs="Times New Roman"/>
          <w:sz w:val="20"/>
          <w:szCs w:val="20"/>
        </w:rPr>
      </w:pPr>
      <w:r>
        <w:rPr>
          <w:rFonts w:ascii="Times New Roman" w:hAnsi="Times New Roman" w:cs="Times New Roman"/>
          <w:sz w:val="20"/>
          <w:szCs w:val="20"/>
        </w:rPr>
        <w:t xml:space="preserve">The initial control input was calculated using a constrained optimization solver employing </w:t>
      </w:r>
      <w:proofErr w:type="spellStart"/>
      <w:r>
        <w:rPr>
          <w:rFonts w:ascii="Times New Roman" w:hAnsi="Times New Roman" w:cs="Times New Roman"/>
          <w:sz w:val="20"/>
          <w:szCs w:val="20"/>
        </w:rPr>
        <w:t>iLQR</w:t>
      </w:r>
      <w:proofErr w:type="spellEnd"/>
      <w:r>
        <w:rPr>
          <w:rFonts w:ascii="Times New Roman" w:hAnsi="Times New Roman" w:cs="Times New Roman"/>
          <w:sz w:val="20"/>
          <w:szCs w:val="20"/>
        </w:rPr>
        <w:t xml:space="preserve"> and Augmented </w:t>
      </w:r>
      <w:proofErr w:type="spellStart"/>
      <w:r>
        <w:rPr>
          <w:rFonts w:ascii="Times New Roman" w:hAnsi="Times New Roman" w:cs="Times New Roman"/>
          <w:sz w:val="20"/>
          <w:szCs w:val="20"/>
        </w:rPr>
        <w:t>Lagrangians</w:t>
      </w:r>
      <w:proofErr w:type="spellEnd"/>
      <w:r>
        <w:rPr>
          <w:rFonts w:ascii="Times New Roman" w:hAnsi="Times New Roman" w:cs="Times New Roman"/>
          <w:sz w:val="20"/>
          <w:szCs w:val="20"/>
        </w:rPr>
        <w:t xml:space="preserve">, both of which I should discuss in cursory detail. </w:t>
      </w:r>
      <w:r w:rsidR="00B24233">
        <w:rPr>
          <w:rFonts w:ascii="Times New Roman" w:hAnsi="Times New Roman" w:cs="Times New Roman"/>
          <w:sz w:val="20"/>
          <w:szCs w:val="20"/>
        </w:rPr>
        <w:t xml:space="preserve">The magnetic field at each knot point is found by looking up the appropriate </w:t>
      </w:r>
      <w:r w:rsidR="00B24233">
        <w:rPr>
          <w:rFonts w:ascii="Times New Roman" w:hAnsi="Times New Roman" w:cs="Times New Roman"/>
          <w:sz w:val="20"/>
          <w:szCs w:val="20"/>
        </w:rPr>
        <w:t xml:space="preserve">corresponding normal magnetic field that was previously found and then translating it to the body frame of the spacecraft given the quaternion. </w:t>
      </w:r>
    </w:p>
    <w:p w:rsidR="00312076" w:rsidRDefault="00312076" w:rsidP="003A5C97">
      <w:pPr>
        <w:rPr>
          <w:rFonts w:ascii="Times New Roman" w:hAnsi="Times New Roman" w:cs="Times New Roman"/>
          <w:sz w:val="20"/>
          <w:szCs w:val="20"/>
        </w:rPr>
      </w:pPr>
    </w:p>
    <w:p w:rsidR="00312076" w:rsidRDefault="00312076" w:rsidP="00312076">
      <w:pPr>
        <w:jc w:val="center"/>
        <w:rPr>
          <w:rFonts w:ascii="Times New Roman" w:hAnsi="Times New Roman" w:cs="Times New Roman"/>
          <w:i/>
          <w:sz w:val="20"/>
          <w:szCs w:val="20"/>
        </w:rPr>
      </w:pPr>
      <w:r>
        <w:rPr>
          <w:rFonts w:ascii="Times New Roman" w:hAnsi="Times New Roman" w:cs="Times New Roman"/>
          <w:i/>
          <w:sz w:val="20"/>
          <w:szCs w:val="20"/>
        </w:rPr>
        <w:t>Equation for cost function</w:t>
      </w:r>
    </w:p>
    <w:p w:rsidR="00312076" w:rsidRDefault="00312076" w:rsidP="00312076">
      <w:pPr>
        <w:jc w:val="center"/>
        <w:rPr>
          <w:rFonts w:ascii="Times New Roman" w:hAnsi="Times New Roman" w:cs="Times New Roman"/>
          <w:i/>
          <w:sz w:val="20"/>
          <w:szCs w:val="20"/>
        </w:rPr>
      </w:pPr>
    </w:p>
    <w:p w:rsidR="00312076" w:rsidRDefault="00312076" w:rsidP="00312076">
      <w:pPr>
        <w:jc w:val="center"/>
        <w:rPr>
          <w:rFonts w:ascii="Times New Roman" w:hAnsi="Times New Roman" w:cs="Times New Roman"/>
          <w:i/>
          <w:sz w:val="20"/>
          <w:szCs w:val="20"/>
        </w:rPr>
      </w:pPr>
      <w:r>
        <w:rPr>
          <w:rFonts w:ascii="Times New Roman" w:hAnsi="Times New Roman" w:cs="Times New Roman"/>
          <w:i/>
          <w:sz w:val="20"/>
          <w:szCs w:val="20"/>
        </w:rPr>
        <w:t>Equation for linearized dynamics</w:t>
      </w:r>
    </w:p>
    <w:p w:rsidR="00312076" w:rsidRDefault="00312076" w:rsidP="00312076">
      <w:pPr>
        <w:jc w:val="center"/>
        <w:rPr>
          <w:rFonts w:ascii="Times New Roman" w:hAnsi="Times New Roman" w:cs="Times New Roman"/>
          <w:i/>
          <w:sz w:val="20"/>
          <w:szCs w:val="20"/>
        </w:rPr>
      </w:pPr>
    </w:p>
    <w:p w:rsidR="00312076" w:rsidRPr="00312076" w:rsidRDefault="00312076" w:rsidP="00312076">
      <w:pPr>
        <w:jc w:val="center"/>
        <w:rPr>
          <w:rFonts w:ascii="Times New Roman" w:hAnsi="Times New Roman" w:cs="Times New Roman"/>
          <w:i/>
          <w:sz w:val="20"/>
          <w:szCs w:val="20"/>
        </w:rPr>
      </w:pPr>
      <w:r>
        <w:rPr>
          <w:rFonts w:ascii="Times New Roman" w:hAnsi="Times New Roman" w:cs="Times New Roman"/>
          <w:i/>
          <w:sz w:val="20"/>
          <w:szCs w:val="20"/>
        </w:rPr>
        <w:t xml:space="preserve">Equation for delta control input (from </w:t>
      </w:r>
      <w:proofErr w:type="spellStart"/>
      <w:r>
        <w:rPr>
          <w:rFonts w:ascii="Times New Roman" w:hAnsi="Times New Roman" w:cs="Times New Roman"/>
          <w:i/>
          <w:sz w:val="20"/>
          <w:szCs w:val="20"/>
        </w:rPr>
        <w:t>iLQR</w:t>
      </w:r>
      <w:proofErr w:type="spellEnd"/>
      <w:r>
        <w:rPr>
          <w:rFonts w:ascii="Times New Roman" w:hAnsi="Times New Roman" w:cs="Times New Roman"/>
          <w:i/>
          <w:sz w:val="20"/>
          <w:szCs w:val="20"/>
        </w:rPr>
        <w:t xml:space="preserve"> paper)</w:t>
      </w:r>
    </w:p>
    <w:p w:rsidR="00B24233" w:rsidRDefault="00B24233" w:rsidP="003A5C97">
      <w:pPr>
        <w:rPr>
          <w:rFonts w:ascii="Times New Roman" w:hAnsi="Times New Roman" w:cs="Times New Roman"/>
          <w:sz w:val="20"/>
          <w:szCs w:val="20"/>
        </w:rPr>
      </w:pPr>
    </w:p>
    <w:p w:rsidR="00B24233" w:rsidRPr="00B24233" w:rsidRDefault="00B24233" w:rsidP="003A5C97">
      <w:pPr>
        <w:rPr>
          <w:rFonts w:ascii="Times New Roman" w:hAnsi="Times New Roman" w:cs="Times New Roman"/>
          <w:b/>
          <w:i/>
          <w:sz w:val="20"/>
          <w:szCs w:val="20"/>
        </w:rPr>
      </w:pPr>
      <w:r>
        <w:rPr>
          <w:rFonts w:ascii="Times New Roman" w:hAnsi="Times New Roman" w:cs="Times New Roman"/>
          <w:b/>
          <w:i/>
          <w:sz w:val="20"/>
          <w:szCs w:val="20"/>
        </w:rPr>
        <w:t>Time-Varying LQR Simulation</w:t>
      </w:r>
    </w:p>
    <w:p w:rsidR="00B24233" w:rsidRDefault="00B24233" w:rsidP="003A5C97">
      <w:pPr>
        <w:rPr>
          <w:rFonts w:ascii="Times New Roman" w:hAnsi="Times New Roman" w:cs="Times New Roman"/>
          <w:sz w:val="20"/>
          <w:szCs w:val="20"/>
        </w:rPr>
      </w:pPr>
    </w:p>
    <w:p w:rsidR="00B24233" w:rsidRDefault="00B24233" w:rsidP="003A5C97">
      <w:pPr>
        <w:rPr>
          <w:rFonts w:ascii="Times New Roman" w:hAnsi="Times New Roman" w:cs="Times New Roman"/>
          <w:sz w:val="20"/>
          <w:szCs w:val="20"/>
        </w:rPr>
      </w:pPr>
      <w:r>
        <w:rPr>
          <w:rFonts w:ascii="Times New Roman" w:hAnsi="Times New Roman" w:cs="Times New Roman"/>
          <w:sz w:val="20"/>
          <w:szCs w:val="20"/>
        </w:rPr>
        <w:t xml:space="preserve">Once the control input is calculated by the trajectory optimization solver, the control input is simulated in a feedback loop that utilizes a time-varying LQR formulation. I should explain how the TVLQR control system works, especially how the gain matrices are calculated and such. Then I should probably go into some more detail on the differences between the function used to find the optimal trajectory and the simulation function. This will change depending on the simulations that I’m running (for instance, the variance of the gaussian noise implemented to simulate for sensor noise). </w:t>
      </w:r>
    </w:p>
    <w:p w:rsidR="00312076" w:rsidRDefault="00312076" w:rsidP="003A5C97">
      <w:pPr>
        <w:rPr>
          <w:rFonts w:ascii="Times New Roman" w:hAnsi="Times New Roman" w:cs="Times New Roman"/>
          <w:sz w:val="20"/>
          <w:szCs w:val="20"/>
        </w:rPr>
      </w:pPr>
    </w:p>
    <w:p w:rsidR="00312076" w:rsidRDefault="00207933" w:rsidP="00312076">
      <w:pPr>
        <w:jc w:val="center"/>
        <w:rPr>
          <w:rFonts w:ascii="Times New Roman" w:hAnsi="Times New Roman" w:cs="Times New Roman"/>
          <w:i/>
          <w:sz w:val="20"/>
          <w:szCs w:val="20"/>
        </w:rPr>
      </w:pPr>
      <w:r>
        <w:rPr>
          <w:rFonts w:ascii="Times New Roman" w:hAnsi="Times New Roman" w:cs="Times New Roman"/>
          <w:i/>
          <w:sz w:val="20"/>
          <w:szCs w:val="20"/>
        </w:rPr>
        <w:t>Equation for cost to go</w:t>
      </w:r>
    </w:p>
    <w:p w:rsidR="00207933" w:rsidRDefault="00207933" w:rsidP="00312076">
      <w:pPr>
        <w:jc w:val="center"/>
        <w:rPr>
          <w:rFonts w:ascii="Times New Roman" w:hAnsi="Times New Roman" w:cs="Times New Roman"/>
          <w:i/>
          <w:sz w:val="20"/>
          <w:szCs w:val="20"/>
        </w:rPr>
      </w:pPr>
    </w:p>
    <w:p w:rsidR="00207933" w:rsidRPr="00207933" w:rsidRDefault="00207933" w:rsidP="00312076">
      <w:pPr>
        <w:jc w:val="center"/>
        <w:rPr>
          <w:rFonts w:ascii="Times New Roman" w:hAnsi="Times New Roman" w:cs="Times New Roman"/>
          <w:sz w:val="20"/>
          <w:szCs w:val="20"/>
        </w:rPr>
      </w:pPr>
      <w:r>
        <w:rPr>
          <w:rFonts w:ascii="Times New Roman" w:hAnsi="Times New Roman" w:cs="Times New Roman"/>
          <w:i/>
          <w:sz w:val="20"/>
          <w:szCs w:val="20"/>
        </w:rPr>
        <w:t>Equations for simulation time step</w:t>
      </w:r>
    </w:p>
    <w:p w:rsidR="00B24233" w:rsidRDefault="00B24233" w:rsidP="003A5C97">
      <w:pPr>
        <w:rPr>
          <w:rFonts w:ascii="Times New Roman" w:hAnsi="Times New Roman" w:cs="Times New Roman"/>
          <w:sz w:val="20"/>
          <w:szCs w:val="20"/>
        </w:rPr>
      </w:pPr>
    </w:p>
    <w:p w:rsidR="00B24233" w:rsidRDefault="00BB6210" w:rsidP="003A5C97">
      <w:pPr>
        <w:rPr>
          <w:rFonts w:ascii="Times New Roman" w:hAnsi="Times New Roman" w:cs="Times New Roman"/>
          <w:sz w:val="20"/>
          <w:szCs w:val="20"/>
        </w:rPr>
      </w:pPr>
      <w:r>
        <w:rPr>
          <w:rFonts w:ascii="Times New Roman" w:hAnsi="Times New Roman" w:cs="Times New Roman"/>
          <w:b/>
          <w:sz w:val="20"/>
          <w:szCs w:val="20"/>
        </w:rPr>
        <w:t>RESULTS</w:t>
      </w:r>
    </w:p>
    <w:p w:rsidR="00BB6210" w:rsidRDefault="00BB6210" w:rsidP="003A5C97">
      <w:pPr>
        <w:rPr>
          <w:rFonts w:ascii="Times New Roman" w:hAnsi="Times New Roman" w:cs="Times New Roman"/>
          <w:sz w:val="20"/>
          <w:szCs w:val="20"/>
        </w:rPr>
      </w:pPr>
    </w:p>
    <w:p w:rsidR="00BB6210" w:rsidRDefault="00BB6210" w:rsidP="003A5C97">
      <w:pPr>
        <w:rPr>
          <w:rFonts w:ascii="Times New Roman" w:hAnsi="Times New Roman" w:cs="Times New Roman"/>
          <w:sz w:val="20"/>
          <w:szCs w:val="20"/>
        </w:rPr>
      </w:pPr>
      <w:r>
        <w:rPr>
          <w:rFonts w:ascii="Times New Roman" w:hAnsi="Times New Roman" w:cs="Times New Roman"/>
          <w:sz w:val="20"/>
          <w:szCs w:val="20"/>
        </w:rPr>
        <w:t xml:space="preserve">In this section, I explain the different types of cases that I ran the simulation for and what motivates these cases as examples that I’d want to measure. </w:t>
      </w:r>
    </w:p>
    <w:p w:rsidR="00BB6210" w:rsidRDefault="00BB6210" w:rsidP="003A5C97">
      <w:pPr>
        <w:rPr>
          <w:rFonts w:ascii="Times New Roman" w:hAnsi="Times New Roman" w:cs="Times New Roman"/>
          <w:sz w:val="20"/>
          <w:szCs w:val="20"/>
        </w:rPr>
      </w:pPr>
    </w:p>
    <w:p w:rsidR="00BB6210" w:rsidRDefault="00BB6210" w:rsidP="003A5C97">
      <w:pPr>
        <w:rPr>
          <w:rFonts w:ascii="Times New Roman" w:hAnsi="Times New Roman" w:cs="Times New Roman"/>
          <w:b/>
          <w:i/>
          <w:sz w:val="20"/>
          <w:szCs w:val="20"/>
        </w:rPr>
      </w:pPr>
      <w:r>
        <w:rPr>
          <w:rFonts w:ascii="Times New Roman" w:hAnsi="Times New Roman" w:cs="Times New Roman"/>
          <w:b/>
          <w:i/>
          <w:sz w:val="20"/>
          <w:szCs w:val="20"/>
        </w:rPr>
        <w:t>CubeSat Properties</w:t>
      </w:r>
    </w:p>
    <w:p w:rsidR="00BB6210" w:rsidRDefault="00BB6210" w:rsidP="003A5C97">
      <w:pPr>
        <w:rPr>
          <w:rFonts w:ascii="Times New Roman" w:hAnsi="Times New Roman" w:cs="Times New Roman"/>
          <w:b/>
          <w:sz w:val="20"/>
          <w:szCs w:val="20"/>
        </w:rPr>
      </w:pPr>
    </w:p>
    <w:p w:rsidR="00BB6210" w:rsidRDefault="00BB6210" w:rsidP="003A5C97">
      <w:pPr>
        <w:rPr>
          <w:rFonts w:ascii="Times New Roman" w:hAnsi="Times New Roman" w:cs="Times New Roman"/>
          <w:sz w:val="20"/>
          <w:szCs w:val="20"/>
        </w:rPr>
      </w:pPr>
      <w:r>
        <w:rPr>
          <w:rFonts w:ascii="Times New Roman" w:hAnsi="Times New Roman" w:cs="Times New Roman"/>
          <w:sz w:val="20"/>
          <w:szCs w:val="20"/>
        </w:rPr>
        <w:t xml:space="preserve">I should probably talk a little bit about the properties of the CubeSats that I use in these simulations. I’m going to talk about the 1U (mass, MOI, etc.) and the 3U, and then get into the sensors that they employ for attitude, gyro, and magnetometer detection. I’ll probably also cite the nominal noise that these sensors should experience in this section. </w:t>
      </w:r>
    </w:p>
    <w:p w:rsidR="00207933" w:rsidRDefault="00207933" w:rsidP="003A5C97">
      <w:pPr>
        <w:rPr>
          <w:rFonts w:ascii="Times New Roman" w:hAnsi="Times New Roman" w:cs="Times New Roman"/>
          <w:sz w:val="20"/>
          <w:szCs w:val="20"/>
        </w:rPr>
      </w:pPr>
    </w:p>
    <w:p w:rsid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Table with properties of 1U</w:t>
      </w:r>
    </w:p>
    <w:p w:rsidR="00207933" w:rsidRDefault="00207933" w:rsidP="00207933">
      <w:pPr>
        <w:jc w:val="center"/>
        <w:rPr>
          <w:rFonts w:ascii="Times New Roman" w:hAnsi="Times New Roman" w:cs="Times New Roman"/>
          <w:i/>
          <w:sz w:val="20"/>
          <w:szCs w:val="20"/>
        </w:rPr>
      </w:pPr>
    </w:p>
    <w:p w:rsid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Table with properties of 3U</w:t>
      </w:r>
    </w:p>
    <w:p w:rsidR="00207933" w:rsidRDefault="00207933" w:rsidP="00207933">
      <w:pPr>
        <w:jc w:val="center"/>
        <w:rPr>
          <w:rFonts w:ascii="Times New Roman" w:hAnsi="Times New Roman" w:cs="Times New Roman"/>
          <w:i/>
          <w:sz w:val="20"/>
          <w:szCs w:val="20"/>
        </w:rPr>
      </w:pPr>
    </w:p>
    <w:p w:rsidR="00207933" w:rsidRP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Table with nominal sensor noise</w:t>
      </w:r>
    </w:p>
    <w:p w:rsidR="00BB6210" w:rsidRDefault="00BB6210" w:rsidP="003A5C97">
      <w:pPr>
        <w:rPr>
          <w:rFonts w:ascii="Times New Roman" w:hAnsi="Times New Roman" w:cs="Times New Roman"/>
          <w:b/>
          <w:i/>
          <w:sz w:val="20"/>
          <w:szCs w:val="20"/>
        </w:rPr>
      </w:pPr>
    </w:p>
    <w:p w:rsidR="00BB6210" w:rsidRDefault="00BB6210" w:rsidP="003A5C97">
      <w:pPr>
        <w:rPr>
          <w:rFonts w:ascii="Times New Roman" w:hAnsi="Times New Roman" w:cs="Times New Roman"/>
          <w:sz w:val="20"/>
          <w:szCs w:val="20"/>
        </w:rPr>
      </w:pPr>
      <w:r>
        <w:rPr>
          <w:rFonts w:ascii="Times New Roman" w:hAnsi="Times New Roman" w:cs="Times New Roman"/>
          <w:b/>
          <w:i/>
          <w:sz w:val="20"/>
          <w:szCs w:val="20"/>
        </w:rPr>
        <w:t>1U Pointing</w:t>
      </w:r>
    </w:p>
    <w:p w:rsidR="00BB6210" w:rsidRDefault="00BB6210" w:rsidP="003A5C97">
      <w:pPr>
        <w:rPr>
          <w:rFonts w:ascii="Times New Roman" w:hAnsi="Times New Roman" w:cs="Times New Roman"/>
          <w:sz w:val="20"/>
          <w:szCs w:val="20"/>
        </w:rPr>
      </w:pPr>
    </w:p>
    <w:p w:rsidR="00BB6210" w:rsidRDefault="00BB6210" w:rsidP="003A5C97">
      <w:pPr>
        <w:rPr>
          <w:rFonts w:ascii="Times New Roman" w:hAnsi="Times New Roman" w:cs="Times New Roman"/>
          <w:sz w:val="20"/>
          <w:szCs w:val="20"/>
        </w:rPr>
      </w:pPr>
      <w:r>
        <w:rPr>
          <w:rFonts w:ascii="Times New Roman" w:hAnsi="Times New Roman" w:cs="Times New Roman"/>
          <w:sz w:val="20"/>
          <w:szCs w:val="20"/>
        </w:rPr>
        <w:t xml:space="preserve">In this case, I want to measure the corner cases on slewing a 1U </w:t>
      </w:r>
      <w:proofErr w:type="spellStart"/>
      <w:r>
        <w:rPr>
          <w:rFonts w:ascii="Times New Roman" w:hAnsi="Times New Roman" w:cs="Times New Roman"/>
          <w:sz w:val="20"/>
          <w:szCs w:val="20"/>
        </w:rPr>
        <w:t>cubesat</w:t>
      </w:r>
      <w:proofErr w:type="spellEnd"/>
      <w:r>
        <w:rPr>
          <w:rFonts w:ascii="Times New Roman" w:hAnsi="Times New Roman" w:cs="Times New Roman"/>
          <w:sz w:val="20"/>
          <w:szCs w:val="20"/>
        </w:rPr>
        <w:t xml:space="preserve"> 90 degrees and attempt to decipher how fast I can get the thing to turn </w:t>
      </w:r>
      <w:r w:rsidR="009A3FD7">
        <w:rPr>
          <w:rFonts w:ascii="Times New Roman" w:hAnsi="Times New Roman" w:cs="Times New Roman"/>
          <w:sz w:val="20"/>
          <w:szCs w:val="20"/>
        </w:rPr>
        <w:t xml:space="preserve">at different orbits and points in orbits. </w:t>
      </w:r>
    </w:p>
    <w:p w:rsidR="00207933" w:rsidRDefault="00207933" w:rsidP="003A5C97">
      <w:pPr>
        <w:rPr>
          <w:rFonts w:ascii="Times New Roman" w:hAnsi="Times New Roman" w:cs="Times New Roman"/>
          <w:sz w:val="20"/>
          <w:szCs w:val="20"/>
        </w:rPr>
      </w:pPr>
    </w:p>
    <w:p w:rsidR="00207933" w:rsidRP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lastRenderedPageBreak/>
        <w:t>Image of state convergence and control input</w:t>
      </w:r>
    </w:p>
    <w:p w:rsidR="009A3FD7" w:rsidRDefault="009A3FD7" w:rsidP="003A5C97">
      <w:pPr>
        <w:rPr>
          <w:rFonts w:ascii="Times New Roman" w:hAnsi="Times New Roman" w:cs="Times New Roman"/>
          <w:sz w:val="20"/>
          <w:szCs w:val="20"/>
        </w:rPr>
      </w:pPr>
    </w:p>
    <w:p w:rsidR="009A3FD7" w:rsidRDefault="009A3FD7" w:rsidP="003A5C97">
      <w:pPr>
        <w:rPr>
          <w:rFonts w:ascii="Times New Roman" w:hAnsi="Times New Roman" w:cs="Times New Roman"/>
          <w:b/>
          <w:i/>
          <w:sz w:val="20"/>
          <w:szCs w:val="20"/>
        </w:rPr>
      </w:pPr>
      <w:r>
        <w:rPr>
          <w:rFonts w:ascii="Times New Roman" w:hAnsi="Times New Roman" w:cs="Times New Roman"/>
          <w:b/>
          <w:i/>
          <w:sz w:val="20"/>
          <w:szCs w:val="20"/>
        </w:rPr>
        <w:t>1U Attitude Control</w:t>
      </w:r>
    </w:p>
    <w:p w:rsidR="009A3FD7" w:rsidRDefault="009A3FD7" w:rsidP="003A5C97">
      <w:pPr>
        <w:rPr>
          <w:rFonts w:ascii="Times New Roman" w:hAnsi="Times New Roman" w:cs="Times New Roman"/>
          <w:b/>
          <w:i/>
          <w:sz w:val="20"/>
          <w:szCs w:val="20"/>
        </w:rPr>
      </w:pPr>
    </w:p>
    <w:p w:rsidR="009A3FD7" w:rsidRDefault="009A3FD7" w:rsidP="003A5C97">
      <w:pPr>
        <w:rPr>
          <w:rFonts w:ascii="Times New Roman" w:hAnsi="Times New Roman" w:cs="Times New Roman"/>
          <w:sz w:val="20"/>
          <w:szCs w:val="20"/>
        </w:rPr>
      </w:pPr>
      <w:r>
        <w:rPr>
          <w:rFonts w:ascii="Times New Roman" w:hAnsi="Times New Roman" w:cs="Times New Roman"/>
          <w:sz w:val="20"/>
          <w:szCs w:val="20"/>
        </w:rPr>
        <w:t xml:space="preserve">In addition to the slew maneuvering, I want to measure the ability of the system to keep the system pointed at a specific orientation (like for telescopes or Earth observation). Then I’ll start cranking up the noise until the thing breaks, and report when that happens. </w:t>
      </w:r>
    </w:p>
    <w:p w:rsidR="00207933" w:rsidRDefault="00207933" w:rsidP="003A5C97">
      <w:pPr>
        <w:rPr>
          <w:rFonts w:ascii="Times New Roman" w:hAnsi="Times New Roman" w:cs="Times New Roman"/>
          <w:sz w:val="20"/>
          <w:szCs w:val="20"/>
        </w:rPr>
      </w:pPr>
    </w:p>
    <w:p w:rsidR="00207933" w:rsidRP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Image of control input and state (should I have the error too?)</w:t>
      </w:r>
    </w:p>
    <w:p w:rsidR="009A3FD7" w:rsidRDefault="009A3FD7" w:rsidP="003A5C97">
      <w:pPr>
        <w:rPr>
          <w:rFonts w:ascii="Times New Roman" w:hAnsi="Times New Roman" w:cs="Times New Roman"/>
          <w:sz w:val="20"/>
          <w:szCs w:val="20"/>
        </w:rPr>
      </w:pPr>
    </w:p>
    <w:p w:rsidR="009A3FD7" w:rsidRDefault="009A3FD7" w:rsidP="003A5C97">
      <w:pPr>
        <w:rPr>
          <w:rFonts w:ascii="Times New Roman" w:hAnsi="Times New Roman" w:cs="Times New Roman"/>
          <w:sz w:val="20"/>
          <w:szCs w:val="20"/>
        </w:rPr>
      </w:pPr>
      <w:r>
        <w:rPr>
          <w:rFonts w:ascii="Times New Roman" w:hAnsi="Times New Roman" w:cs="Times New Roman"/>
          <w:b/>
          <w:i/>
          <w:sz w:val="20"/>
          <w:szCs w:val="20"/>
        </w:rPr>
        <w:t>3U Pointing</w:t>
      </w:r>
    </w:p>
    <w:p w:rsidR="009A3FD7" w:rsidRDefault="009A3FD7" w:rsidP="003A5C97">
      <w:pPr>
        <w:rPr>
          <w:rFonts w:ascii="Times New Roman" w:hAnsi="Times New Roman" w:cs="Times New Roman"/>
          <w:sz w:val="20"/>
          <w:szCs w:val="20"/>
        </w:rPr>
      </w:pPr>
    </w:p>
    <w:p w:rsidR="009A3FD7" w:rsidRDefault="009A3FD7" w:rsidP="003A5C97">
      <w:pPr>
        <w:rPr>
          <w:rFonts w:ascii="Times New Roman" w:hAnsi="Times New Roman" w:cs="Times New Roman"/>
          <w:sz w:val="20"/>
          <w:szCs w:val="20"/>
        </w:rPr>
      </w:pPr>
      <w:r>
        <w:rPr>
          <w:rFonts w:ascii="Times New Roman" w:hAnsi="Times New Roman" w:cs="Times New Roman"/>
          <w:sz w:val="20"/>
          <w:szCs w:val="20"/>
        </w:rPr>
        <w:t xml:space="preserve">Again, want to measure the alacrity of the control system to turn a 3U CubeSat 90 degrees or so. </w:t>
      </w:r>
    </w:p>
    <w:p w:rsidR="00207933" w:rsidRDefault="00207933" w:rsidP="003A5C97">
      <w:pPr>
        <w:rPr>
          <w:rFonts w:ascii="Times New Roman" w:hAnsi="Times New Roman" w:cs="Times New Roman"/>
          <w:sz w:val="20"/>
          <w:szCs w:val="20"/>
        </w:rPr>
      </w:pPr>
    </w:p>
    <w:p w:rsidR="00207933" w:rsidRP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Image of state convergence and control input</w:t>
      </w:r>
    </w:p>
    <w:p w:rsidR="009A3FD7" w:rsidRDefault="009A3FD7" w:rsidP="003A5C97">
      <w:pPr>
        <w:rPr>
          <w:rFonts w:ascii="Times New Roman" w:hAnsi="Times New Roman" w:cs="Times New Roman"/>
          <w:sz w:val="20"/>
          <w:szCs w:val="20"/>
        </w:rPr>
      </w:pPr>
    </w:p>
    <w:p w:rsidR="009A3FD7" w:rsidRDefault="009A3FD7" w:rsidP="003A5C97">
      <w:pPr>
        <w:rPr>
          <w:rFonts w:ascii="Times New Roman" w:hAnsi="Times New Roman" w:cs="Times New Roman"/>
          <w:b/>
          <w:i/>
          <w:sz w:val="20"/>
          <w:szCs w:val="20"/>
        </w:rPr>
      </w:pPr>
      <w:r>
        <w:rPr>
          <w:rFonts w:ascii="Times New Roman" w:hAnsi="Times New Roman" w:cs="Times New Roman"/>
          <w:b/>
          <w:i/>
          <w:sz w:val="20"/>
          <w:szCs w:val="20"/>
        </w:rPr>
        <w:t>3U Nadir Attitude Control</w:t>
      </w:r>
    </w:p>
    <w:p w:rsidR="009A3FD7" w:rsidRDefault="009A3FD7" w:rsidP="003A5C97">
      <w:pPr>
        <w:rPr>
          <w:rFonts w:ascii="Times New Roman" w:hAnsi="Times New Roman" w:cs="Times New Roman"/>
          <w:b/>
          <w:i/>
          <w:sz w:val="20"/>
          <w:szCs w:val="20"/>
        </w:rPr>
      </w:pPr>
    </w:p>
    <w:p w:rsidR="009A3FD7" w:rsidRDefault="009A3FD7" w:rsidP="003A5C97">
      <w:pPr>
        <w:rPr>
          <w:rFonts w:ascii="Times New Roman" w:hAnsi="Times New Roman" w:cs="Times New Roman"/>
          <w:sz w:val="20"/>
          <w:szCs w:val="20"/>
        </w:rPr>
      </w:pPr>
      <w:r>
        <w:rPr>
          <w:rFonts w:ascii="Times New Roman" w:hAnsi="Times New Roman" w:cs="Times New Roman"/>
          <w:sz w:val="20"/>
          <w:szCs w:val="20"/>
        </w:rPr>
        <w:t xml:space="preserve">For this case, I want to spec out a 3U telescope satellite and see if I can get it to stay trained within 1 degree on a point on Earth over a large swath of a pass to try to validate this for application to a real business case. </w:t>
      </w:r>
    </w:p>
    <w:p w:rsidR="00207933" w:rsidRDefault="00207933" w:rsidP="003A5C97">
      <w:pPr>
        <w:rPr>
          <w:rFonts w:ascii="Times New Roman" w:hAnsi="Times New Roman" w:cs="Times New Roman"/>
          <w:sz w:val="20"/>
          <w:szCs w:val="20"/>
        </w:rPr>
      </w:pPr>
    </w:p>
    <w:p w:rsidR="00207933" w:rsidRPr="00207933" w:rsidRDefault="00207933" w:rsidP="00207933">
      <w:pPr>
        <w:jc w:val="center"/>
        <w:rPr>
          <w:rFonts w:ascii="Times New Roman" w:hAnsi="Times New Roman" w:cs="Times New Roman"/>
          <w:i/>
          <w:sz w:val="20"/>
          <w:szCs w:val="20"/>
        </w:rPr>
      </w:pPr>
      <w:r>
        <w:rPr>
          <w:rFonts w:ascii="Times New Roman" w:hAnsi="Times New Roman" w:cs="Times New Roman"/>
          <w:i/>
          <w:sz w:val="20"/>
          <w:szCs w:val="20"/>
        </w:rPr>
        <w:t>Image of state and control input</w:t>
      </w:r>
      <w:bookmarkStart w:id="0" w:name="_GoBack"/>
      <w:bookmarkEnd w:id="0"/>
    </w:p>
    <w:p w:rsidR="003652B2" w:rsidRDefault="003652B2" w:rsidP="003A5C97">
      <w:pPr>
        <w:rPr>
          <w:rFonts w:ascii="Times New Roman" w:hAnsi="Times New Roman" w:cs="Times New Roman"/>
          <w:sz w:val="20"/>
          <w:szCs w:val="20"/>
        </w:rPr>
      </w:pPr>
    </w:p>
    <w:p w:rsidR="003652B2" w:rsidRDefault="003652B2" w:rsidP="003A5C97">
      <w:pPr>
        <w:rPr>
          <w:rFonts w:ascii="Times New Roman" w:hAnsi="Times New Roman" w:cs="Times New Roman"/>
          <w:b/>
          <w:sz w:val="20"/>
          <w:szCs w:val="20"/>
        </w:rPr>
      </w:pPr>
      <w:r>
        <w:rPr>
          <w:rFonts w:ascii="Times New Roman" w:hAnsi="Times New Roman" w:cs="Times New Roman"/>
          <w:b/>
          <w:sz w:val="20"/>
          <w:szCs w:val="20"/>
        </w:rPr>
        <w:t>CONCLUSION</w:t>
      </w:r>
    </w:p>
    <w:p w:rsidR="003652B2" w:rsidRDefault="003652B2" w:rsidP="003A5C97">
      <w:pPr>
        <w:rPr>
          <w:rFonts w:ascii="Times New Roman" w:hAnsi="Times New Roman" w:cs="Times New Roman"/>
          <w:b/>
          <w:sz w:val="20"/>
          <w:szCs w:val="20"/>
        </w:rPr>
      </w:pPr>
    </w:p>
    <w:p w:rsidR="003652B2" w:rsidRDefault="003652B2" w:rsidP="003A5C97">
      <w:pPr>
        <w:rPr>
          <w:rFonts w:ascii="Times New Roman" w:hAnsi="Times New Roman" w:cs="Times New Roman"/>
          <w:sz w:val="20"/>
          <w:szCs w:val="20"/>
        </w:rPr>
      </w:pPr>
      <w:r>
        <w:rPr>
          <w:rFonts w:ascii="Times New Roman" w:hAnsi="Times New Roman" w:cs="Times New Roman"/>
          <w:sz w:val="20"/>
          <w:szCs w:val="20"/>
        </w:rPr>
        <w:t>In the conclusion, I just want to recap</w:t>
      </w:r>
      <w:r w:rsidR="005D2841">
        <w:rPr>
          <w:rFonts w:ascii="Times New Roman" w:hAnsi="Times New Roman" w:cs="Times New Roman"/>
          <w:sz w:val="20"/>
          <w:szCs w:val="20"/>
        </w:rPr>
        <w:t xml:space="preserve"> on the reasons why this is valid (the satellite size scaling argument, the efficiency of the magnetorquers versus conventional attitude control methods, the </w:t>
      </w:r>
      <w:r w:rsidR="007F643E">
        <w:rPr>
          <w:rFonts w:ascii="Times New Roman" w:hAnsi="Times New Roman" w:cs="Times New Roman"/>
          <w:sz w:val="20"/>
          <w:szCs w:val="20"/>
        </w:rPr>
        <w:t xml:space="preserve">increased computational power of small satellites through careful COTS, </w:t>
      </w:r>
      <w:r w:rsidR="008C2BCF">
        <w:rPr>
          <w:rFonts w:ascii="Times New Roman" w:hAnsi="Times New Roman" w:cs="Times New Roman"/>
          <w:sz w:val="20"/>
          <w:szCs w:val="20"/>
        </w:rPr>
        <w:t>and lack of jitter). A terse summary of the simulation would be useful (just to go back through the satellite position calculation, the determination of an optimal trajectory, and then the simulation using TVLQR control system. Then I’ll go through the cases that the simulation enabled and talk about their use cases. For the 1U, it facilitates the use of 1U CubeSats for telescope missions that otherwise would not have been possible. For the 3U, it would enable a</w:t>
      </w:r>
      <w:r w:rsidR="00FF655A">
        <w:rPr>
          <w:rFonts w:ascii="Times New Roman" w:hAnsi="Times New Roman" w:cs="Times New Roman"/>
          <w:sz w:val="20"/>
          <w:szCs w:val="20"/>
        </w:rPr>
        <w:t xml:space="preserve"> powerful alternative to the attitude control with reaction wheels currently employed, and also facilitate a jitter-free nadir pointing algorithm for telescope missions that require fast slewing. </w:t>
      </w:r>
    </w:p>
    <w:p w:rsidR="009D6C6C" w:rsidRDefault="009D6C6C" w:rsidP="003A5C97">
      <w:pPr>
        <w:rPr>
          <w:rFonts w:ascii="Times New Roman" w:hAnsi="Times New Roman" w:cs="Times New Roman"/>
          <w:sz w:val="20"/>
          <w:szCs w:val="20"/>
        </w:rPr>
      </w:pPr>
    </w:p>
    <w:p w:rsidR="009D6C6C" w:rsidRDefault="009D6C6C" w:rsidP="003A5C97">
      <w:pPr>
        <w:rPr>
          <w:rFonts w:ascii="Times New Roman" w:hAnsi="Times New Roman" w:cs="Times New Roman"/>
          <w:b/>
          <w:sz w:val="20"/>
          <w:szCs w:val="20"/>
        </w:rPr>
      </w:pPr>
      <w:r>
        <w:rPr>
          <w:rFonts w:ascii="Times New Roman" w:hAnsi="Times New Roman" w:cs="Times New Roman"/>
          <w:b/>
          <w:i/>
          <w:sz w:val="20"/>
          <w:szCs w:val="20"/>
        </w:rPr>
        <w:t>Acknowledgments</w:t>
      </w:r>
    </w:p>
    <w:p w:rsidR="009D6C6C" w:rsidRDefault="009D6C6C" w:rsidP="003A5C97">
      <w:pPr>
        <w:rPr>
          <w:rFonts w:ascii="Times New Roman" w:hAnsi="Times New Roman" w:cs="Times New Roman"/>
          <w:b/>
          <w:sz w:val="20"/>
          <w:szCs w:val="20"/>
        </w:rPr>
      </w:pPr>
    </w:p>
    <w:p w:rsidR="009D6C6C" w:rsidRDefault="009D6C6C" w:rsidP="003A5C97">
      <w:pPr>
        <w:rPr>
          <w:rFonts w:ascii="Times New Roman" w:hAnsi="Times New Roman" w:cs="Times New Roman"/>
          <w:sz w:val="20"/>
          <w:szCs w:val="20"/>
        </w:rPr>
      </w:pPr>
      <w:proofErr w:type="spellStart"/>
      <w:r w:rsidRPr="009D6C6C">
        <w:rPr>
          <w:rFonts w:ascii="Times New Roman" w:hAnsi="Times New Roman" w:cs="Times New Roman"/>
          <w:sz w:val="20"/>
          <w:szCs w:val="20"/>
        </w:rPr>
        <w:t>Yo</w:t>
      </w:r>
      <w:proofErr w:type="spellEnd"/>
      <w:r w:rsidRPr="009D6C6C">
        <w:rPr>
          <w:rFonts w:ascii="Times New Roman" w:hAnsi="Times New Roman" w:cs="Times New Roman"/>
          <w:sz w:val="20"/>
          <w:szCs w:val="20"/>
        </w:rPr>
        <w:t xml:space="preserve"> Taylor, I'm really happy for you, </w:t>
      </w:r>
      <w:proofErr w:type="spellStart"/>
      <w:r w:rsidRPr="009D6C6C">
        <w:rPr>
          <w:rFonts w:ascii="Times New Roman" w:hAnsi="Times New Roman" w:cs="Times New Roman"/>
          <w:sz w:val="20"/>
          <w:szCs w:val="20"/>
        </w:rPr>
        <w:t>Imma</w:t>
      </w:r>
      <w:proofErr w:type="spellEnd"/>
      <w:r w:rsidRPr="009D6C6C">
        <w:rPr>
          <w:rFonts w:ascii="Times New Roman" w:hAnsi="Times New Roman" w:cs="Times New Roman"/>
          <w:sz w:val="20"/>
          <w:szCs w:val="20"/>
        </w:rPr>
        <w:t xml:space="preserve"> let you finish but </w:t>
      </w:r>
      <w:proofErr w:type="spellStart"/>
      <w:r w:rsidRPr="009D6C6C">
        <w:rPr>
          <w:rFonts w:ascii="Times New Roman" w:hAnsi="Times New Roman" w:cs="Times New Roman"/>
          <w:sz w:val="20"/>
          <w:szCs w:val="20"/>
        </w:rPr>
        <w:t>Beyonce</w:t>
      </w:r>
      <w:proofErr w:type="spellEnd"/>
      <w:r w:rsidRPr="009D6C6C">
        <w:rPr>
          <w:rFonts w:ascii="Times New Roman" w:hAnsi="Times New Roman" w:cs="Times New Roman"/>
          <w:sz w:val="20"/>
          <w:szCs w:val="20"/>
        </w:rPr>
        <w:t xml:space="preserve"> had one of the best videos of all time</w:t>
      </w:r>
      <w:r w:rsidR="00207933">
        <w:rPr>
          <w:rFonts w:ascii="Times New Roman" w:hAnsi="Times New Roman" w:cs="Times New Roman"/>
          <w:sz w:val="20"/>
          <w:szCs w:val="20"/>
        </w:rPr>
        <w:t>. Long live Queen B.</w:t>
      </w:r>
    </w:p>
    <w:p w:rsidR="009D6C6C" w:rsidRDefault="009D6C6C" w:rsidP="003A5C97">
      <w:pPr>
        <w:rPr>
          <w:rFonts w:ascii="Times New Roman" w:hAnsi="Times New Roman" w:cs="Times New Roman"/>
          <w:sz w:val="20"/>
          <w:szCs w:val="20"/>
        </w:rPr>
      </w:pPr>
    </w:p>
    <w:p w:rsidR="009D6C6C" w:rsidRDefault="009D6C6C" w:rsidP="003A5C97">
      <w:pPr>
        <w:rPr>
          <w:rFonts w:ascii="Times New Roman" w:hAnsi="Times New Roman" w:cs="Times New Roman"/>
          <w:b/>
          <w:i/>
          <w:sz w:val="20"/>
          <w:szCs w:val="20"/>
        </w:rPr>
      </w:pPr>
      <w:r>
        <w:rPr>
          <w:rFonts w:ascii="Times New Roman" w:hAnsi="Times New Roman" w:cs="Times New Roman"/>
          <w:b/>
          <w:i/>
          <w:sz w:val="20"/>
          <w:szCs w:val="20"/>
        </w:rPr>
        <w:t>Notes</w:t>
      </w:r>
    </w:p>
    <w:p w:rsidR="009D6C6C" w:rsidRDefault="009D6C6C" w:rsidP="003A5C97">
      <w:pPr>
        <w:rPr>
          <w:rFonts w:ascii="Times New Roman" w:hAnsi="Times New Roman" w:cs="Times New Roman"/>
          <w:b/>
          <w:i/>
          <w:sz w:val="20"/>
          <w:szCs w:val="20"/>
        </w:rPr>
      </w:pPr>
    </w:p>
    <w:p w:rsidR="009D6C6C" w:rsidRDefault="009D6C6C" w:rsidP="003A5C97">
      <w:pPr>
        <w:rPr>
          <w:rFonts w:ascii="Times New Roman" w:hAnsi="Times New Roman" w:cs="Times New Roman"/>
          <w:b/>
          <w:i/>
          <w:sz w:val="20"/>
          <w:szCs w:val="20"/>
        </w:rPr>
      </w:pPr>
      <w:r>
        <w:rPr>
          <w:rFonts w:ascii="Times New Roman" w:hAnsi="Times New Roman" w:cs="Times New Roman"/>
          <w:b/>
          <w:i/>
          <w:sz w:val="20"/>
          <w:szCs w:val="20"/>
        </w:rPr>
        <w:t>References</w:t>
      </w:r>
    </w:p>
    <w:p w:rsidR="009D6C6C" w:rsidRDefault="009D6C6C" w:rsidP="003A5C97">
      <w:pPr>
        <w:rPr>
          <w:rFonts w:ascii="Times New Roman" w:hAnsi="Times New Roman" w:cs="Times New Roman"/>
          <w:b/>
          <w:i/>
          <w:sz w:val="20"/>
          <w:szCs w:val="20"/>
        </w:rPr>
      </w:pPr>
    </w:p>
    <w:p w:rsidR="009D6C6C" w:rsidRPr="009D6C6C" w:rsidRDefault="009D6C6C" w:rsidP="003A5C97">
      <w:pPr>
        <w:rPr>
          <w:rFonts w:ascii="Times New Roman" w:hAnsi="Times New Roman" w:cs="Times New Roman"/>
          <w:b/>
          <w:sz w:val="20"/>
          <w:szCs w:val="20"/>
        </w:rPr>
      </w:pPr>
    </w:p>
    <w:p w:rsidR="009D6C6C" w:rsidRPr="009D6C6C" w:rsidRDefault="009D6C6C" w:rsidP="003A5C97">
      <w:pPr>
        <w:rPr>
          <w:rFonts w:ascii="Times New Roman" w:hAnsi="Times New Roman" w:cs="Times New Roman"/>
          <w:sz w:val="20"/>
          <w:szCs w:val="20"/>
        </w:rPr>
      </w:pPr>
    </w:p>
    <w:p w:rsidR="009A3FD7" w:rsidRDefault="009A3FD7" w:rsidP="003A5C97">
      <w:pPr>
        <w:rPr>
          <w:rFonts w:ascii="Times New Roman" w:hAnsi="Times New Roman" w:cs="Times New Roman"/>
          <w:sz w:val="20"/>
          <w:szCs w:val="20"/>
        </w:rPr>
      </w:pPr>
    </w:p>
    <w:p w:rsidR="009A3FD7" w:rsidRPr="009A3FD7" w:rsidRDefault="009A3FD7" w:rsidP="003A5C97">
      <w:pPr>
        <w:rPr>
          <w:rFonts w:ascii="Times New Roman" w:hAnsi="Times New Roman" w:cs="Times New Roman"/>
          <w:sz w:val="20"/>
          <w:szCs w:val="20"/>
        </w:rPr>
      </w:pPr>
    </w:p>
    <w:sectPr w:rsidR="009A3FD7" w:rsidRPr="009A3FD7" w:rsidSect="007802C5">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2F7" w:rsidRDefault="000252F7" w:rsidP="00CB6A5E">
      <w:r>
        <w:separator/>
      </w:r>
    </w:p>
  </w:endnote>
  <w:endnote w:type="continuationSeparator" w:id="0">
    <w:p w:rsidR="000252F7" w:rsidRDefault="000252F7" w:rsidP="00CB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906675"/>
      <w:docPartObj>
        <w:docPartGallery w:val="Page Numbers (Bottom of Page)"/>
        <w:docPartUnique/>
      </w:docPartObj>
    </w:sdtPr>
    <w:sdtContent>
      <w:p w:rsidR="00CB6A5E" w:rsidRDefault="00CB6A5E" w:rsidP="008A4D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6A5E" w:rsidRDefault="00CB6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0"/>
        <w:szCs w:val="20"/>
      </w:rPr>
      <w:id w:val="-634097460"/>
      <w:docPartObj>
        <w:docPartGallery w:val="Page Numbers (Bottom of Page)"/>
        <w:docPartUnique/>
      </w:docPartObj>
    </w:sdtPr>
    <w:sdtContent>
      <w:p w:rsidR="00CB6A5E" w:rsidRPr="003A5C97" w:rsidRDefault="00CB6A5E" w:rsidP="008A4DB8">
        <w:pPr>
          <w:pStyle w:val="Footer"/>
          <w:framePr w:wrap="none" w:vAnchor="text" w:hAnchor="margin" w:xAlign="center" w:y="1"/>
          <w:rPr>
            <w:rStyle w:val="PageNumber"/>
            <w:rFonts w:ascii="Times New Roman" w:hAnsi="Times New Roman" w:cs="Times New Roman"/>
            <w:sz w:val="20"/>
            <w:szCs w:val="20"/>
          </w:rPr>
        </w:pPr>
        <w:r w:rsidRPr="003A5C97">
          <w:rPr>
            <w:rStyle w:val="PageNumber"/>
            <w:rFonts w:ascii="Times New Roman" w:hAnsi="Times New Roman" w:cs="Times New Roman"/>
            <w:sz w:val="20"/>
            <w:szCs w:val="20"/>
          </w:rPr>
          <w:fldChar w:fldCharType="begin"/>
        </w:r>
        <w:r w:rsidRPr="003A5C97">
          <w:rPr>
            <w:rStyle w:val="PageNumber"/>
            <w:rFonts w:ascii="Times New Roman" w:hAnsi="Times New Roman" w:cs="Times New Roman"/>
            <w:sz w:val="20"/>
            <w:szCs w:val="20"/>
          </w:rPr>
          <w:instrText xml:space="preserve"> PAGE </w:instrText>
        </w:r>
        <w:r w:rsidRPr="003A5C97">
          <w:rPr>
            <w:rStyle w:val="PageNumber"/>
            <w:rFonts w:ascii="Times New Roman" w:hAnsi="Times New Roman" w:cs="Times New Roman"/>
            <w:sz w:val="20"/>
            <w:szCs w:val="20"/>
          </w:rPr>
          <w:fldChar w:fldCharType="separate"/>
        </w:r>
        <w:r w:rsidRPr="003A5C97">
          <w:rPr>
            <w:rStyle w:val="PageNumber"/>
            <w:rFonts w:ascii="Times New Roman" w:hAnsi="Times New Roman" w:cs="Times New Roman"/>
            <w:noProof/>
            <w:sz w:val="20"/>
            <w:szCs w:val="20"/>
          </w:rPr>
          <w:t>1</w:t>
        </w:r>
        <w:r w:rsidRPr="003A5C97">
          <w:rPr>
            <w:rStyle w:val="PageNumber"/>
            <w:rFonts w:ascii="Times New Roman" w:hAnsi="Times New Roman" w:cs="Times New Roman"/>
            <w:sz w:val="20"/>
            <w:szCs w:val="20"/>
          </w:rPr>
          <w:fldChar w:fldCharType="end"/>
        </w:r>
      </w:p>
    </w:sdtContent>
  </w:sdt>
  <w:p w:rsidR="00CB6A5E" w:rsidRPr="003A5C97" w:rsidRDefault="003C7842" w:rsidP="003C7842">
    <w:pPr>
      <w:pStyle w:val="Footer"/>
      <w:pBdr>
        <w:top w:val="single" w:sz="4" w:space="1" w:color="auto"/>
      </w:pBdr>
      <w:rPr>
        <w:rFonts w:ascii="Times New Roman" w:hAnsi="Times New Roman" w:cs="Times New Roman"/>
        <w:sz w:val="20"/>
        <w:szCs w:val="20"/>
      </w:rPr>
    </w:pPr>
    <w:r w:rsidRPr="003A5C97">
      <w:rPr>
        <w:rFonts w:ascii="Times New Roman" w:hAnsi="Times New Roman" w:cs="Times New Roman"/>
        <w:sz w:val="20"/>
        <w:szCs w:val="20"/>
      </w:rPr>
      <w:t xml:space="preserve">Gatherer </w:t>
    </w:r>
    <w:r w:rsidRPr="003A5C97">
      <w:rPr>
        <w:rFonts w:ascii="Times New Roman" w:hAnsi="Times New Roman" w:cs="Times New Roman"/>
        <w:sz w:val="20"/>
        <w:szCs w:val="20"/>
      </w:rPr>
      <w:tab/>
    </w:r>
    <w:r w:rsidRPr="003A5C97">
      <w:rPr>
        <w:rFonts w:ascii="Times New Roman" w:hAnsi="Times New Roman" w:cs="Times New Roman"/>
        <w:sz w:val="20"/>
        <w:szCs w:val="20"/>
      </w:rPr>
      <w:tab/>
    </w:r>
    <w:r w:rsidR="00CB6A5E" w:rsidRPr="003A5C97">
      <w:rPr>
        <w:rFonts w:ascii="Times New Roman" w:hAnsi="Times New Roman" w:cs="Times New Roman"/>
        <w:sz w:val="20"/>
        <w:szCs w:val="20"/>
      </w:rPr>
      <w:t>33</w:t>
    </w:r>
    <w:r w:rsidR="00CB6A5E" w:rsidRPr="003A5C97">
      <w:rPr>
        <w:rFonts w:ascii="Times New Roman" w:hAnsi="Times New Roman" w:cs="Times New Roman"/>
        <w:sz w:val="20"/>
        <w:szCs w:val="20"/>
        <w:vertAlign w:val="superscript"/>
      </w:rPr>
      <w:t>nd</w:t>
    </w:r>
    <w:r w:rsidR="00CB6A5E" w:rsidRPr="003A5C97">
      <w:rPr>
        <w:rFonts w:ascii="Times New Roman" w:hAnsi="Times New Roman" w:cs="Times New Roman"/>
        <w:sz w:val="20"/>
        <w:szCs w:val="20"/>
      </w:rPr>
      <w:t xml:space="preserve"> Annual AIAA/USU</w:t>
    </w:r>
  </w:p>
  <w:p w:rsidR="00CB6A5E" w:rsidRPr="003A5C97" w:rsidRDefault="00CB6A5E" w:rsidP="00CB6A5E">
    <w:pPr>
      <w:pStyle w:val="Footer"/>
      <w:jc w:val="right"/>
      <w:rPr>
        <w:rFonts w:ascii="Times New Roman" w:hAnsi="Times New Roman" w:cs="Times New Roman"/>
        <w:sz w:val="20"/>
        <w:szCs w:val="20"/>
      </w:rPr>
    </w:pPr>
    <w:r w:rsidRPr="003A5C97">
      <w:rPr>
        <w:rFonts w:ascii="Times New Roman" w:hAnsi="Times New Roman" w:cs="Times New Roman"/>
        <w:sz w:val="20"/>
        <w:szCs w:val="20"/>
      </w:rPr>
      <w:t>Conference on Small Satellites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2F7" w:rsidRDefault="000252F7" w:rsidP="00CB6A5E">
      <w:r>
        <w:separator/>
      </w:r>
    </w:p>
  </w:footnote>
  <w:footnote w:type="continuationSeparator" w:id="0">
    <w:p w:rsidR="000252F7" w:rsidRDefault="000252F7" w:rsidP="00CB6A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E"/>
    <w:rsid w:val="000252F7"/>
    <w:rsid w:val="00207933"/>
    <w:rsid w:val="00312076"/>
    <w:rsid w:val="003365A4"/>
    <w:rsid w:val="003652B2"/>
    <w:rsid w:val="003A5C97"/>
    <w:rsid w:val="003C7842"/>
    <w:rsid w:val="005D2841"/>
    <w:rsid w:val="00602E34"/>
    <w:rsid w:val="006F796A"/>
    <w:rsid w:val="007802C5"/>
    <w:rsid w:val="0078732B"/>
    <w:rsid w:val="007F643E"/>
    <w:rsid w:val="00882DFD"/>
    <w:rsid w:val="00887D8B"/>
    <w:rsid w:val="008C2BCF"/>
    <w:rsid w:val="008D2907"/>
    <w:rsid w:val="00905AC5"/>
    <w:rsid w:val="009A3FD7"/>
    <w:rsid w:val="009D6C6C"/>
    <w:rsid w:val="00B24233"/>
    <w:rsid w:val="00BA50EC"/>
    <w:rsid w:val="00BB6210"/>
    <w:rsid w:val="00C86C77"/>
    <w:rsid w:val="00CB6A5E"/>
    <w:rsid w:val="00FA589B"/>
    <w:rsid w:val="00FC4E5C"/>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08DE"/>
  <w15:chartTrackingRefBased/>
  <w15:docId w15:val="{6C52AD7F-FD56-094D-83C5-B7128C47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A5E"/>
    <w:pPr>
      <w:tabs>
        <w:tab w:val="center" w:pos="4680"/>
        <w:tab w:val="right" w:pos="9360"/>
      </w:tabs>
    </w:pPr>
  </w:style>
  <w:style w:type="character" w:customStyle="1" w:styleId="HeaderChar">
    <w:name w:val="Header Char"/>
    <w:basedOn w:val="DefaultParagraphFont"/>
    <w:link w:val="Header"/>
    <w:uiPriority w:val="99"/>
    <w:rsid w:val="00CB6A5E"/>
  </w:style>
  <w:style w:type="paragraph" w:styleId="Footer">
    <w:name w:val="footer"/>
    <w:basedOn w:val="Normal"/>
    <w:link w:val="FooterChar"/>
    <w:uiPriority w:val="99"/>
    <w:unhideWhenUsed/>
    <w:rsid w:val="00CB6A5E"/>
    <w:pPr>
      <w:tabs>
        <w:tab w:val="center" w:pos="4680"/>
        <w:tab w:val="right" w:pos="9360"/>
      </w:tabs>
    </w:pPr>
  </w:style>
  <w:style w:type="character" w:customStyle="1" w:styleId="FooterChar">
    <w:name w:val="Footer Char"/>
    <w:basedOn w:val="DefaultParagraphFont"/>
    <w:link w:val="Footer"/>
    <w:uiPriority w:val="99"/>
    <w:rsid w:val="00CB6A5E"/>
  </w:style>
  <w:style w:type="character" w:styleId="PageNumber">
    <w:name w:val="page number"/>
    <w:basedOn w:val="DefaultParagraphFont"/>
    <w:uiPriority w:val="99"/>
    <w:semiHidden/>
    <w:unhideWhenUsed/>
    <w:rsid w:val="00CB6A5E"/>
  </w:style>
  <w:style w:type="character" w:styleId="Hyperlink">
    <w:name w:val="Hyperlink"/>
    <w:basedOn w:val="DefaultParagraphFont"/>
    <w:uiPriority w:val="99"/>
    <w:unhideWhenUsed/>
    <w:rsid w:val="003A5C97"/>
    <w:rPr>
      <w:color w:val="0563C1" w:themeColor="hyperlink"/>
      <w:u w:val="single"/>
    </w:rPr>
  </w:style>
  <w:style w:type="character" w:styleId="UnresolvedMention">
    <w:name w:val="Unresolved Mention"/>
    <w:basedOn w:val="DefaultParagraphFont"/>
    <w:uiPriority w:val="99"/>
    <w:semiHidden/>
    <w:unhideWhenUsed/>
    <w:rsid w:val="003A5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therer@stanfor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6FD73-EF2A-764F-BD01-B89CDA58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Oehler Gatherer</dc:creator>
  <cp:keywords/>
  <dc:description/>
  <cp:lastModifiedBy>Andrew Oehler Gatherer</cp:lastModifiedBy>
  <cp:revision>19</cp:revision>
  <dcterms:created xsi:type="dcterms:W3CDTF">2019-02-20T23:36:00Z</dcterms:created>
  <dcterms:modified xsi:type="dcterms:W3CDTF">2019-02-21T01:05:00Z</dcterms:modified>
</cp:coreProperties>
</file>