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BRIAN GATHUA KIRAGU</w:t>
      </w:r>
    </w:p>
    <w:p>
      <w:r>
        <w:t>Senior Software Engineer | Engineering Lead | Flutter &amp; Backend Systems</w:t>
      </w:r>
    </w:p>
    <w:p>
      <w:r>
        <w:t>Nairobi, Kenya | EAT (UTC+3) | Open to fully remote roles and long-term B2B contracts</w:t>
      </w:r>
    </w:p>
    <w:p>
      <w:r>
        <w:t>Email: [YOUR EMAIL]  |  Phone: [YOUR PHONE]  |  LinkedIn: linkedin.com/in/kiragu-gathua-138b97122/</w:t>
      </w:r>
    </w:p>
    <w:p>
      <w:r>
        <w:t>GitHub: github.com/GathuaKiragu  |  Portfolio: gathuakiragu.github.io</w:t>
      </w:r>
    </w:p>
    <w:p>
      <w:pPr>
        <w:pStyle w:val="Heading1"/>
      </w:pPr>
      <w:r>
        <w:t>PROFESSIONAL SUMMARY</w:t>
      </w:r>
    </w:p>
    <w:p>
      <w:r>
        <w:t>Senior software engineer and hands-on engineering lead with experience delivering Flutter mobile applications, backend APIs, IoT monitoring platforms, and enterprise integrations. Lead a five-person engineering team and contribute directly to architecture, development, hiring, and code reviews. Designed LPG cylinder tracking workflows supporting 10,000+ cylinders across four depots, and addressed database load challenges during a 1,000-sensor IoT pilot using Redis caching. Experienced in Java, Node.js, PostgreSQL, MySQL, Linux, and cross-functional technical delivery.</w:t>
      </w:r>
    </w:p>
    <w:p>
      <w:pPr>
        <w:pStyle w:val="Heading1"/>
      </w:pPr>
      <w:r>
        <w:t>CORE TECHNICAL SKILLS</w:t>
      </w:r>
    </w:p>
    <w:p>
      <w:r>
        <w:t>Mobile: Flutter, Dart, Android (Java/Kotlin), Redux, BLoC/Cubit, Riverpod, Provider</w:t>
      </w:r>
    </w:p>
    <w:p>
      <w:r>
        <w:t>Backend &amp; Data: Java, Spring Boot, Node.js, REST APIs, PostgreSQL, MySQL, Redis, WebSockets</w:t>
      </w:r>
    </w:p>
    <w:p>
      <w:r>
        <w:t>Infrastructure &amp; Delivery: Linux, Docker, Git, CI/CD, Nginx, cloud deployments</w:t>
      </w:r>
    </w:p>
    <w:p>
      <w:r>
        <w:t>Engineering: System architecture, ERP integration, IoT data pipelines, payment APIs, code reviews, technical mentoring</w:t>
      </w:r>
    </w:p>
    <w:p>
      <w:pPr>
        <w:pStyle w:val="Heading1"/>
      </w:pPr>
      <w:r>
        <w:t>PROFESSIONAL EXPERIENCE</w:t>
      </w:r>
    </w:p>
    <w:p>
      <w:r>
        <w:t>ENGINEERING LEAD  |  Jaguar Petroleum Limited  |  April 2024 – Present</w:t>
      </w:r>
    </w:p>
    <w:p>
      <w:pPr>
        <w:pStyle w:val="ListBullet"/>
      </w:pPr>
      <w:r>
        <w:t>Lead five engineers across mobile, backend, IoT, and infrastructure work; contribute hands-on to system design, code reviews, hiring, and Git-based delivery workflows.</w:t>
      </w:r>
    </w:p>
    <w:p>
      <w:pPr>
        <w:pStyle w:val="ListBullet"/>
      </w:pPr>
      <w:r>
        <w:t>Architected LPG cylinder lifecycle tracking spanning asset onboarding, dispatch, delivery personnel, warehouse movements, refilling, and customer allocation; platform supports 10,000+ cylinders across four depots.</w:t>
      </w:r>
    </w:p>
    <w:p>
      <w:pPr>
        <w:pStyle w:val="ListBullet"/>
      </w:pPr>
      <w:r>
        <w:t>Designed and delivered Flutter and backend capabilities for JGAS and fleet/mobility workflows, integrating operational services and enterprise systems.</w:t>
      </w:r>
    </w:p>
    <w:p>
      <w:pPr>
        <w:pStyle w:val="ListBullet"/>
      </w:pPr>
      <w:r>
        <w:t>Investigated elevated MySQL workload during a pilot involving 1,000 BLE sensors; introduced Redis caching and reduced frequency of persisted sensor updates to manage database writes.</w:t>
      </w:r>
    </w:p>
    <w:p>
      <w:pPr>
        <w:pStyle w:val="ListBullet"/>
      </w:pPr>
      <w:r>
        <w:t>Contributed to migration from NetSuite to ERPNext to reduce licensing/vendor dependency and improve access to implementation resources; reported annual savings of approximately USD 150,000 [VALIDATE].</w:t>
      </w:r>
    </w:p>
    <w:p>
      <w:r>
        <w:t>FULL STACK DEVELOPER  |  ICEA LION Group  |  2022 – 2025 [CONFIRM MONTHS / OVERLAP]</w:t>
      </w:r>
    </w:p>
    <w:p>
      <w:pPr>
        <w:pStyle w:val="ListBullet"/>
      </w:pPr>
      <w:r>
        <w:t>Developed and maintained customer and agent-facing insurance applications with a reported combined user base of more than 1,000.</w:t>
      </w:r>
    </w:p>
    <w:p>
      <w:pPr>
        <w:pStyle w:val="ListBullet"/>
      </w:pPr>
      <w:r>
        <w:t>Implemented Flutter mobile features and REST API integrations supporting digital insurance workflows and enterprise backend services.</w:t>
      </w:r>
    </w:p>
    <w:p>
      <w:pPr>
        <w:pStyle w:val="ListBullet"/>
      </w:pPr>
      <w:r>
        <w:t>Worked across application development, debugging, and delivery in collaboration with product and engineering stakeholders.</w:t>
      </w:r>
    </w:p>
    <w:p>
      <w:r>
        <w:t>HEAD OF TECHNOLOGY / ANDROID DEVELOPER  |  Upande Limited  |  2020 – 2022 [CONFIRM TITLES AND DATES]</w:t>
      </w:r>
    </w:p>
    <w:p>
      <w:pPr>
        <w:pStyle w:val="ListBullet"/>
      </w:pPr>
      <w:r>
        <w:t>Progressed from Android development into technology leadership responsibilities [CONFIRM ROLE PROGRESSION].</w:t>
      </w:r>
    </w:p>
    <w:p>
      <w:pPr>
        <w:pStyle w:val="ListBullet"/>
      </w:pPr>
      <w:r>
        <w:t>Contributed to technology delivery for environmental monitoring and related digital solutions [ADD VERIFIED PROJECT DETAILS].</w:t>
      </w:r>
    </w:p>
    <w:p>
      <w:pPr>
        <w:pStyle w:val="Heading1"/>
      </w:pPr>
      <w:r>
        <w:t>SELECTED TECHNICAL PROJECTS</w:t>
      </w:r>
    </w:p>
    <w:p>
      <w:r>
        <w:t>LPG Cylinder Tracking — Designed workflows covering cylinder movements across depots, refilling, delivery, and customers; operational scale: 10,000+ cylinders, four depots.</w:t>
      </w:r>
    </w:p>
    <w:p>
      <w:r>
        <w:t>IoT Monitoring — Supported a 1,000-sensor BLE pilot and reworked data handling using Redis to address high-frequency database writes; performance improvement not yet measured.</w:t>
      </w:r>
    </w:p>
    <w:p>
      <w:r>
        <w:t>JGAS Mobile Platform — Flutter-based operational and customer mobile capabilities; reported 500+ users [CONFIRM MEASUREMENT PERIOD].</w:t>
      </w:r>
    </w:p>
    <w:p>
      <w:pPr>
        <w:pStyle w:val="Heading1"/>
      </w:pPr>
      <w:r>
        <w:t>LEADERSHIP &amp; COLLABORATION</w:t>
      </w:r>
    </w:p>
    <w:p>
      <w:r>
        <w:t>Lead a five-person engineering team; have mentored and trained 20+ developers. Experience in technical interviews, hiring, architecture decisions, and cross-functional discussions with nontechnical stakeholders.</w:t>
      </w:r>
    </w:p>
    <w:p>
      <w:pPr>
        <w:pStyle w:val="Heading1"/>
      </w:pPr>
      <w:r>
        <w:t>EDUCATION &amp; TRAINING</w:t>
      </w:r>
    </w:p>
    <w:p>
      <w:r>
        <w:t>Diploma in Information Technology — Jomo Kenyatta University of Agriculture and Technology (JKUAT) | [GRADUATION YEAR]</w:t>
      </w:r>
    </w:p>
    <w:p>
      <w:r>
        <w:t>Software Engineering Certificate — Moringa School | [COMPLETION YEAR]</w:t>
      </w:r>
    </w:p>
    <w:p>
      <w:pPr>
        <w:pStyle w:val="Heading1"/>
      </w:pPr>
      <w:r>
        <w:t>EDITOR NOTES — REMOVE BEFORE APPLYING</w:t>
      </w:r>
    </w:p>
    <w:p>
      <w:r>
        <w:t>Verify: ICEA LION dates overlap Jaguar employment; clarify employment type and exact months. Confirm Upande title progression and internship dates. Validate $150,000 annual savings, your specific migration ownership, and any JGAS/ICEA user counts. Add actual Flutter testing examples, specific deployment tooling, international collaboration examples, and measurable outcomes where available. Replace email/phone placeholders. Do not claim measured IoT performance gains without benchmarks.</w:t>
      </w:r>
    </w:p>
    <w:sectPr w:rsidR="00FC693F" w:rsidRPr="0006063C" w:rsidSect="00034616">
      <w:pgSz w:w="12240" w:h="15840"/>
      <w:pgMar w:top="936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44D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434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